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AD" w:rsidRPr="000C5677" w:rsidRDefault="00A118AD" w:rsidP="00A118AD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677">
        <w:rPr>
          <w:rFonts w:ascii="Times New Roman" w:hAnsi="Times New Roman" w:cs="Times New Roman"/>
          <w:b/>
          <w:sz w:val="26"/>
          <w:szCs w:val="26"/>
        </w:rPr>
        <w:t>Размеры неустойки по закону о защите прав потребителей</w:t>
      </w:r>
    </w:p>
    <w:p w:rsidR="00A118AD" w:rsidRPr="000C5677" w:rsidRDefault="00A118AD" w:rsidP="00A118AD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1. За нарушение сроков: возврата денежных средств, замены товара, предоставление аналогичного товара, превышение сроков ремонта – 1 % от цены товара за каждый день</w:t>
      </w:r>
      <w:r w:rsidRPr="000C5677">
        <w:rPr>
          <w:rFonts w:ascii="Times New Roman" w:hAnsi="Times New Roman" w:cs="Times New Roman"/>
          <w:sz w:val="26"/>
          <w:szCs w:val="26"/>
        </w:rPr>
        <w:tab/>
        <w:t xml:space="preserve"> просрочки. Неустойка = цена товара * количество дней просрочки * 1/100.</w:t>
      </w:r>
    </w:p>
    <w:p w:rsidR="00A118AD" w:rsidRPr="000C5677" w:rsidRDefault="00A118AD" w:rsidP="00A118AD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2. За нарушение сроков передачи предварительно оплаченного товара – 0,5 % от суммы предварительной оплаты за каждый день просрочки.</w:t>
      </w:r>
    </w:p>
    <w:p w:rsidR="00A118AD" w:rsidRPr="000C5677" w:rsidRDefault="00A118AD" w:rsidP="00A118A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Неустойка = сумма оплаты * количество дней просрочки * 0,5/100.</w:t>
      </w:r>
    </w:p>
    <w:p w:rsidR="00A118AD" w:rsidRPr="000C5677" w:rsidRDefault="00A118AD" w:rsidP="00A118AD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Сумма неустойки не может превышать сумму предварительной оплаты товара.</w:t>
      </w:r>
    </w:p>
    <w:p w:rsidR="00A118AD" w:rsidRPr="000C5677" w:rsidRDefault="00A118AD" w:rsidP="00A118AD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3. За нарушение сроков выполнения работ – 3 % от цены работ за каждый день просрочки. Если цена работ не определена, то неустойка считается от общей суммы договора Неустойка = стоимость работ (общая сумма договора) * количество дней просрочки * 3/100.</w:t>
      </w:r>
    </w:p>
    <w:p w:rsidR="00A118AD" w:rsidRPr="000C5677" w:rsidRDefault="00A118AD" w:rsidP="00A118AD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Сумма взысканной потребителем неустойки не может превышать цену отдельного вида работ или общую цену заказа.</w:t>
      </w:r>
    </w:p>
    <w:p w:rsidR="00130BA4" w:rsidRDefault="00130BA4">
      <w:bookmarkStart w:id="0" w:name="_GoBack"/>
      <w:bookmarkEnd w:id="0"/>
    </w:p>
    <w:sectPr w:rsidR="0013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AD"/>
    <w:rsid w:val="00130BA4"/>
    <w:rsid w:val="00A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1</cp:revision>
  <dcterms:created xsi:type="dcterms:W3CDTF">2019-06-04T07:40:00Z</dcterms:created>
  <dcterms:modified xsi:type="dcterms:W3CDTF">2019-06-04T07:40:00Z</dcterms:modified>
</cp:coreProperties>
</file>