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75" w:rsidRPr="00390C76" w:rsidRDefault="008D1E75" w:rsidP="001623F2">
      <w:pPr>
        <w:outlineLvl w:val="0"/>
        <w:rPr>
          <w:b/>
          <w:sz w:val="26"/>
          <w:szCs w:val="26"/>
        </w:rPr>
      </w:pPr>
      <w:r w:rsidRPr="00390C76">
        <w:rPr>
          <w:sz w:val="26"/>
          <w:szCs w:val="26"/>
        </w:rPr>
        <w:t xml:space="preserve">                                                  </w:t>
      </w:r>
      <w:r w:rsidRPr="00390C76">
        <w:rPr>
          <w:b/>
          <w:sz w:val="26"/>
          <w:szCs w:val="26"/>
        </w:rPr>
        <w:t>Протокол</w:t>
      </w:r>
      <w:r w:rsidR="00D46EB5">
        <w:rPr>
          <w:b/>
          <w:sz w:val="26"/>
          <w:szCs w:val="26"/>
        </w:rPr>
        <w:t xml:space="preserve"> </w:t>
      </w:r>
    </w:p>
    <w:p w:rsidR="008D1E75" w:rsidRPr="00390C76" w:rsidRDefault="008D1E75" w:rsidP="001623F2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>засе</w:t>
      </w:r>
      <w:r w:rsidR="00E12F41" w:rsidRPr="00390C76">
        <w:rPr>
          <w:b/>
          <w:sz w:val="26"/>
          <w:szCs w:val="26"/>
        </w:rPr>
        <w:t xml:space="preserve">дания общественного Совета при </w:t>
      </w:r>
      <w:r w:rsidRPr="00390C76">
        <w:rPr>
          <w:b/>
          <w:sz w:val="26"/>
          <w:szCs w:val="26"/>
        </w:rPr>
        <w:t>Главе администра</w:t>
      </w:r>
      <w:r w:rsidR="00E12F41" w:rsidRPr="00390C76">
        <w:rPr>
          <w:b/>
          <w:sz w:val="26"/>
          <w:szCs w:val="26"/>
        </w:rPr>
        <w:t xml:space="preserve">ции </w:t>
      </w:r>
      <w:r w:rsidR="00390C76" w:rsidRPr="00390C76">
        <w:rPr>
          <w:b/>
          <w:sz w:val="26"/>
          <w:szCs w:val="26"/>
        </w:rPr>
        <w:t xml:space="preserve">(исполнительно-распорядительного органа) </w:t>
      </w:r>
      <w:r w:rsidR="002F257A" w:rsidRPr="00390C76">
        <w:rPr>
          <w:b/>
          <w:sz w:val="26"/>
          <w:szCs w:val="26"/>
        </w:rPr>
        <w:t>муниципального района</w:t>
      </w:r>
      <w:r w:rsidR="00E12F41" w:rsidRPr="00390C76">
        <w:rPr>
          <w:b/>
          <w:sz w:val="26"/>
          <w:szCs w:val="26"/>
        </w:rPr>
        <w:t xml:space="preserve"> «Ферзиковский район» по </w:t>
      </w:r>
      <w:r w:rsidRPr="00390C76">
        <w:rPr>
          <w:b/>
          <w:sz w:val="26"/>
          <w:szCs w:val="26"/>
        </w:rPr>
        <w:t>малому и среднему предпринимательству</w:t>
      </w:r>
      <w:r w:rsidR="00D67715">
        <w:rPr>
          <w:b/>
          <w:sz w:val="26"/>
          <w:szCs w:val="26"/>
        </w:rPr>
        <w:t>.</w:t>
      </w:r>
    </w:p>
    <w:p w:rsidR="008D1E75" w:rsidRPr="00390C76" w:rsidRDefault="008D1E75" w:rsidP="001623F2">
      <w:pPr>
        <w:rPr>
          <w:b/>
          <w:sz w:val="26"/>
          <w:szCs w:val="26"/>
        </w:rPr>
      </w:pPr>
    </w:p>
    <w:p w:rsidR="008D1E75" w:rsidRPr="00390C76" w:rsidRDefault="008D1E75" w:rsidP="001623F2">
      <w:pPr>
        <w:rPr>
          <w:sz w:val="26"/>
          <w:szCs w:val="26"/>
        </w:rPr>
      </w:pPr>
      <w:r w:rsidRPr="00390C76">
        <w:rPr>
          <w:sz w:val="26"/>
          <w:szCs w:val="26"/>
        </w:rPr>
        <w:t>п.</w:t>
      </w:r>
      <w:r w:rsidR="00062165" w:rsidRPr="00390C76">
        <w:rPr>
          <w:sz w:val="26"/>
          <w:szCs w:val="26"/>
        </w:rPr>
        <w:t xml:space="preserve"> </w:t>
      </w:r>
      <w:r w:rsidRPr="00390C76">
        <w:rPr>
          <w:sz w:val="26"/>
          <w:szCs w:val="26"/>
        </w:rPr>
        <w:t xml:space="preserve">Ферзиково ул. Карпова, 25              </w:t>
      </w:r>
      <w:r w:rsidR="00C70DCF" w:rsidRPr="00390C76">
        <w:rPr>
          <w:sz w:val="26"/>
          <w:szCs w:val="26"/>
        </w:rPr>
        <w:t xml:space="preserve">                            </w:t>
      </w:r>
      <w:r w:rsidR="00E12F41" w:rsidRPr="00390C76">
        <w:rPr>
          <w:sz w:val="26"/>
          <w:szCs w:val="26"/>
        </w:rPr>
        <w:t xml:space="preserve">          </w:t>
      </w:r>
      <w:r w:rsidR="00C70DCF" w:rsidRPr="00390C76">
        <w:rPr>
          <w:sz w:val="26"/>
          <w:szCs w:val="26"/>
        </w:rPr>
        <w:t xml:space="preserve"> «</w:t>
      </w:r>
      <w:r w:rsidR="00654A65">
        <w:rPr>
          <w:sz w:val="26"/>
          <w:szCs w:val="26"/>
        </w:rPr>
        <w:t>25</w:t>
      </w:r>
      <w:r w:rsidRPr="00390C76">
        <w:rPr>
          <w:sz w:val="26"/>
          <w:szCs w:val="26"/>
        </w:rPr>
        <w:t>»</w:t>
      </w:r>
      <w:r w:rsidR="00C70DCF" w:rsidRPr="00390C76">
        <w:rPr>
          <w:sz w:val="26"/>
          <w:szCs w:val="26"/>
        </w:rPr>
        <w:t xml:space="preserve"> </w:t>
      </w:r>
      <w:r w:rsidR="002F257A" w:rsidRPr="00390C76">
        <w:rPr>
          <w:sz w:val="26"/>
          <w:szCs w:val="26"/>
        </w:rPr>
        <w:t>июня</w:t>
      </w:r>
      <w:r w:rsidR="00C70DCF" w:rsidRPr="00390C76">
        <w:rPr>
          <w:sz w:val="26"/>
          <w:szCs w:val="26"/>
        </w:rPr>
        <w:t xml:space="preserve"> 201</w:t>
      </w:r>
      <w:r w:rsidR="00654A65">
        <w:rPr>
          <w:sz w:val="26"/>
          <w:szCs w:val="26"/>
        </w:rPr>
        <w:t>4</w:t>
      </w:r>
      <w:r w:rsidR="00E12F41" w:rsidRPr="00390C76">
        <w:rPr>
          <w:sz w:val="26"/>
          <w:szCs w:val="26"/>
        </w:rPr>
        <w:t>г.</w:t>
      </w:r>
    </w:p>
    <w:p w:rsidR="000C0C84" w:rsidRPr="00390C76" w:rsidRDefault="008D1E75" w:rsidP="001623F2">
      <w:pPr>
        <w:outlineLvl w:val="0"/>
        <w:rPr>
          <w:sz w:val="26"/>
          <w:szCs w:val="26"/>
        </w:rPr>
      </w:pPr>
      <w:r w:rsidRPr="00390C76">
        <w:rPr>
          <w:sz w:val="26"/>
          <w:szCs w:val="26"/>
        </w:rPr>
        <w:t xml:space="preserve">                                    </w:t>
      </w:r>
    </w:p>
    <w:p w:rsidR="00E0523F" w:rsidRPr="00D67715" w:rsidRDefault="008D1E75" w:rsidP="00E0523F">
      <w:pPr>
        <w:outlineLvl w:val="0"/>
        <w:rPr>
          <w:b/>
          <w:sz w:val="26"/>
          <w:szCs w:val="26"/>
        </w:rPr>
      </w:pPr>
      <w:r w:rsidRPr="00D67715">
        <w:rPr>
          <w:b/>
          <w:sz w:val="26"/>
          <w:szCs w:val="26"/>
        </w:rPr>
        <w:t>Председательствовал</w:t>
      </w:r>
      <w:r w:rsidR="00390C76" w:rsidRPr="00D67715">
        <w:rPr>
          <w:b/>
          <w:sz w:val="26"/>
          <w:szCs w:val="26"/>
        </w:rPr>
        <w:t>:</w:t>
      </w:r>
      <w:r w:rsidR="00E0523F" w:rsidRPr="00D67715">
        <w:rPr>
          <w:b/>
          <w:sz w:val="26"/>
          <w:szCs w:val="26"/>
        </w:rPr>
        <w:t xml:space="preserve"> </w:t>
      </w:r>
    </w:p>
    <w:p w:rsidR="008D1E75" w:rsidRPr="00390C76" w:rsidRDefault="0000071C" w:rsidP="00E0523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 w:rsidR="00390C76" w:rsidRPr="00390C76">
        <w:rPr>
          <w:sz w:val="26"/>
          <w:szCs w:val="26"/>
        </w:rPr>
        <w:t>(исполнительно-распорядительного органа)</w:t>
      </w:r>
      <w:r>
        <w:rPr>
          <w:sz w:val="26"/>
          <w:szCs w:val="26"/>
        </w:rPr>
        <w:t xml:space="preserve"> </w:t>
      </w:r>
      <w:r w:rsidR="008D1E75" w:rsidRPr="00390C76">
        <w:rPr>
          <w:sz w:val="26"/>
          <w:szCs w:val="26"/>
        </w:rPr>
        <w:t xml:space="preserve">муниципального района «Ферзиковский район» </w:t>
      </w:r>
      <w:r w:rsidR="008D1E75" w:rsidRPr="00390C76">
        <w:rPr>
          <w:b/>
          <w:sz w:val="26"/>
          <w:szCs w:val="26"/>
        </w:rPr>
        <w:t xml:space="preserve">Алексей Викторович </w:t>
      </w:r>
      <w:r w:rsidR="00654A65" w:rsidRPr="00390C76">
        <w:rPr>
          <w:b/>
          <w:sz w:val="26"/>
          <w:szCs w:val="26"/>
        </w:rPr>
        <w:t xml:space="preserve">Никитенко </w:t>
      </w:r>
      <w:r w:rsidR="008D1E75" w:rsidRPr="00390C76">
        <w:rPr>
          <w:b/>
          <w:sz w:val="26"/>
          <w:szCs w:val="26"/>
        </w:rPr>
        <w:t xml:space="preserve">– </w:t>
      </w:r>
      <w:r w:rsidR="008D1E75" w:rsidRPr="00390C76">
        <w:rPr>
          <w:sz w:val="26"/>
          <w:szCs w:val="26"/>
        </w:rPr>
        <w:t>председатель Совета</w:t>
      </w:r>
    </w:p>
    <w:p w:rsidR="008D1E75" w:rsidRPr="00390C76" w:rsidRDefault="008D1E75" w:rsidP="00390C76">
      <w:pPr>
        <w:rPr>
          <w:sz w:val="26"/>
          <w:szCs w:val="26"/>
        </w:rPr>
      </w:pPr>
    </w:p>
    <w:p w:rsidR="008D1E75" w:rsidRPr="00D67715" w:rsidRDefault="008D1E75" w:rsidP="00390C76">
      <w:pPr>
        <w:rPr>
          <w:b/>
          <w:sz w:val="26"/>
          <w:szCs w:val="26"/>
        </w:rPr>
      </w:pPr>
      <w:r w:rsidRPr="00D67715">
        <w:rPr>
          <w:b/>
          <w:sz w:val="26"/>
          <w:szCs w:val="26"/>
        </w:rPr>
        <w:t xml:space="preserve">Присутствовали: </w:t>
      </w:r>
    </w:p>
    <w:p w:rsidR="00837D61" w:rsidRDefault="00837D61" w:rsidP="00390C76">
      <w:pPr>
        <w:outlineLvl w:val="0"/>
        <w:rPr>
          <w:sz w:val="26"/>
          <w:szCs w:val="26"/>
        </w:rPr>
      </w:pPr>
    </w:p>
    <w:p w:rsidR="001C0504" w:rsidRDefault="001C0504" w:rsidP="00390C76">
      <w:pPr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общественного Совета                    </w:t>
      </w:r>
      <w:r w:rsidRPr="00654A65">
        <w:rPr>
          <w:b/>
          <w:sz w:val="26"/>
          <w:szCs w:val="26"/>
        </w:rPr>
        <w:t>П.С.Тришкин</w:t>
      </w:r>
    </w:p>
    <w:p w:rsidR="001C0504" w:rsidRPr="00C9301D" w:rsidRDefault="001C0504" w:rsidP="00390C76">
      <w:pPr>
        <w:outlineLvl w:val="0"/>
        <w:rPr>
          <w:sz w:val="26"/>
          <w:szCs w:val="26"/>
        </w:rPr>
      </w:pPr>
    </w:p>
    <w:p w:rsidR="008D1E75" w:rsidRPr="00390C76" w:rsidRDefault="00654A65" w:rsidP="00390C76">
      <w:pPr>
        <w:outlineLvl w:val="0"/>
        <w:rPr>
          <w:sz w:val="26"/>
          <w:szCs w:val="26"/>
        </w:rPr>
      </w:pPr>
      <w:r>
        <w:rPr>
          <w:sz w:val="26"/>
          <w:szCs w:val="26"/>
        </w:rPr>
        <w:t>Эксперт</w:t>
      </w:r>
      <w:r w:rsidR="008D1E75" w:rsidRPr="00390C76">
        <w:rPr>
          <w:sz w:val="26"/>
          <w:szCs w:val="26"/>
        </w:rPr>
        <w:t xml:space="preserve"> отдела экономического</w:t>
      </w:r>
    </w:p>
    <w:p w:rsidR="00390C76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развития </w:t>
      </w:r>
      <w:r w:rsidR="00390C76" w:rsidRPr="00390C76">
        <w:rPr>
          <w:sz w:val="26"/>
          <w:szCs w:val="26"/>
        </w:rPr>
        <w:t xml:space="preserve">администрации </w:t>
      </w:r>
    </w:p>
    <w:p w:rsidR="008D1E75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>(исполнительно-распорядительного органа)</w:t>
      </w:r>
    </w:p>
    <w:p w:rsidR="008D1E75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муниципального района «Ферзиковский район» </w:t>
      </w:r>
    </w:p>
    <w:p w:rsidR="008D1E75" w:rsidRPr="00390C76" w:rsidRDefault="00390C76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секретарь Совета </w:t>
      </w:r>
      <w:r w:rsidR="008D1E75" w:rsidRPr="00390C76">
        <w:rPr>
          <w:sz w:val="26"/>
          <w:szCs w:val="26"/>
        </w:rPr>
        <w:t xml:space="preserve">                                                   </w:t>
      </w:r>
      <w:r w:rsidR="00837D61" w:rsidRPr="00390C76">
        <w:rPr>
          <w:sz w:val="26"/>
          <w:szCs w:val="26"/>
        </w:rPr>
        <w:t xml:space="preserve">                       </w:t>
      </w:r>
      <w:r w:rsidR="00654A65">
        <w:rPr>
          <w:b/>
          <w:sz w:val="26"/>
          <w:szCs w:val="26"/>
        </w:rPr>
        <w:t>О.В.</w:t>
      </w:r>
      <w:r w:rsidR="00E0523F">
        <w:rPr>
          <w:b/>
          <w:sz w:val="26"/>
          <w:szCs w:val="26"/>
        </w:rPr>
        <w:t xml:space="preserve"> </w:t>
      </w:r>
      <w:r w:rsidR="00654A65">
        <w:rPr>
          <w:b/>
          <w:sz w:val="26"/>
          <w:szCs w:val="26"/>
        </w:rPr>
        <w:t>Хрипченко</w:t>
      </w:r>
    </w:p>
    <w:p w:rsidR="008D1E75" w:rsidRPr="00390C76" w:rsidRDefault="008D1E75" w:rsidP="00390C76">
      <w:pPr>
        <w:rPr>
          <w:sz w:val="26"/>
          <w:szCs w:val="26"/>
        </w:rPr>
      </w:pPr>
    </w:p>
    <w:p w:rsidR="00390C76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>Члены Совета при Главе администрации</w:t>
      </w:r>
    </w:p>
    <w:p w:rsidR="008D1E75" w:rsidRPr="00390C76" w:rsidRDefault="00390C76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>(исполнительно-распорядительного органа)</w:t>
      </w:r>
    </w:p>
    <w:p w:rsidR="008D1E75" w:rsidRPr="00654A65" w:rsidRDefault="008D1E75" w:rsidP="00390C76">
      <w:pPr>
        <w:rPr>
          <w:b/>
          <w:sz w:val="26"/>
          <w:szCs w:val="26"/>
        </w:rPr>
      </w:pPr>
      <w:r w:rsidRPr="00390C76">
        <w:rPr>
          <w:sz w:val="26"/>
          <w:szCs w:val="26"/>
        </w:rPr>
        <w:t>муниципального района «Ферзиковский район»</w:t>
      </w:r>
      <w:r w:rsidR="00654A65">
        <w:rPr>
          <w:sz w:val="26"/>
          <w:szCs w:val="26"/>
        </w:rPr>
        <w:t xml:space="preserve">                       </w:t>
      </w:r>
    </w:p>
    <w:p w:rsidR="008D1E75" w:rsidRPr="00390C76" w:rsidRDefault="008D1E75" w:rsidP="00390C76">
      <w:pPr>
        <w:rPr>
          <w:b/>
          <w:sz w:val="26"/>
          <w:szCs w:val="26"/>
        </w:rPr>
      </w:pPr>
      <w:r w:rsidRPr="00390C76">
        <w:rPr>
          <w:sz w:val="26"/>
          <w:szCs w:val="26"/>
        </w:rPr>
        <w:t xml:space="preserve">по малому и среднему предпринимательству:                           </w:t>
      </w:r>
      <w:r w:rsidRPr="00390C76">
        <w:rPr>
          <w:b/>
          <w:sz w:val="26"/>
          <w:szCs w:val="26"/>
        </w:rPr>
        <w:t>Л.П.</w:t>
      </w:r>
      <w:r w:rsidR="00E0523F">
        <w:rPr>
          <w:b/>
          <w:sz w:val="26"/>
          <w:szCs w:val="26"/>
        </w:rPr>
        <w:t xml:space="preserve"> </w:t>
      </w:r>
      <w:r w:rsidR="00654A65" w:rsidRPr="00390C76">
        <w:rPr>
          <w:b/>
          <w:sz w:val="26"/>
          <w:szCs w:val="26"/>
        </w:rPr>
        <w:t>Лазуточкина</w:t>
      </w:r>
    </w:p>
    <w:p w:rsidR="00DE6727" w:rsidRPr="00390C76" w:rsidRDefault="00DE6727" w:rsidP="001623F2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 xml:space="preserve">                                                                                                         Ю.А</w:t>
      </w:r>
      <w:r w:rsidR="0069475B">
        <w:rPr>
          <w:b/>
          <w:sz w:val="26"/>
          <w:szCs w:val="26"/>
        </w:rPr>
        <w:t>.</w:t>
      </w:r>
      <w:r w:rsidR="00E0523F">
        <w:rPr>
          <w:b/>
          <w:sz w:val="26"/>
          <w:szCs w:val="26"/>
        </w:rPr>
        <w:t xml:space="preserve"> </w:t>
      </w:r>
      <w:proofErr w:type="spellStart"/>
      <w:r w:rsidR="00654A65" w:rsidRPr="00390C76">
        <w:rPr>
          <w:b/>
          <w:sz w:val="26"/>
          <w:szCs w:val="26"/>
        </w:rPr>
        <w:t>Латаева</w:t>
      </w:r>
      <w:proofErr w:type="spellEnd"/>
    </w:p>
    <w:p w:rsidR="008D1E75" w:rsidRPr="00390C76" w:rsidRDefault="008D1E75" w:rsidP="001623F2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 xml:space="preserve">                                                                                                         А.А</w:t>
      </w:r>
      <w:r w:rsidR="00654A65">
        <w:rPr>
          <w:b/>
          <w:sz w:val="26"/>
          <w:szCs w:val="26"/>
        </w:rPr>
        <w:t>.</w:t>
      </w:r>
      <w:r w:rsidR="006B5141">
        <w:rPr>
          <w:b/>
          <w:sz w:val="26"/>
          <w:szCs w:val="26"/>
        </w:rPr>
        <w:t xml:space="preserve"> </w:t>
      </w:r>
      <w:r w:rsidR="00654A65" w:rsidRPr="00390C76">
        <w:rPr>
          <w:b/>
          <w:sz w:val="26"/>
          <w:szCs w:val="26"/>
        </w:rPr>
        <w:t>Вент</w:t>
      </w:r>
    </w:p>
    <w:p w:rsidR="008D1E75" w:rsidRDefault="008D1E75" w:rsidP="001623F2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 xml:space="preserve">                                                                                      </w:t>
      </w:r>
      <w:r w:rsidR="00837D61" w:rsidRPr="00390C76">
        <w:rPr>
          <w:b/>
          <w:sz w:val="26"/>
          <w:szCs w:val="26"/>
        </w:rPr>
        <w:t xml:space="preserve">                   </w:t>
      </w:r>
      <w:r w:rsidR="00654A65">
        <w:rPr>
          <w:b/>
          <w:sz w:val="26"/>
          <w:szCs w:val="26"/>
        </w:rPr>
        <w:t>Т.И.</w:t>
      </w:r>
      <w:r w:rsidR="00E0523F">
        <w:rPr>
          <w:b/>
          <w:sz w:val="26"/>
          <w:szCs w:val="26"/>
        </w:rPr>
        <w:t xml:space="preserve"> </w:t>
      </w:r>
      <w:proofErr w:type="spellStart"/>
      <w:r w:rsidR="00654A65">
        <w:rPr>
          <w:b/>
          <w:sz w:val="26"/>
          <w:szCs w:val="26"/>
        </w:rPr>
        <w:t>Кухто</w:t>
      </w:r>
      <w:proofErr w:type="spellEnd"/>
    </w:p>
    <w:p w:rsidR="00654A65" w:rsidRPr="00390C76" w:rsidRDefault="00654A65" w:rsidP="001623F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Л.С.</w:t>
      </w:r>
      <w:r w:rsidR="00E0523F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Щетилина</w:t>
      </w:r>
      <w:proofErr w:type="spellEnd"/>
    </w:p>
    <w:p w:rsidR="008D1E75" w:rsidRPr="00390C76" w:rsidRDefault="008D1E75" w:rsidP="001623F2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37D61" w:rsidRPr="00390C76" w:rsidRDefault="00837D61" w:rsidP="001623F2">
      <w:pPr>
        <w:rPr>
          <w:sz w:val="26"/>
          <w:szCs w:val="26"/>
        </w:rPr>
      </w:pPr>
    </w:p>
    <w:p w:rsidR="00837D61" w:rsidRPr="00C9301D" w:rsidRDefault="00837D61" w:rsidP="001623F2">
      <w:pPr>
        <w:rPr>
          <w:sz w:val="26"/>
          <w:szCs w:val="26"/>
        </w:rPr>
      </w:pPr>
      <w:r w:rsidRPr="00C9301D">
        <w:rPr>
          <w:sz w:val="26"/>
          <w:szCs w:val="26"/>
        </w:rPr>
        <w:t>О</w:t>
      </w:r>
      <w:r w:rsidR="00654A65" w:rsidRPr="00C9301D">
        <w:rPr>
          <w:sz w:val="26"/>
          <w:szCs w:val="26"/>
        </w:rPr>
        <w:t>т</w:t>
      </w:r>
      <w:r w:rsidRPr="00C9301D">
        <w:rPr>
          <w:sz w:val="26"/>
          <w:szCs w:val="26"/>
        </w:rPr>
        <w:t>сутствовали:</w:t>
      </w:r>
    </w:p>
    <w:p w:rsidR="00837D61" w:rsidRPr="00390C76" w:rsidRDefault="00654A65" w:rsidP="001623F2">
      <w:pPr>
        <w:rPr>
          <w:sz w:val="26"/>
          <w:szCs w:val="26"/>
        </w:rPr>
      </w:pPr>
      <w:r>
        <w:rPr>
          <w:sz w:val="26"/>
          <w:szCs w:val="26"/>
        </w:rPr>
        <w:t xml:space="preserve">Член совета                                    </w:t>
      </w:r>
      <w:r w:rsidR="00837D61" w:rsidRPr="00390C76">
        <w:rPr>
          <w:sz w:val="26"/>
          <w:szCs w:val="26"/>
        </w:rPr>
        <w:t xml:space="preserve">                                               </w:t>
      </w:r>
      <w:r w:rsidR="00234CE6" w:rsidRPr="00390C76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М.В.</w:t>
      </w:r>
      <w:r w:rsidR="00E052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Максименко</w:t>
      </w:r>
      <w:r w:rsidR="00234CE6" w:rsidRPr="00390C76">
        <w:rPr>
          <w:sz w:val="26"/>
          <w:szCs w:val="26"/>
        </w:rPr>
        <w:t xml:space="preserve"> </w:t>
      </w:r>
    </w:p>
    <w:p w:rsidR="008D1E75" w:rsidRDefault="00837D61" w:rsidP="001623F2">
      <w:pPr>
        <w:rPr>
          <w:b/>
          <w:sz w:val="26"/>
          <w:szCs w:val="26"/>
        </w:rPr>
      </w:pPr>
      <w:r w:rsidRPr="00390C76">
        <w:rPr>
          <w:sz w:val="26"/>
          <w:szCs w:val="26"/>
        </w:rPr>
        <w:t>Ч</w:t>
      </w:r>
      <w:r w:rsidR="00654A65">
        <w:rPr>
          <w:sz w:val="26"/>
          <w:szCs w:val="26"/>
        </w:rPr>
        <w:t>лен</w:t>
      </w:r>
      <w:r w:rsidR="008D1E75" w:rsidRPr="00390C76">
        <w:rPr>
          <w:sz w:val="26"/>
          <w:szCs w:val="26"/>
        </w:rPr>
        <w:t xml:space="preserve"> Совета          </w:t>
      </w:r>
      <w:r w:rsidRPr="00390C76">
        <w:rPr>
          <w:sz w:val="26"/>
          <w:szCs w:val="26"/>
        </w:rPr>
        <w:t xml:space="preserve">                                                                       </w:t>
      </w:r>
      <w:r w:rsidR="00C9301D">
        <w:rPr>
          <w:sz w:val="26"/>
          <w:szCs w:val="26"/>
        </w:rPr>
        <w:t xml:space="preserve">  </w:t>
      </w:r>
      <w:r w:rsidR="0069475B">
        <w:rPr>
          <w:b/>
          <w:sz w:val="26"/>
          <w:szCs w:val="26"/>
        </w:rPr>
        <w:t>М.Н.</w:t>
      </w:r>
      <w:r w:rsidR="00E0523F">
        <w:rPr>
          <w:b/>
          <w:sz w:val="26"/>
          <w:szCs w:val="26"/>
        </w:rPr>
        <w:t xml:space="preserve"> </w:t>
      </w:r>
      <w:r w:rsidR="00654A65">
        <w:rPr>
          <w:b/>
          <w:sz w:val="26"/>
          <w:szCs w:val="26"/>
        </w:rPr>
        <w:t>Блинкова</w:t>
      </w:r>
    </w:p>
    <w:p w:rsidR="00654A65" w:rsidRDefault="00654A65" w:rsidP="001623F2">
      <w:pPr>
        <w:rPr>
          <w:b/>
          <w:sz w:val="26"/>
          <w:szCs w:val="26"/>
        </w:rPr>
      </w:pPr>
      <w:r w:rsidRPr="00654A65">
        <w:rPr>
          <w:sz w:val="26"/>
          <w:szCs w:val="26"/>
        </w:rPr>
        <w:t xml:space="preserve">Член Совета        </w:t>
      </w:r>
      <w:r>
        <w:rPr>
          <w:b/>
          <w:sz w:val="26"/>
          <w:szCs w:val="26"/>
        </w:rPr>
        <w:t xml:space="preserve">                                                                          </w:t>
      </w:r>
      <w:r w:rsidR="00C9301D">
        <w:rPr>
          <w:b/>
          <w:sz w:val="26"/>
          <w:szCs w:val="26"/>
        </w:rPr>
        <w:t xml:space="preserve"> </w:t>
      </w:r>
      <w:r w:rsidR="0069475B">
        <w:rPr>
          <w:b/>
          <w:sz w:val="26"/>
          <w:szCs w:val="26"/>
        </w:rPr>
        <w:t>И.Н.</w:t>
      </w:r>
      <w:r w:rsidR="00E052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Карпов </w:t>
      </w:r>
    </w:p>
    <w:p w:rsidR="004A3BC9" w:rsidRPr="00390C76" w:rsidRDefault="004A3BC9" w:rsidP="001623F2">
      <w:pPr>
        <w:rPr>
          <w:sz w:val="26"/>
          <w:szCs w:val="26"/>
        </w:rPr>
      </w:pPr>
      <w:r w:rsidRPr="001C0504">
        <w:rPr>
          <w:sz w:val="26"/>
          <w:szCs w:val="26"/>
        </w:rPr>
        <w:t>Член совета</w:t>
      </w:r>
      <w:r>
        <w:rPr>
          <w:b/>
          <w:sz w:val="26"/>
          <w:szCs w:val="26"/>
        </w:rPr>
        <w:t xml:space="preserve">                                                                                 </w:t>
      </w:r>
      <w:r w:rsidR="00153AC7">
        <w:rPr>
          <w:b/>
          <w:sz w:val="26"/>
          <w:szCs w:val="26"/>
        </w:rPr>
        <w:t xml:space="preserve">  </w:t>
      </w:r>
      <w:r w:rsidR="0069475B">
        <w:rPr>
          <w:b/>
          <w:sz w:val="26"/>
          <w:szCs w:val="26"/>
        </w:rPr>
        <w:t xml:space="preserve"> Е.Х.</w:t>
      </w:r>
      <w:r w:rsidR="00E0523F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Нурмухаметов</w:t>
      </w:r>
      <w:proofErr w:type="spellEnd"/>
    </w:p>
    <w:p w:rsidR="00DE6727" w:rsidRPr="00390C76" w:rsidRDefault="00DE6727" w:rsidP="001623F2">
      <w:pPr>
        <w:rPr>
          <w:sz w:val="26"/>
          <w:szCs w:val="26"/>
        </w:rPr>
      </w:pPr>
    </w:p>
    <w:p w:rsidR="00840381" w:rsidRPr="00D67715" w:rsidRDefault="00390C76" w:rsidP="001623F2">
      <w:pPr>
        <w:rPr>
          <w:b/>
          <w:sz w:val="26"/>
          <w:szCs w:val="26"/>
        </w:rPr>
      </w:pPr>
      <w:r w:rsidRPr="00D67715">
        <w:rPr>
          <w:b/>
          <w:sz w:val="26"/>
          <w:szCs w:val="26"/>
        </w:rPr>
        <w:t>Приглашенные</w:t>
      </w:r>
      <w:r w:rsidR="00840381" w:rsidRPr="00D67715">
        <w:rPr>
          <w:b/>
          <w:sz w:val="26"/>
          <w:szCs w:val="26"/>
        </w:rPr>
        <w:t>:</w:t>
      </w:r>
    </w:p>
    <w:p w:rsidR="00837D61" w:rsidRPr="00390C76" w:rsidRDefault="00837D61" w:rsidP="00837D61">
      <w:pPr>
        <w:tabs>
          <w:tab w:val="left" w:pos="2895"/>
        </w:tabs>
        <w:rPr>
          <w:b/>
          <w:sz w:val="26"/>
          <w:szCs w:val="26"/>
        </w:rPr>
      </w:pPr>
    </w:p>
    <w:p w:rsidR="00837D61" w:rsidRPr="00390C76" w:rsidRDefault="00C9301D" w:rsidP="00837D61">
      <w:pPr>
        <w:tabs>
          <w:tab w:val="left" w:pos="2895"/>
        </w:tabs>
        <w:rPr>
          <w:sz w:val="26"/>
          <w:szCs w:val="26"/>
        </w:rPr>
      </w:pPr>
      <w:r>
        <w:rPr>
          <w:b/>
          <w:sz w:val="26"/>
          <w:szCs w:val="26"/>
        </w:rPr>
        <w:t>Колпаков</w:t>
      </w:r>
      <w:r w:rsidR="00837D61" w:rsidRPr="00390C76">
        <w:rPr>
          <w:b/>
          <w:sz w:val="26"/>
          <w:szCs w:val="26"/>
        </w:rPr>
        <w:t xml:space="preserve"> </w:t>
      </w:r>
      <w:r w:rsidR="004A3BC9">
        <w:rPr>
          <w:b/>
          <w:sz w:val="26"/>
          <w:szCs w:val="26"/>
        </w:rPr>
        <w:t>Андрей Николаевич</w:t>
      </w:r>
      <w:r w:rsidR="00D67715">
        <w:rPr>
          <w:b/>
          <w:sz w:val="26"/>
          <w:szCs w:val="26"/>
        </w:rPr>
        <w:t xml:space="preserve"> </w:t>
      </w:r>
      <w:r w:rsidR="00837D61" w:rsidRPr="00390C76">
        <w:rPr>
          <w:b/>
          <w:sz w:val="26"/>
          <w:szCs w:val="26"/>
        </w:rPr>
        <w:t>–</w:t>
      </w:r>
      <w:r w:rsidR="00D67715">
        <w:rPr>
          <w:b/>
          <w:sz w:val="26"/>
          <w:szCs w:val="26"/>
        </w:rPr>
        <w:t xml:space="preserve"> </w:t>
      </w:r>
      <w:r w:rsidR="004A3BC9">
        <w:rPr>
          <w:sz w:val="26"/>
          <w:szCs w:val="26"/>
        </w:rPr>
        <w:t>Уполномоченный по защите прав предпринимателей в Калужской области;</w:t>
      </w:r>
    </w:p>
    <w:p w:rsidR="00837D61" w:rsidRPr="00390C76" w:rsidRDefault="00837D61" w:rsidP="00837D61">
      <w:pPr>
        <w:tabs>
          <w:tab w:val="left" w:pos="2895"/>
        </w:tabs>
        <w:rPr>
          <w:sz w:val="26"/>
          <w:szCs w:val="26"/>
        </w:rPr>
      </w:pPr>
    </w:p>
    <w:p w:rsidR="00837D61" w:rsidRPr="00390C76" w:rsidRDefault="004A3BC9" w:rsidP="00837D61">
      <w:pPr>
        <w:tabs>
          <w:tab w:val="left" w:pos="2895"/>
        </w:tabs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Терников</w:t>
      </w:r>
      <w:proofErr w:type="spellEnd"/>
      <w:r w:rsidR="00837D61" w:rsidRPr="00390C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Виктор Николаевич</w:t>
      </w:r>
      <w:r w:rsidR="00D67715">
        <w:rPr>
          <w:b/>
          <w:sz w:val="26"/>
          <w:szCs w:val="26"/>
        </w:rPr>
        <w:t xml:space="preserve"> </w:t>
      </w:r>
      <w:r w:rsidR="00837D61" w:rsidRPr="00390C76">
        <w:rPr>
          <w:b/>
          <w:sz w:val="26"/>
          <w:szCs w:val="26"/>
        </w:rPr>
        <w:t>–</w:t>
      </w:r>
      <w:r w:rsidR="00D6771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 Центра поддержки предпринимательства Калужской </w:t>
      </w:r>
      <w:r w:rsidR="00E0523F">
        <w:rPr>
          <w:sz w:val="26"/>
          <w:szCs w:val="26"/>
        </w:rPr>
        <w:t>Торгово-промышленной палаты;</w:t>
      </w:r>
    </w:p>
    <w:p w:rsidR="00837D61" w:rsidRPr="00390C76" w:rsidRDefault="00837D61" w:rsidP="00837D61">
      <w:pPr>
        <w:tabs>
          <w:tab w:val="left" w:pos="2895"/>
        </w:tabs>
        <w:rPr>
          <w:sz w:val="26"/>
          <w:szCs w:val="26"/>
        </w:rPr>
      </w:pPr>
    </w:p>
    <w:p w:rsidR="00837D61" w:rsidRPr="00390C76" w:rsidRDefault="004A3BC9" w:rsidP="00837D61">
      <w:pPr>
        <w:rPr>
          <w:sz w:val="26"/>
          <w:szCs w:val="26"/>
        </w:rPr>
      </w:pPr>
      <w:r>
        <w:rPr>
          <w:b/>
          <w:sz w:val="26"/>
          <w:szCs w:val="26"/>
        </w:rPr>
        <w:t>Воробьев Роман Юрьевич</w:t>
      </w:r>
      <w:r w:rsidR="00D67715">
        <w:rPr>
          <w:b/>
          <w:sz w:val="26"/>
          <w:szCs w:val="26"/>
        </w:rPr>
        <w:t xml:space="preserve"> </w:t>
      </w:r>
      <w:r w:rsidR="006B5141">
        <w:rPr>
          <w:sz w:val="26"/>
          <w:szCs w:val="26"/>
        </w:rPr>
        <w:t>–</w:t>
      </w:r>
      <w:r w:rsidR="00D67715">
        <w:rPr>
          <w:sz w:val="26"/>
          <w:szCs w:val="26"/>
        </w:rPr>
        <w:t xml:space="preserve"> </w:t>
      </w:r>
      <w:r w:rsidR="006B5141">
        <w:rPr>
          <w:sz w:val="26"/>
          <w:szCs w:val="26"/>
        </w:rPr>
        <w:t>д</w:t>
      </w:r>
      <w:r>
        <w:rPr>
          <w:sz w:val="26"/>
          <w:szCs w:val="26"/>
        </w:rPr>
        <w:t>иректор Центра охраны труда Калужской Торгово-промышленной палаты;</w:t>
      </w:r>
    </w:p>
    <w:p w:rsidR="002F257A" w:rsidRPr="00390C76" w:rsidRDefault="002F257A" w:rsidP="00837D61">
      <w:pPr>
        <w:rPr>
          <w:sz w:val="26"/>
          <w:szCs w:val="26"/>
        </w:rPr>
      </w:pPr>
    </w:p>
    <w:p w:rsidR="002F257A" w:rsidRPr="00390C76" w:rsidRDefault="004A3BC9" w:rsidP="00837D61">
      <w:pPr>
        <w:rPr>
          <w:sz w:val="26"/>
          <w:szCs w:val="26"/>
        </w:rPr>
      </w:pPr>
      <w:r>
        <w:rPr>
          <w:b/>
          <w:sz w:val="26"/>
          <w:szCs w:val="26"/>
        </w:rPr>
        <w:t>Ионов Сергей Александрович</w:t>
      </w:r>
      <w:r w:rsidR="00D67715">
        <w:rPr>
          <w:b/>
          <w:sz w:val="26"/>
          <w:szCs w:val="26"/>
        </w:rPr>
        <w:t xml:space="preserve"> </w:t>
      </w:r>
      <w:r w:rsidR="0069475B">
        <w:rPr>
          <w:sz w:val="26"/>
          <w:szCs w:val="26"/>
        </w:rPr>
        <w:t>–</w:t>
      </w:r>
      <w:r w:rsidR="00D6771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по взаимодействию с кредитными организациями</w:t>
      </w:r>
      <w:r w:rsidR="00852B36">
        <w:rPr>
          <w:sz w:val="26"/>
          <w:szCs w:val="26"/>
        </w:rPr>
        <w:t xml:space="preserve"> Государственного фонда поддержки предпринимателей</w:t>
      </w:r>
      <w:r>
        <w:rPr>
          <w:sz w:val="26"/>
          <w:szCs w:val="26"/>
        </w:rPr>
        <w:t>;</w:t>
      </w:r>
    </w:p>
    <w:p w:rsidR="00837D61" w:rsidRPr="00390C76" w:rsidRDefault="00837D61" w:rsidP="00837D61">
      <w:pPr>
        <w:rPr>
          <w:sz w:val="26"/>
          <w:szCs w:val="26"/>
        </w:rPr>
      </w:pPr>
    </w:p>
    <w:p w:rsidR="00837D61" w:rsidRDefault="004A3BC9" w:rsidP="00837D61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Шишкин</w:t>
      </w:r>
      <w:r w:rsidRPr="00390C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Виктор Васильевич</w:t>
      </w:r>
      <w:r w:rsidR="00D67715"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бизнес-консультант;</w:t>
      </w:r>
    </w:p>
    <w:p w:rsidR="004A3BC9" w:rsidRDefault="004A3BC9" w:rsidP="00837D61">
      <w:pPr>
        <w:rPr>
          <w:sz w:val="26"/>
          <w:szCs w:val="26"/>
        </w:rPr>
      </w:pPr>
    </w:p>
    <w:p w:rsidR="004A3BC9" w:rsidRDefault="004A3BC9" w:rsidP="00837D61">
      <w:pPr>
        <w:rPr>
          <w:sz w:val="26"/>
          <w:szCs w:val="26"/>
        </w:rPr>
      </w:pPr>
      <w:proofErr w:type="gramStart"/>
      <w:r w:rsidRPr="001C0504">
        <w:rPr>
          <w:b/>
          <w:sz w:val="26"/>
          <w:szCs w:val="26"/>
        </w:rPr>
        <w:t>Елецкая Марина Валентиновна</w:t>
      </w:r>
      <w:r w:rsidR="00BB627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BB627E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лавный </w:t>
      </w:r>
      <w:r w:rsidR="001C0504">
        <w:rPr>
          <w:sz w:val="26"/>
          <w:szCs w:val="26"/>
        </w:rPr>
        <w:t>г</w:t>
      </w:r>
      <w:r>
        <w:rPr>
          <w:sz w:val="26"/>
          <w:szCs w:val="26"/>
        </w:rPr>
        <w:t>осударственный налоговый инспектор отдела камеральных п</w:t>
      </w:r>
      <w:r w:rsidR="00B25A39">
        <w:rPr>
          <w:sz w:val="26"/>
          <w:szCs w:val="26"/>
        </w:rPr>
        <w:t>роверок межрайонной ИФНС №7 по</w:t>
      </w:r>
      <w:r>
        <w:rPr>
          <w:sz w:val="26"/>
          <w:szCs w:val="26"/>
        </w:rPr>
        <w:t xml:space="preserve"> Калужской области</w:t>
      </w:r>
      <w:r w:rsidR="00761C9E">
        <w:rPr>
          <w:sz w:val="26"/>
          <w:szCs w:val="26"/>
        </w:rPr>
        <w:t>.</w:t>
      </w:r>
      <w:proofErr w:type="gramEnd"/>
    </w:p>
    <w:p w:rsidR="00837D61" w:rsidRPr="00390C76" w:rsidRDefault="00837D61" w:rsidP="00837D61">
      <w:pPr>
        <w:rPr>
          <w:sz w:val="26"/>
          <w:szCs w:val="26"/>
        </w:rPr>
      </w:pPr>
    </w:p>
    <w:p w:rsidR="00837D61" w:rsidRPr="00390C76" w:rsidRDefault="00837D61" w:rsidP="00837D61">
      <w:pPr>
        <w:rPr>
          <w:b/>
          <w:sz w:val="26"/>
          <w:szCs w:val="26"/>
        </w:rPr>
      </w:pPr>
    </w:p>
    <w:p w:rsidR="008D1E75" w:rsidRPr="00390C76" w:rsidRDefault="008D1E75" w:rsidP="001623F2">
      <w:pPr>
        <w:outlineLvl w:val="0"/>
        <w:rPr>
          <w:b/>
          <w:sz w:val="26"/>
          <w:szCs w:val="26"/>
        </w:rPr>
      </w:pPr>
      <w:r w:rsidRPr="00390C76">
        <w:rPr>
          <w:sz w:val="26"/>
          <w:szCs w:val="26"/>
        </w:rPr>
        <w:t xml:space="preserve">                                                      </w:t>
      </w:r>
      <w:proofErr w:type="gramStart"/>
      <w:r w:rsidRPr="00390C76">
        <w:rPr>
          <w:b/>
          <w:sz w:val="26"/>
          <w:szCs w:val="26"/>
        </w:rPr>
        <w:t>П</w:t>
      </w:r>
      <w:proofErr w:type="gramEnd"/>
      <w:r w:rsidRPr="00390C76">
        <w:rPr>
          <w:b/>
          <w:sz w:val="26"/>
          <w:szCs w:val="26"/>
        </w:rPr>
        <w:t xml:space="preserve"> О В Е С Т К А</w:t>
      </w:r>
    </w:p>
    <w:p w:rsidR="008D1E75" w:rsidRPr="00390C76" w:rsidRDefault="008D1E75" w:rsidP="001623F2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 xml:space="preserve">заседания общественного Совета по малому и среднему предпринимательству при Главе администрации </w:t>
      </w:r>
      <w:r w:rsidR="00390C76" w:rsidRPr="00390C76">
        <w:rPr>
          <w:b/>
          <w:sz w:val="26"/>
          <w:szCs w:val="26"/>
        </w:rPr>
        <w:t>(исполнительно-распорядительного органа)</w:t>
      </w:r>
      <w:r w:rsidR="00E0523F">
        <w:rPr>
          <w:b/>
          <w:sz w:val="26"/>
          <w:szCs w:val="26"/>
        </w:rPr>
        <w:t xml:space="preserve"> </w:t>
      </w:r>
      <w:r w:rsidR="00390C76" w:rsidRPr="00390C76">
        <w:rPr>
          <w:b/>
          <w:sz w:val="26"/>
          <w:szCs w:val="26"/>
        </w:rPr>
        <w:t xml:space="preserve">муниципального района </w:t>
      </w:r>
      <w:r w:rsidRPr="00390C76">
        <w:rPr>
          <w:b/>
          <w:sz w:val="26"/>
          <w:szCs w:val="26"/>
        </w:rPr>
        <w:t>«Ферзиковский район»</w:t>
      </w:r>
    </w:p>
    <w:p w:rsidR="000C0C84" w:rsidRPr="00390C76" w:rsidRDefault="000C0C84" w:rsidP="001623F2">
      <w:pPr>
        <w:rPr>
          <w:sz w:val="26"/>
          <w:szCs w:val="26"/>
        </w:rPr>
      </w:pPr>
    </w:p>
    <w:p w:rsidR="000C0C84" w:rsidRPr="007217FD" w:rsidRDefault="00234CE6" w:rsidP="001C0504">
      <w:pPr>
        <w:rPr>
          <w:sz w:val="26"/>
          <w:szCs w:val="26"/>
        </w:rPr>
      </w:pPr>
      <w:r w:rsidRPr="00390C76">
        <w:rPr>
          <w:b/>
          <w:sz w:val="26"/>
          <w:szCs w:val="26"/>
        </w:rPr>
        <w:t>1.</w:t>
      </w:r>
      <w:r w:rsidR="006B5141">
        <w:rPr>
          <w:b/>
          <w:sz w:val="26"/>
          <w:szCs w:val="26"/>
        </w:rPr>
        <w:tab/>
      </w:r>
      <w:r w:rsidR="007217FD" w:rsidRPr="007217FD">
        <w:rPr>
          <w:b/>
          <w:sz w:val="26"/>
          <w:szCs w:val="26"/>
        </w:rPr>
        <w:t>Функционирование Аппарата Уполномоченного по защите прав предпринимателей в Калужской области. Роль общественных помощников Уполномоченного.</w:t>
      </w:r>
    </w:p>
    <w:p w:rsidR="002506C4" w:rsidRDefault="00D86270" w:rsidP="001623F2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>2.</w:t>
      </w:r>
      <w:r w:rsidR="006B5141">
        <w:rPr>
          <w:b/>
          <w:sz w:val="26"/>
          <w:szCs w:val="26"/>
        </w:rPr>
        <w:tab/>
      </w:r>
      <w:r w:rsidR="007217FD">
        <w:rPr>
          <w:b/>
          <w:sz w:val="26"/>
          <w:szCs w:val="26"/>
        </w:rPr>
        <w:t>Презентация Калужской Торгово-промышленной палаты.</w:t>
      </w:r>
    </w:p>
    <w:p w:rsidR="007217FD" w:rsidRDefault="006B5141" w:rsidP="001623F2">
      <w:pPr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ab/>
      </w:r>
      <w:r w:rsidR="007217FD">
        <w:rPr>
          <w:b/>
          <w:sz w:val="26"/>
          <w:szCs w:val="26"/>
        </w:rPr>
        <w:t>Аттестация рабочих мест.</w:t>
      </w:r>
    </w:p>
    <w:p w:rsidR="007217FD" w:rsidRDefault="007217FD" w:rsidP="001623F2">
      <w:pPr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6B5141">
        <w:rPr>
          <w:b/>
          <w:sz w:val="26"/>
          <w:szCs w:val="26"/>
        </w:rPr>
        <w:tab/>
      </w:r>
      <w:r>
        <w:rPr>
          <w:b/>
          <w:sz w:val="26"/>
          <w:szCs w:val="26"/>
        </w:rPr>
        <w:t>Финансовые и нефинансовые меры поддержки предпринимателей Государственным фондом поддержки предпринимателей Калужской области.</w:t>
      </w:r>
    </w:p>
    <w:p w:rsidR="007217FD" w:rsidRDefault="007217FD" w:rsidP="001623F2">
      <w:pPr>
        <w:rPr>
          <w:rStyle w:val="a4"/>
          <w:sz w:val="26"/>
          <w:szCs w:val="26"/>
        </w:rPr>
      </w:pPr>
      <w:r>
        <w:rPr>
          <w:b/>
          <w:sz w:val="26"/>
          <w:szCs w:val="26"/>
        </w:rPr>
        <w:t>5.</w:t>
      </w:r>
      <w:r w:rsidR="006B5141">
        <w:rPr>
          <w:b/>
          <w:sz w:val="26"/>
          <w:szCs w:val="26"/>
        </w:rPr>
        <w:tab/>
      </w:r>
      <w:r w:rsidRPr="007217FD">
        <w:rPr>
          <w:rStyle w:val="a4"/>
          <w:sz w:val="26"/>
          <w:szCs w:val="26"/>
        </w:rPr>
        <w:t>Универсальная формула продаж. Как быстро настроить воронку продаж</w:t>
      </w:r>
      <w:r>
        <w:rPr>
          <w:rStyle w:val="a4"/>
          <w:sz w:val="26"/>
          <w:szCs w:val="26"/>
        </w:rPr>
        <w:t>.</w:t>
      </w:r>
    </w:p>
    <w:p w:rsidR="007217FD" w:rsidRDefault="007217FD" w:rsidP="001623F2">
      <w:pPr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6.</w:t>
      </w:r>
      <w:r w:rsidR="006B5141">
        <w:rPr>
          <w:rStyle w:val="a4"/>
          <w:sz w:val="26"/>
          <w:szCs w:val="26"/>
        </w:rPr>
        <w:tab/>
      </w:r>
      <w:r w:rsidRPr="007217FD">
        <w:rPr>
          <w:rStyle w:val="a4"/>
          <w:sz w:val="26"/>
          <w:szCs w:val="26"/>
        </w:rPr>
        <w:t>Системы налоговой отчетности и их оптимальное применение в предпринимательской деятельности (УСН, ЕНВД, Патент)</w:t>
      </w:r>
      <w:r>
        <w:rPr>
          <w:rStyle w:val="a4"/>
          <w:sz w:val="26"/>
          <w:szCs w:val="26"/>
        </w:rPr>
        <w:t>.</w:t>
      </w:r>
    </w:p>
    <w:p w:rsidR="007217FD" w:rsidRPr="007217FD" w:rsidRDefault="006B5141" w:rsidP="001623F2">
      <w:pPr>
        <w:rPr>
          <w:b/>
          <w:sz w:val="26"/>
          <w:szCs w:val="26"/>
        </w:rPr>
      </w:pPr>
      <w:r>
        <w:rPr>
          <w:rStyle w:val="a4"/>
          <w:sz w:val="26"/>
          <w:szCs w:val="26"/>
        </w:rPr>
        <w:t>7.</w:t>
      </w:r>
      <w:r>
        <w:rPr>
          <w:rStyle w:val="a4"/>
          <w:sz w:val="26"/>
          <w:szCs w:val="26"/>
        </w:rPr>
        <w:tab/>
      </w:r>
      <w:r w:rsidR="0069475B">
        <w:rPr>
          <w:rStyle w:val="a4"/>
          <w:sz w:val="26"/>
          <w:szCs w:val="26"/>
        </w:rPr>
        <w:t>В</w:t>
      </w:r>
      <w:r w:rsidR="007217FD">
        <w:rPr>
          <w:rStyle w:val="a4"/>
          <w:sz w:val="26"/>
          <w:szCs w:val="26"/>
        </w:rPr>
        <w:t>опросы-ответы.</w:t>
      </w:r>
    </w:p>
    <w:p w:rsidR="002573E9" w:rsidRPr="007217FD" w:rsidRDefault="002573E9" w:rsidP="001623F2">
      <w:pPr>
        <w:rPr>
          <w:sz w:val="26"/>
          <w:szCs w:val="26"/>
        </w:rPr>
      </w:pPr>
    </w:p>
    <w:p w:rsidR="00C66515" w:rsidRDefault="005D71AB" w:rsidP="00C66515">
      <w:pPr>
        <w:rPr>
          <w:sz w:val="26"/>
          <w:szCs w:val="26"/>
        </w:rPr>
      </w:pPr>
      <w:r w:rsidRPr="00390C76">
        <w:rPr>
          <w:b/>
          <w:sz w:val="26"/>
          <w:szCs w:val="26"/>
        </w:rPr>
        <w:t xml:space="preserve">         </w:t>
      </w:r>
      <w:r w:rsidR="008D1E75" w:rsidRPr="00390C76">
        <w:rPr>
          <w:sz w:val="26"/>
          <w:szCs w:val="26"/>
        </w:rPr>
        <w:t>С вступительным словом к пр</w:t>
      </w:r>
      <w:r w:rsidR="00F37190" w:rsidRPr="00390C76">
        <w:rPr>
          <w:sz w:val="26"/>
          <w:szCs w:val="26"/>
        </w:rPr>
        <w:t>исутствующим</w:t>
      </w:r>
      <w:r w:rsidR="00A556AC" w:rsidRPr="00390C76">
        <w:rPr>
          <w:sz w:val="26"/>
          <w:szCs w:val="26"/>
        </w:rPr>
        <w:t xml:space="preserve"> обратился</w:t>
      </w:r>
      <w:r w:rsidR="002573E9" w:rsidRPr="00390C76">
        <w:rPr>
          <w:sz w:val="26"/>
          <w:szCs w:val="26"/>
        </w:rPr>
        <w:t>,</w:t>
      </w:r>
      <w:r w:rsidR="00A556AC" w:rsidRPr="00390C76">
        <w:rPr>
          <w:sz w:val="26"/>
          <w:szCs w:val="26"/>
        </w:rPr>
        <w:t xml:space="preserve"> </w:t>
      </w:r>
      <w:r w:rsidR="008D1E75" w:rsidRPr="00390C76">
        <w:rPr>
          <w:sz w:val="26"/>
          <w:szCs w:val="26"/>
        </w:rPr>
        <w:t>Глава администрации муниципального района «Ферзиковский район</w:t>
      </w:r>
      <w:r w:rsidR="002573E9" w:rsidRPr="00390C76">
        <w:rPr>
          <w:sz w:val="26"/>
          <w:szCs w:val="26"/>
        </w:rPr>
        <w:t>»</w:t>
      </w:r>
      <w:r w:rsidR="008D1E75" w:rsidRPr="00390C76">
        <w:rPr>
          <w:sz w:val="26"/>
          <w:szCs w:val="26"/>
        </w:rPr>
        <w:t xml:space="preserve"> председатель </w:t>
      </w:r>
      <w:r w:rsidR="00A556AC" w:rsidRPr="00390C76">
        <w:rPr>
          <w:sz w:val="26"/>
          <w:szCs w:val="26"/>
        </w:rPr>
        <w:t xml:space="preserve">общественного Совета при Главе </w:t>
      </w:r>
      <w:r w:rsidR="008D1E75" w:rsidRPr="00390C76">
        <w:rPr>
          <w:sz w:val="26"/>
          <w:szCs w:val="26"/>
        </w:rPr>
        <w:t xml:space="preserve">администрации </w:t>
      </w:r>
      <w:r w:rsidR="0000071C" w:rsidRPr="00390C76">
        <w:rPr>
          <w:sz w:val="26"/>
          <w:szCs w:val="26"/>
        </w:rPr>
        <w:t>(исполнительно-распорядительного органа)</w:t>
      </w:r>
      <w:r w:rsidR="0000071C">
        <w:rPr>
          <w:sz w:val="26"/>
          <w:szCs w:val="26"/>
        </w:rPr>
        <w:t xml:space="preserve"> </w:t>
      </w:r>
      <w:r w:rsidR="008D1E75" w:rsidRPr="00390C76">
        <w:rPr>
          <w:sz w:val="26"/>
          <w:szCs w:val="26"/>
        </w:rPr>
        <w:t xml:space="preserve">муниципального района «Ферзиковский район» по малому и среднему предпринимательству А.В. Никитенко, который в своем выступлении сказал, что </w:t>
      </w:r>
      <w:r w:rsidR="00C66515">
        <w:rPr>
          <w:sz w:val="26"/>
          <w:szCs w:val="26"/>
        </w:rPr>
        <w:t>в</w:t>
      </w:r>
      <w:r w:rsidR="00C66515" w:rsidRPr="00C66515">
        <w:rPr>
          <w:sz w:val="26"/>
          <w:szCs w:val="26"/>
        </w:rPr>
        <w:t xml:space="preserve"> последние годы,</w:t>
      </w:r>
      <w:r w:rsidR="00C66515">
        <w:rPr>
          <w:sz w:val="26"/>
          <w:szCs w:val="26"/>
        </w:rPr>
        <w:t xml:space="preserve"> явно выделились тенденции в изменении форм розничной торговли. У</w:t>
      </w:r>
      <w:r w:rsidR="00C66515" w:rsidRPr="00C66515">
        <w:rPr>
          <w:sz w:val="26"/>
          <w:szCs w:val="26"/>
        </w:rPr>
        <w:t xml:space="preserve">спешно развивающиеся федеральные сети </w:t>
      </w:r>
      <w:r w:rsidR="00C66515">
        <w:rPr>
          <w:sz w:val="26"/>
          <w:szCs w:val="26"/>
        </w:rPr>
        <w:t xml:space="preserve">розничной торговли заходят в районы Калужской области, </w:t>
      </w:r>
      <w:r w:rsidR="00CC2D68">
        <w:rPr>
          <w:sz w:val="26"/>
          <w:szCs w:val="26"/>
        </w:rPr>
        <w:t>что свидетельствуют о развитии конкурентной среды</w:t>
      </w:r>
      <w:r w:rsidR="00C66515" w:rsidRPr="00C66515">
        <w:rPr>
          <w:sz w:val="26"/>
          <w:szCs w:val="26"/>
        </w:rPr>
        <w:t xml:space="preserve"> на рынке услуг розничной торговли области</w:t>
      </w:r>
      <w:r w:rsidR="00C66515">
        <w:rPr>
          <w:sz w:val="26"/>
          <w:szCs w:val="26"/>
        </w:rPr>
        <w:t>.</w:t>
      </w:r>
      <w:r w:rsidR="008D1E75" w:rsidRPr="00390C76">
        <w:rPr>
          <w:sz w:val="26"/>
          <w:szCs w:val="26"/>
        </w:rPr>
        <w:t xml:space="preserve"> </w:t>
      </w:r>
      <w:r w:rsidR="00CC2D68">
        <w:rPr>
          <w:sz w:val="26"/>
          <w:szCs w:val="26"/>
        </w:rPr>
        <w:t>Отметил, что необходимо представителям районных торговых объектов предпринимать активные действия для улучшения качества услуг. Искать новые формы торговли</w:t>
      </w:r>
      <w:r w:rsidR="00153AC7">
        <w:rPr>
          <w:sz w:val="26"/>
          <w:szCs w:val="26"/>
        </w:rPr>
        <w:t>, внедрять современные технологии обслуживания покупателей</w:t>
      </w:r>
      <w:r w:rsidR="00CC2D68">
        <w:rPr>
          <w:sz w:val="26"/>
          <w:szCs w:val="26"/>
        </w:rPr>
        <w:t>.</w:t>
      </w:r>
    </w:p>
    <w:p w:rsidR="008D1E75" w:rsidRPr="00390C76" w:rsidRDefault="00234CE6" w:rsidP="00C66515">
      <w:pPr>
        <w:rPr>
          <w:sz w:val="26"/>
          <w:szCs w:val="26"/>
        </w:rPr>
      </w:pPr>
      <w:r w:rsidRPr="00390C76">
        <w:rPr>
          <w:b/>
          <w:sz w:val="26"/>
          <w:szCs w:val="26"/>
        </w:rPr>
        <w:t>СЛУШАЛ</w:t>
      </w:r>
      <w:r w:rsidR="008D1E75" w:rsidRPr="00390C76">
        <w:rPr>
          <w:b/>
          <w:sz w:val="26"/>
          <w:szCs w:val="26"/>
        </w:rPr>
        <w:t>И:</w:t>
      </w:r>
    </w:p>
    <w:p w:rsidR="00210D9D" w:rsidRDefault="001D596F" w:rsidP="0069475B">
      <w:pPr>
        <w:autoSpaceDE w:val="0"/>
        <w:autoSpaceDN w:val="0"/>
        <w:adjustRightInd w:val="0"/>
        <w:rPr>
          <w:sz w:val="26"/>
          <w:szCs w:val="26"/>
        </w:rPr>
      </w:pPr>
      <w:r w:rsidRPr="00390C76">
        <w:rPr>
          <w:sz w:val="26"/>
          <w:szCs w:val="26"/>
        </w:rPr>
        <w:t xml:space="preserve">  </w:t>
      </w:r>
      <w:r w:rsidR="00E12F41" w:rsidRPr="00390C76">
        <w:rPr>
          <w:sz w:val="26"/>
          <w:szCs w:val="26"/>
        </w:rPr>
        <w:t xml:space="preserve">   </w:t>
      </w:r>
      <w:r w:rsidR="00A556AC" w:rsidRPr="00390C76">
        <w:rPr>
          <w:sz w:val="26"/>
          <w:szCs w:val="26"/>
        </w:rPr>
        <w:t xml:space="preserve">   </w:t>
      </w:r>
      <w:r w:rsidR="008D1E75" w:rsidRPr="00390C76">
        <w:rPr>
          <w:sz w:val="26"/>
          <w:szCs w:val="26"/>
        </w:rPr>
        <w:t>По вопросу</w:t>
      </w:r>
      <w:r w:rsidRPr="00390C76">
        <w:rPr>
          <w:sz w:val="26"/>
          <w:szCs w:val="26"/>
        </w:rPr>
        <w:t xml:space="preserve"> </w:t>
      </w:r>
      <w:r w:rsidR="00C66515" w:rsidRPr="00C66515">
        <w:rPr>
          <w:b/>
          <w:sz w:val="26"/>
          <w:szCs w:val="26"/>
        </w:rPr>
        <w:t>фу</w:t>
      </w:r>
      <w:r w:rsidR="00C66515" w:rsidRPr="007217FD">
        <w:rPr>
          <w:b/>
          <w:sz w:val="26"/>
          <w:szCs w:val="26"/>
        </w:rPr>
        <w:t>нкционировани</w:t>
      </w:r>
      <w:r w:rsidR="00C66515">
        <w:rPr>
          <w:b/>
          <w:sz w:val="26"/>
          <w:szCs w:val="26"/>
        </w:rPr>
        <w:t>я</w:t>
      </w:r>
      <w:r w:rsidR="00C66515" w:rsidRPr="007217FD">
        <w:rPr>
          <w:b/>
          <w:sz w:val="26"/>
          <w:szCs w:val="26"/>
        </w:rPr>
        <w:t xml:space="preserve"> Аппарата Уполномоченного по защите прав предпр</w:t>
      </w:r>
      <w:r w:rsidR="00C66515">
        <w:rPr>
          <w:b/>
          <w:sz w:val="26"/>
          <w:szCs w:val="26"/>
        </w:rPr>
        <w:t>инимателей в Калужской области и р</w:t>
      </w:r>
      <w:r w:rsidR="00C66515" w:rsidRPr="007217FD">
        <w:rPr>
          <w:b/>
          <w:sz w:val="26"/>
          <w:szCs w:val="26"/>
        </w:rPr>
        <w:t>ол</w:t>
      </w:r>
      <w:r w:rsidR="00C66515">
        <w:rPr>
          <w:b/>
          <w:sz w:val="26"/>
          <w:szCs w:val="26"/>
        </w:rPr>
        <w:t>и</w:t>
      </w:r>
      <w:r w:rsidR="0069475B">
        <w:rPr>
          <w:b/>
          <w:sz w:val="26"/>
          <w:szCs w:val="26"/>
        </w:rPr>
        <w:t xml:space="preserve"> </w:t>
      </w:r>
      <w:r w:rsidR="00C66515" w:rsidRPr="007217FD">
        <w:rPr>
          <w:b/>
          <w:sz w:val="26"/>
          <w:szCs w:val="26"/>
        </w:rPr>
        <w:t>общественных помощников Уполномоченного</w:t>
      </w:r>
      <w:r w:rsidR="00C66515">
        <w:rPr>
          <w:b/>
          <w:sz w:val="26"/>
          <w:szCs w:val="26"/>
        </w:rPr>
        <w:t xml:space="preserve"> </w:t>
      </w:r>
      <w:r w:rsidR="008D1E75" w:rsidRPr="00390C76">
        <w:rPr>
          <w:sz w:val="26"/>
          <w:szCs w:val="26"/>
        </w:rPr>
        <w:t xml:space="preserve">слово предоставлено </w:t>
      </w:r>
      <w:proofErr w:type="spellStart"/>
      <w:r w:rsidR="00C66515">
        <w:rPr>
          <w:b/>
          <w:sz w:val="26"/>
          <w:szCs w:val="26"/>
        </w:rPr>
        <w:t>Колпакову</w:t>
      </w:r>
      <w:proofErr w:type="spellEnd"/>
      <w:r w:rsidR="00C66515" w:rsidRPr="00390C76">
        <w:rPr>
          <w:b/>
          <w:sz w:val="26"/>
          <w:szCs w:val="26"/>
        </w:rPr>
        <w:t xml:space="preserve"> </w:t>
      </w:r>
      <w:r w:rsidR="0069475B">
        <w:rPr>
          <w:b/>
          <w:sz w:val="26"/>
          <w:szCs w:val="26"/>
        </w:rPr>
        <w:t>Андрею Николаевичу</w:t>
      </w:r>
      <w:r w:rsidR="00E0523F">
        <w:rPr>
          <w:b/>
          <w:sz w:val="26"/>
          <w:szCs w:val="26"/>
        </w:rPr>
        <w:t xml:space="preserve">– </w:t>
      </w:r>
      <w:proofErr w:type="gramStart"/>
      <w:r w:rsidR="00E0523F" w:rsidRPr="00E0523F">
        <w:rPr>
          <w:sz w:val="26"/>
          <w:szCs w:val="26"/>
        </w:rPr>
        <w:t>У</w:t>
      </w:r>
      <w:r w:rsidR="00C66515" w:rsidRPr="00E0523F">
        <w:rPr>
          <w:sz w:val="26"/>
          <w:szCs w:val="26"/>
        </w:rPr>
        <w:t>п</w:t>
      </w:r>
      <w:proofErr w:type="gramEnd"/>
      <w:r w:rsidR="00C66515" w:rsidRPr="00E0523F">
        <w:rPr>
          <w:sz w:val="26"/>
          <w:szCs w:val="26"/>
        </w:rPr>
        <w:t>ол</w:t>
      </w:r>
      <w:r w:rsidR="00C66515">
        <w:rPr>
          <w:sz w:val="26"/>
          <w:szCs w:val="26"/>
        </w:rPr>
        <w:t xml:space="preserve">номоченному по защите прав предпринимателей в Калужской области, который </w:t>
      </w:r>
      <w:r w:rsidR="00210D9D">
        <w:rPr>
          <w:sz w:val="26"/>
          <w:szCs w:val="26"/>
        </w:rPr>
        <w:t xml:space="preserve">донес до предпринимателей, что в соответствии с Федеральным </w:t>
      </w:r>
      <w:hyperlink r:id="rId6" w:history="1">
        <w:r w:rsidR="00210D9D" w:rsidRPr="00210D9D">
          <w:rPr>
            <w:sz w:val="26"/>
            <w:szCs w:val="26"/>
          </w:rPr>
          <w:t>законом</w:t>
        </w:r>
      </w:hyperlink>
      <w:r w:rsidR="00210D9D" w:rsidRPr="00210D9D">
        <w:rPr>
          <w:sz w:val="26"/>
          <w:szCs w:val="26"/>
        </w:rPr>
        <w:t xml:space="preserve"> "Об уполномоченных по защите прав предпринимателей в Российской Федерации" и </w:t>
      </w:r>
      <w:hyperlink r:id="rId7" w:history="1">
        <w:r w:rsidR="00210D9D" w:rsidRPr="00210D9D">
          <w:rPr>
            <w:sz w:val="26"/>
            <w:szCs w:val="26"/>
          </w:rPr>
          <w:t>Уставом</w:t>
        </w:r>
      </w:hyperlink>
      <w:r w:rsidR="00210D9D">
        <w:rPr>
          <w:sz w:val="26"/>
          <w:szCs w:val="26"/>
        </w:rPr>
        <w:t xml:space="preserve"> Калужской области учреждена должность Уполномоченного по защите прав предпринимателей в Калужской области (далее - Уполномоченный), которая является государственной должностью Калужской области, в целях обеспечения государственных гарантий защиты прав и законных интересов субъектов предпринимательской деятельности, зарегистрированных в органе, осуществляющем государственную регистрацию на территории Калужской области, и субъектов предпринимательской деятельности, законные права и интересы которых были нарушены на территории Калужской области.</w:t>
      </w:r>
    </w:p>
    <w:p w:rsidR="00210D9D" w:rsidRDefault="00210D9D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Основными задачами Уполномоченного являются:</w:t>
      </w:r>
    </w:p>
    <w:p w:rsidR="00210D9D" w:rsidRDefault="00210D9D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1) защита прав и законных интересов российских и иностранных предпринимателей, осуществляющих свою деятельность на территории Калужской области;</w:t>
      </w:r>
    </w:p>
    <w:p w:rsidR="00210D9D" w:rsidRDefault="00210D9D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C5459">
        <w:rPr>
          <w:sz w:val="26"/>
          <w:szCs w:val="26"/>
        </w:rPr>
        <w:t>с</w:t>
      </w:r>
      <w:r>
        <w:rPr>
          <w:sz w:val="26"/>
          <w:szCs w:val="26"/>
        </w:rPr>
        <w:t>одействие восстановлению нарушенных прав и законных интересов предпринимателей;</w:t>
      </w:r>
    </w:p>
    <w:p w:rsidR="00210D9D" w:rsidRDefault="00210D9D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содействие развитию общественных институтов, ориентированных на защиту прав и законных интересов предпринимателей;</w:t>
      </w:r>
    </w:p>
    <w:p w:rsidR="00210D9D" w:rsidRDefault="00210D9D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взаимодействие с предпринимательским сообществом;</w:t>
      </w:r>
    </w:p>
    <w:p w:rsidR="00210D9D" w:rsidRDefault="00210D9D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5) участие в реализации государственной политики в области развития предпринимательской деятельности, защиты прав и законных интересов предпринимателей;</w:t>
      </w:r>
    </w:p>
    <w:p w:rsidR="00210D9D" w:rsidRDefault="00210D9D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6) информирование общественности Калужской области о соблюдении защиты прав и законных интересов предпринимателей.</w:t>
      </w:r>
    </w:p>
    <w:p w:rsidR="00210D9D" w:rsidRDefault="00210D9D" w:rsidP="00210D9D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r>
        <w:rPr>
          <w:sz w:val="26"/>
          <w:szCs w:val="26"/>
        </w:rPr>
        <w:t>В  компетенцию Уполномоченного входят задачи:</w:t>
      </w:r>
    </w:p>
    <w:p w:rsidR="00210D9D" w:rsidRDefault="00210D9D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1)</w:t>
      </w:r>
      <w:r w:rsidR="001A67DA">
        <w:rPr>
          <w:sz w:val="26"/>
          <w:szCs w:val="26"/>
        </w:rPr>
        <w:t>Р</w:t>
      </w:r>
      <w:r>
        <w:rPr>
          <w:sz w:val="26"/>
          <w:szCs w:val="26"/>
        </w:rPr>
        <w:t xml:space="preserve">ассматривать жалобы предпринимателей на решения или действия (бездействие) органов </w:t>
      </w:r>
      <w:r w:rsidR="00E0523F">
        <w:rPr>
          <w:sz w:val="26"/>
          <w:szCs w:val="26"/>
        </w:rPr>
        <w:t>г</w:t>
      </w:r>
      <w:r>
        <w:rPr>
          <w:sz w:val="26"/>
          <w:szCs w:val="26"/>
        </w:rPr>
        <w:t>осударств</w:t>
      </w:r>
      <w:r w:rsidR="001A67DA">
        <w:rPr>
          <w:sz w:val="26"/>
          <w:szCs w:val="26"/>
        </w:rPr>
        <w:t xml:space="preserve">енной власти Калужской области, </w:t>
      </w:r>
      <w:r>
        <w:rPr>
          <w:sz w:val="26"/>
          <w:szCs w:val="26"/>
        </w:rPr>
        <w:t>территориальных органов</w:t>
      </w:r>
      <w:r w:rsidR="001A67DA">
        <w:rPr>
          <w:sz w:val="26"/>
          <w:szCs w:val="26"/>
        </w:rPr>
        <w:t>,</w:t>
      </w:r>
      <w:r>
        <w:rPr>
          <w:sz w:val="26"/>
          <w:szCs w:val="26"/>
        </w:rPr>
        <w:t xml:space="preserve"> федеральных органов исполнительной власти в Калужской области, органов местного самоуправления, иных органов, организаций, наделенных федеральным законом отдельными государственными и иными полномочиями, должностных лиц, нарушающие их права и законные интересы в сфере предпринимательской деятельности;</w:t>
      </w:r>
    </w:p>
    <w:p w:rsidR="00210D9D" w:rsidRDefault="00210D9D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разъяснять заявителям способы защиты их прав и законных интересов;</w:t>
      </w:r>
    </w:p>
    <w:p w:rsidR="00210D9D" w:rsidRDefault="00210D9D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осуществлять сбор, изучение и анализ информации по вопросам обеспечения и защиты прав и законных интересов предпринимателей на основании материалов, представляемых органами государственной власти и органами местного самоуправления, обращений граждан и организаций, сообщений средств массовой информации;</w:t>
      </w:r>
    </w:p>
    <w:p w:rsidR="00210D9D" w:rsidRDefault="00210D9D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информировать общественность Калужской области о состоянии дел в сфере защиты прав и законных интересов предпринимателей.</w:t>
      </w:r>
    </w:p>
    <w:p w:rsidR="00CC2D68" w:rsidRDefault="00CC2D68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Андрей Николаевич</w:t>
      </w:r>
      <w:r w:rsidR="00B14EF4">
        <w:rPr>
          <w:sz w:val="26"/>
          <w:szCs w:val="26"/>
        </w:rPr>
        <w:t xml:space="preserve"> Колпаков</w:t>
      </w:r>
      <w:r>
        <w:rPr>
          <w:sz w:val="26"/>
          <w:szCs w:val="26"/>
        </w:rPr>
        <w:t xml:space="preserve"> предложил выбр</w:t>
      </w:r>
      <w:r w:rsidR="00483690">
        <w:rPr>
          <w:sz w:val="26"/>
          <w:szCs w:val="26"/>
        </w:rPr>
        <w:t>ать на</w:t>
      </w:r>
      <w:r>
        <w:rPr>
          <w:sz w:val="26"/>
          <w:szCs w:val="26"/>
        </w:rPr>
        <w:t xml:space="preserve"> Совете</w:t>
      </w:r>
      <w:r w:rsidR="00483690">
        <w:rPr>
          <w:sz w:val="26"/>
          <w:szCs w:val="26"/>
        </w:rPr>
        <w:t xml:space="preserve"> предпринимателей общественного </w:t>
      </w:r>
      <w:r>
        <w:rPr>
          <w:sz w:val="26"/>
          <w:szCs w:val="26"/>
        </w:rPr>
        <w:t>помощника</w:t>
      </w:r>
      <w:r w:rsidR="00483690">
        <w:rPr>
          <w:sz w:val="26"/>
          <w:szCs w:val="26"/>
        </w:rPr>
        <w:t xml:space="preserve"> Уполномоченного по защите прав предпринимателей от </w:t>
      </w:r>
      <w:proofErr w:type="spellStart"/>
      <w:r w:rsidR="00483690">
        <w:rPr>
          <w:sz w:val="26"/>
          <w:szCs w:val="26"/>
        </w:rPr>
        <w:t>Ферзиковского</w:t>
      </w:r>
      <w:proofErr w:type="spellEnd"/>
      <w:r w:rsidR="00483690">
        <w:rPr>
          <w:sz w:val="26"/>
          <w:szCs w:val="26"/>
        </w:rPr>
        <w:t xml:space="preserve"> района для более оперативной работы по рассмотрению жалоб и защиты прав предпринимателей.</w:t>
      </w:r>
    </w:p>
    <w:p w:rsidR="00483690" w:rsidRDefault="0069475B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Председатель общественного совета по малому и среднему предпринимательству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 </w:t>
      </w:r>
      <w:r w:rsidR="00483690">
        <w:rPr>
          <w:sz w:val="26"/>
          <w:szCs w:val="26"/>
        </w:rPr>
        <w:t xml:space="preserve">предложил </w:t>
      </w:r>
      <w:r w:rsidR="00BF3E81" w:rsidRPr="00BB627E">
        <w:rPr>
          <w:sz w:val="26"/>
          <w:szCs w:val="26"/>
        </w:rPr>
        <w:t>на должность</w:t>
      </w:r>
      <w:r w:rsidR="00BF3E81">
        <w:rPr>
          <w:sz w:val="26"/>
          <w:szCs w:val="26"/>
        </w:rPr>
        <w:t xml:space="preserve"> </w:t>
      </w:r>
      <w:r w:rsidR="009C5459">
        <w:rPr>
          <w:sz w:val="26"/>
          <w:szCs w:val="26"/>
        </w:rPr>
        <w:t xml:space="preserve">Уполномоченного по защите прав предпринимателей от </w:t>
      </w:r>
      <w:proofErr w:type="spellStart"/>
      <w:r w:rsidR="009C5459">
        <w:rPr>
          <w:sz w:val="26"/>
          <w:szCs w:val="26"/>
        </w:rPr>
        <w:t>Ферзиковского</w:t>
      </w:r>
      <w:proofErr w:type="spellEnd"/>
      <w:r w:rsidR="009C5459">
        <w:rPr>
          <w:sz w:val="26"/>
          <w:szCs w:val="26"/>
        </w:rPr>
        <w:t xml:space="preserve"> района </w:t>
      </w:r>
      <w:r w:rsidR="00483690">
        <w:rPr>
          <w:sz w:val="26"/>
          <w:szCs w:val="26"/>
        </w:rPr>
        <w:t>кандидатуру заместителя председателя общественного Совета по малому и среднему предпринимательству</w:t>
      </w:r>
      <w:r w:rsidR="009C5459">
        <w:rPr>
          <w:sz w:val="26"/>
          <w:szCs w:val="26"/>
        </w:rPr>
        <w:t xml:space="preserve"> </w:t>
      </w:r>
      <w:r w:rsidR="00483690">
        <w:rPr>
          <w:sz w:val="26"/>
          <w:szCs w:val="26"/>
        </w:rPr>
        <w:t>-</w:t>
      </w:r>
      <w:r w:rsidR="009C5459">
        <w:rPr>
          <w:sz w:val="26"/>
          <w:szCs w:val="26"/>
        </w:rPr>
        <w:t xml:space="preserve"> </w:t>
      </w:r>
      <w:r w:rsidR="00483690">
        <w:rPr>
          <w:sz w:val="26"/>
          <w:szCs w:val="26"/>
        </w:rPr>
        <w:t>Тришкина Петра Сергеевича</w:t>
      </w:r>
      <w:r w:rsidR="00994C86">
        <w:rPr>
          <w:sz w:val="26"/>
          <w:szCs w:val="26"/>
        </w:rPr>
        <w:t>.</w:t>
      </w:r>
    </w:p>
    <w:p w:rsidR="00994C86" w:rsidRDefault="00FA46F7" w:rsidP="00994C8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По мнению Андрея Николаевича </w:t>
      </w:r>
      <w:proofErr w:type="spellStart"/>
      <w:r>
        <w:rPr>
          <w:sz w:val="26"/>
          <w:szCs w:val="26"/>
        </w:rPr>
        <w:t>Колпакова</w:t>
      </w:r>
      <w:proofErr w:type="spellEnd"/>
      <w:r>
        <w:rPr>
          <w:sz w:val="26"/>
          <w:szCs w:val="26"/>
        </w:rPr>
        <w:t xml:space="preserve"> </w:t>
      </w:r>
      <w:r w:rsidR="0031174C">
        <w:rPr>
          <w:sz w:val="26"/>
          <w:szCs w:val="26"/>
        </w:rPr>
        <w:t>у наших предпринимателей большой провал в знаниях по налогообложению и других вопросах, касающихся ведения бизнеса. Мало кто из предпринимателей пользуется услугами и помощью общественных организаций для своей защиты. Необходимо повышать уровень и доступность обучения для предпринимателей. Формирование общественного мнения и социальной активности у предпринимателей тоже немаловажная задача.</w:t>
      </w:r>
      <w:r w:rsidR="00994C86" w:rsidRPr="00994C86">
        <w:rPr>
          <w:sz w:val="26"/>
          <w:szCs w:val="26"/>
        </w:rPr>
        <w:t xml:space="preserve"> </w:t>
      </w:r>
      <w:r w:rsidR="00994C86">
        <w:rPr>
          <w:sz w:val="26"/>
          <w:szCs w:val="26"/>
        </w:rPr>
        <w:t xml:space="preserve">Так же Колпаков А.Н. донес до предпринимателей поручение Губернатора Калужской области о сборе информации для публикации книги в 2015году об истории предпринимательства в Калужской области. Выразил </w:t>
      </w:r>
      <w:r w:rsidR="00F90835">
        <w:rPr>
          <w:sz w:val="26"/>
          <w:szCs w:val="26"/>
        </w:rPr>
        <w:t>надежду на содействие в подготовке</w:t>
      </w:r>
      <w:r w:rsidR="00994C86">
        <w:rPr>
          <w:sz w:val="26"/>
          <w:szCs w:val="26"/>
        </w:rPr>
        <w:t xml:space="preserve"> имеющи</w:t>
      </w:r>
      <w:r w:rsidR="00F90835">
        <w:rPr>
          <w:sz w:val="26"/>
          <w:szCs w:val="26"/>
        </w:rPr>
        <w:t>х</w:t>
      </w:r>
      <w:r w:rsidR="00994C86">
        <w:rPr>
          <w:sz w:val="26"/>
          <w:szCs w:val="26"/>
        </w:rPr>
        <w:t>ся данны</w:t>
      </w:r>
      <w:r w:rsidR="00F90835">
        <w:rPr>
          <w:sz w:val="26"/>
          <w:szCs w:val="26"/>
        </w:rPr>
        <w:t>х</w:t>
      </w:r>
      <w:r w:rsidR="00994C86">
        <w:rPr>
          <w:sz w:val="26"/>
          <w:szCs w:val="26"/>
        </w:rPr>
        <w:t xml:space="preserve"> о наиболее значимых и активных предпринимателях в истории </w:t>
      </w:r>
      <w:proofErr w:type="spellStart"/>
      <w:r w:rsidR="00F90835">
        <w:rPr>
          <w:sz w:val="26"/>
          <w:szCs w:val="26"/>
        </w:rPr>
        <w:t>Ферзиковского</w:t>
      </w:r>
      <w:proofErr w:type="spellEnd"/>
      <w:r w:rsidR="00F90835">
        <w:rPr>
          <w:sz w:val="26"/>
          <w:szCs w:val="26"/>
        </w:rPr>
        <w:t xml:space="preserve"> </w:t>
      </w:r>
      <w:r w:rsidR="009C5459">
        <w:rPr>
          <w:sz w:val="26"/>
          <w:szCs w:val="26"/>
        </w:rPr>
        <w:t>района.</w:t>
      </w:r>
    </w:p>
    <w:p w:rsidR="00FA46F7" w:rsidRDefault="00FA46F7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94C86" w:rsidRDefault="0031174C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spellStart"/>
      <w:r w:rsidRPr="0031174C">
        <w:rPr>
          <w:b/>
          <w:sz w:val="26"/>
          <w:szCs w:val="26"/>
        </w:rPr>
        <w:t>РЕШИЛИ</w:t>
      </w:r>
      <w:proofErr w:type="gramStart"/>
      <w:r w:rsidRPr="0031174C">
        <w:rPr>
          <w:b/>
          <w:sz w:val="26"/>
          <w:szCs w:val="26"/>
        </w:rPr>
        <w:t>:</w:t>
      </w:r>
      <w:r w:rsidR="00BF3E81">
        <w:rPr>
          <w:sz w:val="26"/>
          <w:szCs w:val="26"/>
        </w:rPr>
        <w:t>У</w:t>
      </w:r>
      <w:proofErr w:type="gramEnd"/>
      <w:r w:rsidR="00BF3E81">
        <w:rPr>
          <w:sz w:val="26"/>
          <w:szCs w:val="26"/>
        </w:rPr>
        <w:t>твердить</w:t>
      </w:r>
      <w:proofErr w:type="spellEnd"/>
      <w:r w:rsidR="00994C86">
        <w:rPr>
          <w:sz w:val="26"/>
          <w:szCs w:val="26"/>
        </w:rPr>
        <w:t xml:space="preserve"> кандидатуру Тришкина П.С.</w:t>
      </w:r>
      <w:r w:rsidR="009C5459">
        <w:rPr>
          <w:sz w:val="26"/>
          <w:szCs w:val="26"/>
        </w:rPr>
        <w:t xml:space="preserve"> </w:t>
      </w:r>
      <w:r w:rsidR="00994C86">
        <w:rPr>
          <w:sz w:val="26"/>
          <w:szCs w:val="26"/>
        </w:rPr>
        <w:t>на должность общественного помощника Уполномоченного п</w:t>
      </w:r>
      <w:r w:rsidR="003C58CA">
        <w:rPr>
          <w:sz w:val="26"/>
          <w:szCs w:val="26"/>
        </w:rPr>
        <w:t xml:space="preserve">о защите прав предпринимателей от </w:t>
      </w:r>
      <w:proofErr w:type="spellStart"/>
      <w:r w:rsidR="003C58CA">
        <w:rPr>
          <w:sz w:val="26"/>
          <w:szCs w:val="26"/>
        </w:rPr>
        <w:t>Ферзиковского</w:t>
      </w:r>
      <w:proofErr w:type="spellEnd"/>
      <w:r w:rsidR="003C58CA">
        <w:rPr>
          <w:sz w:val="26"/>
          <w:szCs w:val="26"/>
        </w:rPr>
        <w:t xml:space="preserve"> района. </w:t>
      </w:r>
    </w:p>
    <w:p w:rsidR="0031174C" w:rsidRPr="00D83B2B" w:rsidRDefault="00994C86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994C86">
        <w:rPr>
          <w:sz w:val="26"/>
          <w:szCs w:val="26"/>
        </w:rPr>
        <w:t>О</w:t>
      </w:r>
      <w:r w:rsidR="0031174C" w:rsidRPr="00994C86">
        <w:rPr>
          <w:sz w:val="26"/>
          <w:szCs w:val="26"/>
        </w:rPr>
        <w:t>б</w:t>
      </w:r>
      <w:r w:rsidR="0031174C" w:rsidRPr="00D83B2B">
        <w:rPr>
          <w:sz w:val="26"/>
          <w:szCs w:val="26"/>
        </w:rPr>
        <w:t xml:space="preserve">ращаться к Уполномоченному по </w:t>
      </w:r>
      <w:r w:rsidR="003E54ED" w:rsidRPr="00D83B2B">
        <w:rPr>
          <w:sz w:val="26"/>
          <w:szCs w:val="26"/>
        </w:rPr>
        <w:t>защите прав предприним</w:t>
      </w:r>
      <w:r>
        <w:rPr>
          <w:sz w:val="26"/>
          <w:szCs w:val="26"/>
        </w:rPr>
        <w:t xml:space="preserve">ателей через </w:t>
      </w:r>
      <w:r w:rsidR="009C5459">
        <w:rPr>
          <w:sz w:val="26"/>
          <w:szCs w:val="26"/>
        </w:rPr>
        <w:t>помощ</w:t>
      </w:r>
      <w:r w:rsidR="009C5459" w:rsidRPr="00D83B2B">
        <w:rPr>
          <w:sz w:val="26"/>
          <w:szCs w:val="26"/>
        </w:rPr>
        <w:t>ника</w:t>
      </w:r>
      <w:r w:rsidR="009C54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общественного </w:t>
      </w:r>
      <w:r w:rsidR="003E54ED" w:rsidRPr="00D83B2B">
        <w:rPr>
          <w:sz w:val="26"/>
          <w:szCs w:val="26"/>
        </w:rPr>
        <w:t xml:space="preserve">Уполномоченного по </w:t>
      </w:r>
      <w:proofErr w:type="spellStart"/>
      <w:r w:rsidR="003E54ED" w:rsidRPr="00D83B2B">
        <w:rPr>
          <w:sz w:val="26"/>
          <w:szCs w:val="26"/>
        </w:rPr>
        <w:t>Ферзиковскому</w:t>
      </w:r>
      <w:proofErr w:type="spellEnd"/>
      <w:r w:rsidR="003E54ED" w:rsidRPr="00D83B2B">
        <w:rPr>
          <w:sz w:val="26"/>
          <w:szCs w:val="26"/>
        </w:rPr>
        <w:t xml:space="preserve"> району </w:t>
      </w:r>
      <w:proofErr w:type="gramStart"/>
      <w:r w:rsidR="003E54ED" w:rsidRPr="00D83B2B">
        <w:rPr>
          <w:sz w:val="26"/>
          <w:szCs w:val="26"/>
        </w:rPr>
        <w:t>Тришкина</w:t>
      </w:r>
      <w:proofErr w:type="gramEnd"/>
      <w:r w:rsidR="003E54ED" w:rsidRPr="00D83B2B">
        <w:rPr>
          <w:sz w:val="26"/>
          <w:szCs w:val="26"/>
        </w:rPr>
        <w:t xml:space="preserve"> П.С. </w:t>
      </w:r>
      <w:r w:rsidR="003E54ED" w:rsidRPr="00D83B2B">
        <w:rPr>
          <w:sz w:val="26"/>
          <w:szCs w:val="26"/>
        </w:rPr>
        <w:lastRenderedPageBreak/>
        <w:t>лично или по телефону</w:t>
      </w:r>
      <w:r w:rsidR="003E54ED" w:rsidRPr="00D83B2B">
        <w:t xml:space="preserve"> </w:t>
      </w:r>
      <w:r w:rsidR="003E54ED" w:rsidRPr="00D83B2B">
        <w:rPr>
          <w:sz w:val="26"/>
          <w:szCs w:val="26"/>
        </w:rPr>
        <w:t xml:space="preserve">89605257243 в любое время. Проводить мероприятия для предпринимателей с целью повышения грамотности в вопросах ведения предпринимательской деятельности. </w:t>
      </w:r>
    </w:p>
    <w:p w:rsidR="00CC2D68" w:rsidRDefault="003C58CA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Отделу экономического развития п</w:t>
      </w:r>
      <w:r w:rsidR="003E54ED">
        <w:rPr>
          <w:sz w:val="26"/>
          <w:szCs w:val="26"/>
        </w:rPr>
        <w:t xml:space="preserve">одготовить и передать информацию о исторически значимых предпринимателях нашего </w:t>
      </w:r>
      <w:r w:rsidR="003E54ED" w:rsidRPr="009C5459">
        <w:rPr>
          <w:sz w:val="26"/>
          <w:szCs w:val="26"/>
        </w:rPr>
        <w:t xml:space="preserve">района </w:t>
      </w:r>
      <w:r w:rsidR="009C5459" w:rsidRPr="009C5459">
        <w:rPr>
          <w:sz w:val="26"/>
          <w:szCs w:val="26"/>
        </w:rPr>
        <w:t>Уполномоченному по защите прав пре</w:t>
      </w:r>
      <w:r w:rsidR="009C5459">
        <w:rPr>
          <w:sz w:val="26"/>
          <w:szCs w:val="26"/>
        </w:rPr>
        <w:t xml:space="preserve">дпринимателей Калужской области </w:t>
      </w:r>
      <w:r w:rsidR="003E54ED">
        <w:rPr>
          <w:sz w:val="26"/>
          <w:szCs w:val="26"/>
        </w:rPr>
        <w:t>для публикации книги по поручению Губернатора Калужской области</w:t>
      </w:r>
      <w:r w:rsidR="00D83B2B" w:rsidRPr="009C5459">
        <w:rPr>
          <w:sz w:val="26"/>
          <w:szCs w:val="26"/>
        </w:rPr>
        <w:t>.</w:t>
      </w:r>
    </w:p>
    <w:p w:rsidR="00D83B2B" w:rsidRDefault="00842972" w:rsidP="001623F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C5459">
        <w:rPr>
          <w:sz w:val="26"/>
          <w:szCs w:val="26"/>
        </w:rPr>
        <w:t>По второму вопросу слово</w:t>
      </w:r>
      <w:r w:rsidR="00480EC5">
        <w:rPr>
          <w:sz w:val="26"/>
          <w:szCs w:val="26"/>
        </w:rPr>
        <w:t xml:space="preserve"> предоставлено</w:t>
      </w:r>
      <w:r>
        <w:rPr>
          <w:sz w:val="26"/>
          <w:szCs w:val="26"/>
        </w:rPr>
        <w:t xml:space="preserve">  </w:t>
      </w:r>
      <w:proofErr w:type="spellStart"/>
      <w:r w:rsidR="00D83B2B">
        <w:rPr>
          <w:b/>
          <w:sz w:val="26"/>
          <w:szCs w:val="26"/>
        </w:rPr>
        <w:t>Терникову</w:t>
      </w:r>
      <w:proofErr w:type="spellEnd"/>
      <w:r w:rsidR="00D83B2B" w:rsidRPr="00390C76">
        <w:rPr>
          <w:b/>
          <w:sz w:val="26"/>
          <w:szCs w:val="26"/>
        </w:rPr>
        <w:t xml:space="preserve"> </w:t>
      </w:r>
      <w:r w:rsidR="00D83B2B">
        <w:rPr>
          <w:b/>
          <w:sz w:val="26"/>
          <w:szCs w:val="26"/>
        </w:rPr>
        <w:t xml:space="preserve">Виктору Николаевичу </w:t>
      </w:r>
      <w:r w:rsidR="00D83B2B" w:rsidRPr="00390C76">
        <w:rPr>
          <w:b/>
          <w:sz w:val="26"/>
          <w:szCs w:val="26"/>
        </w:rPr>
        <w:t>–</w:t>
      </w:r>
      <w:r w:rsidR="00D83B2B" w:rsidRPr="00390C76">
        <w:rPr>
          <w:sz w:val="26"/>
          <w:szCs w:val="26"/>
        </w:rPr>
        <w:t xml:space="preserve"> </w:t>
      </w:r>
      <w:r w:rsidR="00D83B2B">
        <w:rPr>
          <w:sz w:val="26"/>
          <w:szCs w:val="26"/>
        </w:rPr>
        <w:t>директору Центра поддержки предпринимательства Калужской Торгово-промышленной палаты</w:t>
      </w:r>
      <w:r>
        <w:rPr>
          <w:sz w:val="26"/>
          <w:szCs w:val="26"/>
        </w:rPr>
        <w:t xml:space="preserve"> </w:t>
      </w:r>
      <w:r w:rsidR="00D83B2B">
        <w:rPr>
          <w:sz w:val="26"/>
          <w:szCs w:val="26"/>
        </w:rPr>
        <w:t>для презентации</w:t>
      </w:r>
      <w:r>
        <w:rPr>
          <w:sz w:val="26"/>
          <w:szCs w:val="26"/>
        </w:rPr>
        <w:t xml:space="preserve"> </w:t>
      </w:r>
      <w:r w:rsidR="00D83B2B">
        <w:rPr>
          <w:sz w:val="26"/>
          <w:szCs w:val="26"/>
        </w:rPr>
        <w:t xml:space="preserve">услуг предпринимателям, которые предоставляет </w:t>
      </w:r>
      <w:r w:rsidR="00D83B2B" w:rsidRPr="00D83B2B">
        <w:rPr>
          <w:sz w:val="26"/>
          <w:szCs w:val="26"/>
        </w:rPr>
        <w:t>Калужская Торгово-промышленная палата</w:t>
      </w:r>
      <w:r w:rsidR="00D83B2B">
        <w:rPr>
          <w:sz w:val="26"/>
          <w:szCs w:val="26"/>
        </w:rPr>
        <w:t>.</w:t>
      </w:r>
    </w:p>
    <w:p w:rsidR="005670D0" w:rsidRDefault="00763497" w:rsidP="001623F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83B2B">
        <w:rPr>
          <w:sz w:val="26"/>
          <w:szCs w:val="26"/>
        </w:rPr>
        <w:t>Он акцентировал внимание предпринимателей на существенную разницу в условиях работы в 90-е годы и 2000-е в нашем государстве. В настоящее время Государство и общественные организации предоставляют реальную консультативную, образовательную и финансовую помощь для развития предпринимательства в России</w:t>
      </w:r>
      <w:r w:rsidR="0091761F">
        <w:rPr>
          <w:sz w:val="26"/>
          <w:szCs w:val="26"/>
        </w:rPr>
        <w:t>. Необходимо пользоваться услугами таких организаций, как: Калужская Торгово-промышленная палата, «Деловая Россия», Государственный фонд поддержки предпринимателей, Центр поддержки предпринимателей в Калужской области. Благодаря сотрудничеству с вышеперечисленными организациями предприниматели всегда будут в курсе новостей и изменений в вопросах  предпринимательства в Калужской области и России, а так же получат качественное специализированное образование и консультации для успешного развития бизнеса. Виктор Николаевич сообщил, что на базе КТПП создается  расчетно-аналитический Центр для содействия предпринимателям в вопросах подключения к энергосетям</w:t>
      </w:r>
      <w:r>
        <w:rPr>
          <w:sz w:val="26"/>
          <w:szCs w:val="26"/>
        </w:rPr>
        <w:t xml:space="preserve"> и покупке электроэнергии </w:t>
      </w:r>
      <w:r w:rsidR="003C58CA">
        <w:rPr>
          <w:sz w:val="26"/>
          <w:szCs w:val="26"/>
        </w:rPr>
        <w:t xml:space="preserve">альтернативных поставщиков. </w:t>
      </w:r>
      <w:r w:rsidR="005670D0">
        <w:rPr>
          <w:sz w:val="26"/>
          <w:szCs w:val="26"/>
        </w:rPr>
        <w:t>По этому вопросу он рекомендовал обращаться к нему лично по телефону (4842)56-47-97</w:t>
      </w:r>
      <w:r w:rsidR="0091761F">
        <w:rPr>
          <w:sz w:val="26"/>
          <w:szCs w:val="26"/>
        </w:rPr>
        <w:t xml:space="preserve"> </w:t>
      </w:r>
      <w:r w:rsidR="00153D9F">
        <w:rPr>
          <w:sz w:val="26"/>
          <w:szCs w:val="26"/>
        </w:rPr>
        <w:t>или к директору расчетно-аналитического центра Галкину Игорю Геннадиевичу по телефонам 8910-586-81-28 и 8-985-381-97-30.</w:t>
      </w:r>
    </w:p>
    <w:p w:rsidR="00EA6B74" w:rsidRDefault="005670D0" w:rsidP="00EA6B7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Сообщение директора Центра поддержки предпринимательства Калужской Торгово-промышленной палаты</w:t>
      </w:r>
      <w:r w:rsidR="00D83B2B">
        <w:rPr>
          <w:sz w:val="26"/>
          <w:szCs w:val="26"/>
        </w:rPr>
        <w:t xml:space="preserve"> </w:t>
      </w:r>
      <w:r>
        <w:rPr>
          <w:sz w:val="26"/>
          <w:szCs w:val="26"/>
        </w:rPr>
        <w:t>вызвало одобрение и живую заинтересованность сотрудничать с КТПП.</w:t>
      </w:r>
      <w:r w:rsidR="00F90835">
        <w:rPr>
          <w:sz w:val="26"/>
          <w:szCs w:val="26"/>
        </w:rPr>
        <w:t xml:space="preserve"> </w:t>
      </w:r>
    </w:p>
    <w:p w:rsidR="00D83B2B" w:rsidRPr="00D83B2B" w:rsidRDefault="00F90835" w:rsidP="00EA6B7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Так же Виктор Николаевич проинформировал</w:t>
      </w:r>
      <w:r w:rsidR="00153D9F">
        <w:rPr>
          <w:sz w:val="26"/>
          <w:szCs w:val="26"/>
        </w:rPr>
        <w:t xml:space="preserve"> о возможности районных производителей </w:t>
      </w:r>
      <w:r w:rsidR="00EA6B74">
        <w:rPr>
          <w:sz w:val="26"/>
          <w:szCs w:val="26"/>
        </w:rPr>
        <w:t>реализовывать</w:t>
      </w:r>
      <w:r w:rsidR="00153D9F">
        <w:rPr>
          <w:sz w:val="26"/>
          <w:szCs w:val="26"/>
        </w:rPr>
        <w:t xml:space="preserve">  свою продукцию в муниципальном павильоне в </w:t>
      </w:r>
      <w:proofErr w:type="gramStart"/>
      <w:r w:rsidR="00153D9F">
        <w:rPr>
          <w:sz w:val="26"/>
          <w:szCs w:val="26"/>
        </w:rPr>
        <w:t>г</w:t>
      </w:r>
      <w:proofErr w:type="gramEnd"/>
      <w:r w:rsidR="00153D9F">
        <w:rPr>
          <w:sz w:val="26"/>
          <w:szCs w:val="26"/>
        </w:rPr>
        <w:t xml:space="preserve">. Калуге. Для этого  по инициативе производителей </w:t>
      </w:r>
      <w:proofErr w:type="spellStart"/>
      <w:r w:rsidR="00153D9F">
        <w:rPr>
          <w:sz w:val="26"/>
          <w:szCs w:val="26"/>
        </w:rPr>
        <w:t>Ферзиковского</w:t>
      </w:r>
      <w:proofErr w:type="spellEnd"/>
      <w:r w:rsidR="00153D9F">
        <w:rPr>
          <w:sz w:val="26"/>
          <w:szCs w:val="26"/>
        </w:rPr>
        <w:t xml:space="preserve"> района, желающих представлять свою продукцию в областном центре</w:t>
      </w:r>
      <w:r>
        <w:rPr>
          <w:sz w:val="26"/>
          <w:szCs w:val="26"/>
        </w:rPr>
        <w:t xml:space="preserve"> </w:t>
      </w:r>
      <w:r w:rsidR="00153D9F">
        <w:rPr>
          <w:sz w:val="26"/>
          <w:szCs w:val="26"/>
        </w:rPr>
        <w:t xml:space="preserve">администрация должна выйти с запросом на имя </w:t>
      </w:r>
      <w:r w:rsidR="00581F43">
        <w:rPr>
          <w:sz w:val="26"/>
          <w:szCs w:val="26"/>
        </w:rPr>
        <w:t>исполняющего полномочия Городского Головы, МО «Город Калуга»</w:t>
      </w:r>
      <w:r w:rsidR="00153D9F">
        <w:rPr>
          <w:sz w:val="26"/>
          <w:szCs w:val="26"/>
        </w:rPr>
        <w:t xml:space="preserve"> </w:t>
      </w:r>
      <w:r w:rsidR="00EA6B74">
        <w:rPr>
          <w:sz w:val="26"/>
          <w:szCs w:val="26"/>
        </w:rPr>
        <w:t>К</w:t>
      </w:r>
      <w:r w:rsidR="00581F43">
        <w:rPr>
          <w:sz w:val="26"/>
          <w:szCs w:val="26"/>
        </w:rPr>
        <w:t xml:space="preserve">онстантина </w:t>
      </w:r>
      <w:r w:rsidR="00EA6B74">
        <w:rPr>
          <w:sz w:val="26"/>
          <w:szCs w:val="26"/>
        </w:rPr>
        <w:t>В</w:t>
      </w:r>
      <w:r w:rsidR="00581F43">
        <w:rPr>
          <w:sz w:val="26"/>
          <w:szCs w:val="26"/>
        </w:rPr>
        <w:t>икторовича</w:t>
      </w:r>
      <w:r w:rsidR="00EA6B74">
        <w:rPr>
          <w:sz w:val="26"/>
          <w:szCs w:val="26"/>
        </w:rPr>
        <w:t xml:space="preserve"> Баранова </w:t>
      </w:r>
      <w:r w:rsidR="00153D9F">
        <w:rPr>
          <w:sz w:val="26"/>
          <w:szCs w:val="26"/>
        </w:rPr>
        <w:t>о предоставлении места для павильона</w:t>
      </w:r>
      <w:proofErr w:type="gramStart"/>
      <w:r w:rsidR="00153D9F">
        <w:rPr>
          <w:sz w:val="26"/>
          <w:szCs w:val="26"/>
        </w:rPr>
        <w:t xml:space="preserve"> </w:t>
      </w:r>
      <w:r w:rsidR="00EA6B74">
        <w:rPr>
          <w:sz w:val="26"/>
          <w:szCs w:val="26"/>
        </w:rPr>
        <w:t>.</w:t>
      </w:r>
      <w:proofErr w:type="gramEnd"/>
    </w:p>
    <w:p w:rsidR="008D1E75" w:rsidRDefault="009F253F" w:rsidP="00B25A39">
      <w:pPr>
        <w:ind w:firstLine="142"/>
        <w:rPr>
          <w:sz w:val="26"/>
          <w:szCs w:val="26"/>
        </w:rPr>
      </w:pPr>
      <w:r w:rsidRPr="00390C76">
        <w:rPr>
          <w:sz w:val="26"/>
          <w:szCs w:val="26"/>
        </w:rPr>
        <w:t xml:space="preserve">         </w:t>
      </w:r>
      <w:r w:rsidR="00A556AC" w:rsidRPr="00F90835">
        <w:rPr>
          <w:b/>
          <w:sz w:val="26"/>
          <w:szCs w:val="26"/>
        </w:rPr>
        <w:t>РЕШИЛИ:</w:t>
      </w:r>
      <w:r w:rsidR="00B25A39">
        <w:rPr>
          <w:b/>
          <w:sz w:val="26"/>
          <w:szCs w:val="26"/>
        </w:rPr>
        <w:t xml:space="preserve"> </w:t>
      </w:r>
      <w:r w:rsidR="007C2208" w:rsidRPr="007C2208">
        <w:rPr>
          <w:sz w:val="26"/>
          <w:szCs w:val="26"/>
        </w:rPr>
        <w:t>Рекомендовать предпринимателям пользоваться услугами Калужской Торгово-промышленной палаты</w:t>
      </w:r>
      <w:r w:rsidR="007C2208">
        <w:rPr>
          <w:sz w:val="26"/>
          <w:szCs w:val="26"/>
        </w:rPr>
        <w:t xml:space="preserve">. </w:t>
      </w:r>
      <w:r w:rsidR="003C58CA">
        <w:rPr>
          <w:sz w:val="26"/>
          <w:szCs w:val="26"/>
        </w:rPr>
        <w:t xml:space="preserve">Отделу экономического развития подготовить информацию об открытии расчетно-аналитического центра при КТПП и его услугах </w:t>
      </w:r>
      <w:r w:rsidR="00763497">
        <w:rPr>
          <w:sz w:val="26"/>
          <w:szCs w:val="26"/>
        </w:rPr>
        <w:t xml:space="preserve">и разместить </w:t>
      </w:r>
      <w:r w:rsidR="003C58CA">
        <w:rPr>
          <w:sz w:val="26"/>
          <w:szCs w:val="26"/>
        </w:rPr>
        <w:t>на сайт</w:t>
      </w:r>
      <w:r w:rsidR="00432229">
        <w:rPr>
          <w:sz w:val="26"/>
          <w:szCs w:val="26"/>
        </w:rPr>
        <w:t xml:space="preserve"> администрации</w:t>
      </w:r>
      <w:r w:rsidR="007C2208">
        <w:rPr>
          <w:sz w:val="26"/>
          <w:szCs w:val="26"/>
        </w:rPr>
        <w:t xml:space="preserve"> </w:t>
      </w:r>
      <w:r w:rsidR="003C58CA">
        <w:rPr>
          <w:sz w:val="26"/>
          <w:szCs w:val="26"/>
        </w:rPr>
        <w:t>для ознакомления более широкого круга предпринимателей.</w:t>
      </w:r>
      <w:r w:rsidR="00234CE6" w:rsidRPr="000D2815">
        <w:rPr>
          <w:sz w:val="26"/>
          <w:szCs w:val="26"/>
        </w:rPr>
        <w:t xml:space="preserve"> </w:t>
      </w:r>
      <w:r w:rsidR="008D1E75" w:rsidRPr="000D2815">
        <w:rPr>
          <w:sz w:val="26"/>
          <w:szCs w:val="26"/>
        </w:rPr>
        <w:t>По вопросу</w:t>
      </w:r>
      <w:r w:rsidRPr="000D2815">
        <w:rPr>
          <w:sz w:val="26"/>
          <w:szCs w:val="26"/>
        </w:rPr>
        <w:t xml:space="preserve"> </w:t>
      </w:r>
      <w:r w:rsidR="00E078F8" w:rsidRPr="000D2815">
        <w:rPr>
          <w:sz w:val="26"/>
          <w:szCs w:val="26"/>
        </w:rPr>
        <w:t xml:space="preserve">о </w:t>
      </w:r>
      <w:r w:rsidR="00432229" w:rsidRPr="000D2815">
        <w:rPr>
          <w:sz w:val="26"/>
          <w:szCs w:val="26"/>
        </w:rPr>
        <w:t xml:space="preserve">реализации продукции в </w:t>
      </w:r>
      <w:proofErr w:type="gramStart"/>
      <w:r w:rsidR="00432229" w:rsidRPr="000D2815">
        <w:rPr>
          <w:sz w:val="26"/>
          <w:szCs w:val="26"/>
        </w:rPr>
        <w:t>г</w:t>
      </w:r>
      <w:proofErr w:type="gramEnd"/>
      <w:r w:rsidR="00432229" w:rsidRPr="000D2815">
        <w:rPr>
          <w:sz w:val="26"/>
          <w:szCs w:val="26"/>
        </w:rPr>
        <w:t>. Калуга через муниципальный павильон</w:t>
      </w:r>
      <w:r w:rsidR="000D2815">
        <w:rPr>
          <w:sz w:val="26"/>
          <w:szCs w:val="26"/>
        </w:rPr>
        <w:t xml:space="preserve"> </w:t>
      </w:r>
      <w:proofErr w:type="spellStart"/>
      <w:r w:rsidR="00432229" w:rsidRPr="000D2815">
        <w:rPr>
          <w:sz w:val="26"/>
          <w:szCs w:val="26"/>
        </w:rPr>
        <w:t>Ферзиковскими</w:t>
      </w:r>
      <w:proofErr w:type="spellEnd"/>
      <w:r w:rsidR="00432229" w:rsidRPr="000D2815">
        <w:rPr>
          <w:sz w:val="26"/>
          <w:szCs w:val="26"/>
        </w:rPr>
        <w:t xml:space="preserve"> предпринимателями</w:t>
      </w:r>
      <w:r w:rsidR="000D2815">
        <w:rPr>
          <w:b/>
          <w:sz w:val="26"/>
          <w:szCs w:val="26"/>
        </w:rPr>
        <w:t xml:space="preserve"> </w:t>
      </w:r>
      <w:r w:rsidR="00432229">
        <w:rPr>
          <w:sz w:val="26"/>
          <w:szCs w:val="26"/>
        </w:rPr>
        <w:t>решил</w:t>
      </w:r>
      <w:r w:rsidR="000D2815">
        <w:rPr>
          <w:sz w:val="26"/>
          <w:szCs w:val="26"/>
        </w:rPr>
        <w:t>и</w:t>
      </w:r>
      <w:r w:rsidR="00567D17">
        <w:rPr>
          <w:sz w:val="26"/>
          <w:szCs w:val="26"/>
        </w:rPr>
        <w:t xml:space="preserve"> </w:t>
      </w:r>
      <w:r w:rsidR="00763497">
        <w:rPr>
          <w:sz w:val="26"/>
          <w:szCs w:val="26"/>
        </w:rPr>
        <w:t xml:space="preserve">поручить отделу экономического развития изучить данное предложение и выяснить потребность предпринимателей в данном проекте. Запросить </w:t>
      </w:r>
      <w:r w:rsidR="00BB627E">
        <w:rPr>
          <w:sz w:val="26"/>
          <w:szCs w:val="26"/>
        </w:rPr>
        <w:t xml:space="preserve">по </w:t>
      </w:r>
      <w:r w:rsidR="00763497">
        <w:rPr>
          <w:sz w:val="26"/>
          <w:szCs w:val="26"/>
        </w:rPr>
        <w:t>необходим</w:t>
      </w:r>
      <w:r w:rsidR="00BB627E">
        <w:rPr>
          <w:sz w:val="26"/>
          <w:szCs w:val="26"/>
        </w:rPr>
        <w:t xml:space="preserve">ости </w:t>
      </w:r>
      <w:r w:rsidR="00763497">
        <w:rPr>
          <w:sz w:val="26"/>
          <w:szCs w:val="26"/>
        </w:rPr>
        <w:t>информацию</w:t>
      </w:r>
      <w:r w:rsidR="00763497" w:rsidRPr="00763497">
        <w:rPr>
          <w:sz w:val="26"/>
          <w:szCs w:val="26"/>
        </w:rPr>
        <w:t xml:space="preserve"> </w:t>
      </w:r>
      <w:r w:rsidR="00763497">
        <w:rPr>
          <w:sz w:val="26"/>
          <w:szCs w:val="26"/>
        </w:rPr>
        <w:t xml:space="preserve">о предоставлении места для павильона у </w:t>
      </w:r>
      <w:r w:rsidR="007252E2">
        <w:rPr>
          <w:sz w:val="26"/>
          <w:szCs w:val="26"/>
          <w:shd w:val="clear" w:color="auto" w:fill="FFFFFF" w:themeFill="background1"/>
        </w:rPr>
        <w:t>исполняющего</w:t>
      </w:r>
      <w:r w:rsidR="007252E2" w:rsidRPr="007252E2">
        <w:rPr>
          <w:sz w:val="26"/>
          <w:szCs w:val="26"/>
          <w:shd w:val="clear" w:color="auto" w:fill="FFFFFF" w:themeFill="background1"/>
        </w:rPr>
        <w:t xml:space="preserve"> полномочия Городского Головы,</w:t>
      </w:r>
      <w:r w:rsidR="007252E2" w:rsidRPr="007252E2">
        <w:rPr>
          <w:sz w:val="26"/>
          <w:szCs w:val="26"/>
          <w:shd w:val="clear" w:color="auto" w:fill="FFFFFF" w:themeFill="background1"/>
        </w:rPr>
        <w:br/>
      </w:r>
      <w:r w:rsidR="007252E2">
        <w:rPr>
          <w:sz w:val="26"/>
          <w:szCs w:val="26"/>
          <w:shd w:val="clear" w:color="auto" w:fill="FFFFFF" w:themeFill="background1"/>
        </w:rPr>
        <w:t xml:space="preserve">МО «Город Калуга» </w:t>
      </w:r>
      <w:r w:rsidR="00763497">
        <w:rPr>
          <w:sz w:val="26"/>
          <w:szCs w:val="26"/>
        </w:rPr>
        <w:t>К</w:t>
      </w:r>
      <w:r w:rsidR="005C1298">
        <w:rPr>
          <w:sz w:val="26"/>
          <w:szCs w:val="26"/>
        </w:rPr>
        <w:t xml:space="preserve">онстантина </w:t>
      </w:r>
      <w:r w:rsidR="00763497">
        <w:rPr>
          <w:sz w:val="26"/>
          <w:szCs w:val="26"/>
        </w:rPr>
        <w:t>В</w:t>
      </w:r>
      <w:r w:rsidR="005C1298">
        <w:rPr>
          <w:sz w:val="26"/>
          <w:szCs w:val="26"/>
        </w:rPr>
        <w:t>икторовича</w:t>
      </w:r>
      <w:r w:rsidR="00763497">
        <w:rPr>
          <w:sz w:val="26"/>
          <w:szCs w:val="26"/>
        </w:rPr>
        <w:t xml:space="preserve"> Баранова.</w:t>
      </w:r>
    </w:p>
    <w:p w:rsidR="00617B1B" w:rsidRPr="007252E2" w:rsidRDefault="00763497" w:rsidP="007252E2">
      <w:pPr>
        <w:pStyle w:val="a5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252E2">
        <w:rPr>
          <w:sz w:val="26"/>
          <w:szCs w:val="26"/>
        </w:rPr>
        <w:t>По третьему вопросу выступил</w:t>
      </w:r>
      <w:r w:rsidR="007C2208" w:rsidRPr="007252E2">
        <w:rPr>
          <w:b/>
          <w:sz w:val="26"/>
          <w:szCs w:val="26"/>
        </w:rPr>
        <w:t xml:space="preserve"> Воробьев  Роман Юрьевич </w:t>
      </w:r>
      <w:r w:rsidR="007C2208" w:rsidRPr="007252E2">
        <w:rPr>
          <w:sz w:val="26"/>
          <w:szCs w:val="26"/>
        </w:rPr>
        <w:t xml:space="preserve">– директор Центра охраны труда Калужской Торгово-промышленной палаты </w:t>
      </w:r>
      <w:r w:rsidRPr="007252E2">
        <w:rPr>
          <w:sz w:val="26"/>
          <w:szCs w:val="26"/>
        </w:rPr>
        <w:t xml:space="preserve">и </w:t>
      </w:r>
      <w:r w:rsidR="00617B1B" w:rsidRPr="007252E2">
        <w:rPr>
          <w:sz w:val="26"/>
          <w:szCs w:val="26"/>
        </w:rPr>
        <w:t>донес до предпринимателей информацию о возможности сделать оценку</w:t>
      </w:r>
      <w:r w:rsidR="007C2208" w:rsidRPr="007252E2">
        <w:rPr>
          <w:sz w:val="26"/>
          <w:szCs w:val="26"/>
        </w:rPr>
        <w:t xml:space="preserve"> специа</w:t>
      </w:r>
      <w:r w:rsidR="00617B1B" w:rsidRPr="007252E2">
        <w:rPr>
          <w:sz w:val="26"/>
          <w:szCs w:val="26"/>
        </w:rPr>
        <w:t xml:space="preserve">льных условий </w:t>
      </w:r>
      <w:r w:rsidR="00617B1B" w:rsidRPr="007252E2">
        <w:rPr>
          <w:color w:val="000000" w:themeColor="text1"/>
          <w:sz w:val="26"/>
          <w:szCs w:val="26"/>
        </w:rPr>
        <w:t>труда</w:t>
      </w:r>
      <w:r w:rsidRPr="007252E2">
        <w:rPr>
          <w:color w:val="000000" w:themeColor="text1"/>
          <w:sz w:val="26"/>
          <w:szCs w:val="26"/>
        </w:rPr>
        <w:t>.</w:t>
      </w:r>
      <w:r w:rsidR="00617B1B" w:rsidRPr="007252E2">
        <w:rPr>
          <w:color w:val="000000" w:themeColor="text1"/>
          <w:sz w:val="26"/>
          <w:szCs w:val="26"/>
        </w:rPr>
        <w:t xml:space="preserve"> </w:t>
      </w:r>
      <w:r w:rsidRPr="007252E2">
        <w:rPr>
          <w:color w:val="000000" w:themeColor="text1"/>
          <w:sz w:val="26"/>
          <w:szCs w:val="26"/>
        </w:rPr>
        <w:t>Калужская торгово-промышленная</w:t>
      </w:r>
      <w:r w:rsidR="00617B1B" w:rsidRPr="007252E2">
        <w:rPr>
          <w:color w:val="000000" w:themeColor="text1"/>
          <w:sz w:val="26"/>
          <w:szCs w:val="26"/>
        </w:rPr>
        <w:t xml:space="preserve"> палата аккредитована Федеральным агентством по техническому </w:t>
      </w:r>
      <w:r w:rsidR="00617B1B" w:rsidRPr="007252E2">
        <w:rPr>
          <w:color w:val="000000" w:themeColor="text1"/>
          <w:sz w:val="26"/>
          <w:szCs w:val="26"/>
        </w:rPr>
        <w:lastRenderedPageBreak/>
        <w:t xml:space="preserve">регулированию и метрологии на техническую компетентность и независимость. В декабре 2013 года проведен инспекционный контроль Федеральной службой по аккредитации Росаккредитация. Испытательная лаборатория КТПП подтвердила свою компетентность и имеет право на проведение </w:t>
      </w:r>
      <w:r w:rsidR="00B53AEB" w:rsidRPr="007252E2">
        <w:rPr>
          <w:color w:val="000000" w:themeColor="text1"/>
          <w:sz w:val="26"/>
          <w:szCs w:val="26"/>
        </w:rPr>
        <w:t>с</w:t>
      </w:r>
      <w:r w:rsidR="00617B1B" w:rsidRPr="007252E2">
        <w:rPr>
          <w:color w:val="000000" w:themeColor="text1"/>
          <w:sz w:val="26"/>
          <w:szCs w:val="26"/>
        </w:rPr>
        <w:t>пециальной оценки условий труда, согласно ст. 27 Федерального закона от 28.12.2013 г. № 426-ФЗ «О специальной оценке условий труда».</w:t>
      </w:r>
    </w:p>
    <w:p w:rsidR="00617B1B" w:rsidRPr="007252E2" w:rsidRDefault="00617B1B" w:rsidP="007252E2">
      <w:pPr>
        <w:pStyle w:val="a5"/>
        <w:shd w:val="clear" w:color="auto" w:fill="FFFFFF" w:themeFill="background1"/>
        <w:rPr>
          <w:color w:val="000000" w:themeColor="text1"/>
          <w:sz w:val="26"/>
          <w:szCs w:val="26"/>
        </w:rPr>
      </w:pPr>
      <w:r w:rsidRPr="007252E2">
        <w:rPr>
          <w:b/>
          <w:color w:val="000000" w:themeColor="text1"/>
          <w:sz w:val="26"/>
          <w:szCs w:val="26"/>
        </w:rPr>
        <w:t xml:space="preserve">РЕШИЛИ: </w:t>
      </w:r>
      <w:r w:rsidRPr="007252E2">
        <w:rPr>
          <w:color w:val="000000" w:themeColor="text1"/>
          <w:sz w:val="26"/>
          <w:szCs w:val="26"/>
        </w:rPr>
        <w:t>Рекомендовать субъектам малого и среднего предпринимательства воспользоваться услугами Центра охраны труда Калужской Торгово-промышленной палаты в плане о</w:t>
      </w:r>
      <w:r w:rsidR="00B53AEB" w:rsidRPr="007252E2">
        <w:rPr>
          <w:color w:val="000000" w:themeColor="text1"/>
          <w:sz w:val="26"/>
          <w:szCs w:val="26"/>
        </w:rPr>
        <w:t>ценки специальных условий труда, согласно ст. 27 Федерального закона от 28.12.2013 г. № 426-ФЗ «О специальной оценке условий труда».</w:t>
      </w:r>
    </w:p>
    <w:p w:rsidR="00DC5536" w:rsidRPr="007252E2" w:rsidRDefault="00DC5536" w:rsidP="007252E2">
      <w:pPr>
        <w:pStyle w:val="a5"/>
        <w:shd w:val="clear" w:color="auto" w:fill="FFFFFF" w:themeFill="background1"/>
        <w:ind w:firstLine="709"/>
        <w:rPr>
          <w:b/>
          <w:sz w:val="26"/>
          <w:szCs w:val="26"/>
        </w:rPr>
      </w:pPr>
      <w:r w:rsidRPr="007252E2">
        <w:rPr>
          <w:color w:val="000000" w:themeColor="text1"/>
          <w:sz w:val="26"/>
          <w:szCs w:val="26"/>
        </w:rPr>
        <w:t xml:space="preserve">О </w:t>
      </w:r>
      <w:r w:rsidR="00567D17" w:rsidRPr="007252E2">
        <w:rPr>
          <w:b/>
          <w:color w:val="000000" w:themeColor="text1"/>
          <w:sz w:val="26"/>
          <w:szCs w:val="26"/>
        </w:rPr>
        <w:t>ф</w:t>
      </w:r>
      <w:r w:rsidRPr="007252E2">
        <w:rPr>
          <w:b/>
          <w:sz w:val="26"/>
          <w:szCs w:val="26"/>
        </w:rPr>
        <w:t>инансовых и нефинансовых мерах поддержки предпринимателей Государственным фондом поддержки предпринимателей Калужской области выступил Ионов Сергей Александрович – начальник отдела по взаимодействию с кредитными организациями.</w:t>
      </w:r>
    </w:p>
    <w:p w:rsidR="00DC5536" w:rsidRPr="007252E2" w:rsidRDefault="00DC5536" w:rsidP="007252E2">
      <w:pPr>
        <w:pStyle w:val="a5"/>
        <w:shd w:val="clear" w:color="auto" w:fill="FFFFFF" w:themeFill="background1"/>
        <w:ind w:firstLine="709"/>
        <w:rPr>
          <w:color w:val="000000" w:themeColor="text1"/>
          <w:sz w:val="26"/>
          <w:szCs w:val="26"/>
        </w:rPr>
      </w:pPr>
      <w:r w:rsidRPr="007252E2">
        <w:rPr>
          <w:color w:val="000000" w:themeColor="text1"/>
          <w:sz w:val="26"/>
          <w:szCs w:val="26"/>
        </w:rPr>
        <w:t xml:space="preserve">Государственный Фонд поддержки предпринимательства Калужской области — это большие возможности для малого и среднего бизнеса! Фонд оказывает два основных вида </w:t>
      </w:r>
      <w:r w:rsidR="00567D17" w:rsidRPr="007252E2">
        <w:rPr>
          <w:color w:val="000000" w:themeColor="text1"/>
          <w:sz w:val="26"/>
          <w:szCs w:val="26"/>
        </w:rPr>
        <w:t>помощи предпринимателям</w:t>
      </w:r>
      <w:r w:rsidRPr="007252E2">
        <w:rPr>
          <w:color w:val="000000" w:themeColor="text1"/>
          <w:sz w:val="26"/>
          <w:szCs w:val="26"/>
        </w:rPr>
        <w:t xml:space="preserve">: </w:t>
      </w:r>
      <w:r w:rsidR="00567D17" w:rsidRPr="007252E2">
        <w:rPr>
          <w:color w:val="000000" w:themeColor="text1"/>
          <w:sz w:val="26"/>
          <w:szCs w:val="26"/>
        </w:rPr>
        <w:t>Ф</w:t>
      </w:r>
      <w:r w:rsidRPr="007252E2">
        <w:rPr>
          <w:color w:val="000000" w:themeColor="text1"/>
          <w:sz w:val="26"/>
          <w:szCs w:val="26"/>
        </w:rPr>
        <w:t>инансовая и нефинансовая.</w:t>
      </w:r>
    </w:p>
    <w:p w:rsidR="00E83AE6" w:rsidRPr="007252E2" w:rsidRDefault="00DC5536" w:rsidP="007252E2">
      <w:pPr>
        <w:pStyle w:val="a5"/>
        <w:shd w:val="clear" w:color="auto" w:fill="FFFFFF" w:themeFill="background1"/>
        <w:ind w:firstLine="709"/>
        <w:rPr>
          <w:color w:val="000000" w:themeColor="text1"/>
          <w:sz w:val="26"/>
          <w:szCs w:val="26"/>
        </w:rPr>
      </w:pPr>
      <w:r w:rsidRPr="007252E2">
        <w:rPr>
          <w:color w:val="000000" w:themeColor="text1"/>
          <w:sz w:val="26"/>
          <w:szCs w:val="26"/>
        </w:rPr>
        <w:t xml:space="preserve">На развитие бизнеса по льготным процентным ставкам Государственный Фонд поддержки предпринимательства предоставляет </w:t>
      </w:r>
      <w:proofErr w:type="spellStart"/>
      <w:r w:rsidRPr="007252E2">
        <w:rPr>
          <w:color w:val="000000" w:themeColor="text1"/>
          <w:sz w:val="26"/>
          <w:szCs w:val="26"/>
        </w:rPr>
        <w:t>микрозаймы</w:t>
      </w:r>
      <w:proofErr w:type="spellEnd"/>
      <w:r w:rsidRPr="007252E2">
        <w:rPr>
          <w:color w:val="000000" w:themeColor="text1"/>
          <w:sz w:val="26"/>
          <w:szCs w:val="26"/>
        </w:rPr>
        <w:t xml:space="preserve"> и займы</w:t>
      </w:r>
      <w:r w:rsidR="00E83AE6" w:rsidRPr="007252E2">
        <w:rPr>
          <w:color w:val="000000" w:themeColor="text1"/>
          <w:sz w:val="26"/>
          <w:szCs w:val="26"/>
        </w:rPr>
        <w:t>.</w:t>
      </w:r>
      <w:r w:rsidR="00F60C15" w:rsidRPr="007252E2">
        <w:rPr>
          <w:color w:val="000000" w:themeColor="text1"/>
          <w:sz w:val="26"/>
          <w:szCs w:val="26"/>
        </w:rPr>
        <w:t xml:space="preserve"> </w:t>
      </w:r>
      <w:r w:rsidRPr="007252E2">
        <w:rPr>
          <w:color w:val="000000" w:themeColor="text1"/>
          <w:sz w:val="26"/>
          <w:szCs w:val="26"/>
          <w:shd w:val="clear" w:color="auto" w:fill="FFFFFF"/>
        </w:rPr>
        <w:t>На постоянной и системной основе осуществляет</w:t>
      </w:r>
      <w:hyperlink r:id="rId8" w:history="1">
        <w:r w:rsidR="00B53AEB" w:rsidRPr="007252E2">
          <w:rPr>
            <w:rStyle w:val="apple-converted-space"/>
            <w:b/>
            <w:bCs/>
            <w:color w:val="000000" w:themeColor="text1"/>
            <w:sz w:val="26"/>
            <w:szCs w:val="26"/>
            <w:bdr w:val="none" w:sz="0" w:space="0" w:color="auto" w:frame="1"/>
          </w:rPr>
          <w:t xml:space="preserve"> </w:t>
        </w:r>
        <w:r w:rsidRPr="007252E2">
          <w:rPr>
            <w:rStyle w:val="a6"/>
            <w:bCs/>
            <w:color w:val="000000" w:themeColor="text1"/>
            <w:sz w:val="26"/>
            <w:szCs w:val="26"/>
            <w:u w:val="none"/>
            <w:bdr w:val="none" w:sz="0" w:space="0" w:color="auto" w:frame="1"/>
          </w:rPr>
          <w:t>обучение</w:t>
        </w:r>
      </w:hyperlink>
      <w:r w:rsidR="00B53AEB" w:rsidRPr="007252E2">
        <w:t xml:space="preserve"> </w:t>
      </w:r>
      <w:r w:rsidRPr="007252E2">
        <w:rPr>
          <w:color w:val="000000" w:themeColor="text1"/>
          <w:sz w:val="26"/>
          <w:szCs w:val="26"/>
          <w:shd w:val="clear" w:color="auto" w:fill="FFFFFF"/>
        </w:rPr>
        <w:t xml:space="preserve">предпринимателей навыкам </w:t>
      </w:r>
      <w:proofErr w:type="spellStart"/>
      <w:proofErr w:type="gramStart"/>
      <w:r w:rsidRPr="007252E2">
        <w:rPr>
          <w:color w:val="000000" w:themeColor="text1"/>
          <w:sz w:val="26"/>
          <w:szCs w:val="26"/>
          <w:shd w:val="clear" w:color="auto" w:fill="FFFFFF"/>
        </w:rPr>
        <w:t>бизнес-планирования</w:t>
      </w:r>
      <w:proofErr w:type="spellEnd"/>
      <w:proofErr w:type="gramEnd"/>
      <w:r w:rsidRPr="007252E2">
        <w:rPr>
          <w:color w:val="000000" w:themeColor="text1"/>
          <w:sz w:val="26"/>
          <w:szCs w:val="26"/>
          <w:shd w:val="clear" w:color="auto" w:fill="FFFFFF"/>
        </w:rPr>
        <w:t xml:space="preserve"> и грамотному управлению своим делом, а так же проводит тренинги и мастер-классы. Сергей Александрович в открытом диалоге отметил все плюсы и отметил некоторые минусы сотрудничества с </w:t>
      </w:r>
      <w:r w:rsidRPr="007252E2">
        <w:rPr>
          <w:color w:val="000000" w:themeColor="text1"/>
          <w:sz w:val="26"/>
          <w:szCs w:val="26"/>
        </w:rPr>
        <w:t xml:space="preserve"> Государственным Фондом поддержки предпринимательства Калужской области</w:t>
      </w:r>
      <w:r w:rsidR="00E83AE6" w:rsidRPr="007252E2">
        <w:rPr>
          <w:color w:val="000000" w:themeColor="text1"/>
          <w:sz w:val="26"/>
          <w:szCs w:val="26"/>
        </w:rPr>
        <w:t>. Сообщил, что в ближайшее время будет открыто новое направление по персональному консультированию по вопросам налогообложения и подготовке документации на получение займов, а так же консультированию по рискам при открытии бизнеса. Еще одна важная услуга</w:t>
      </w:r>
      <w:r w:rsidR="00B53AEB" w:rsidRPr="007252E2">
        <w:rPr>
          <w:color w:val="000000" w:themeColor="text1"/>
          <w:sz w:val="26"/>
          <w:szCs w:val="26"/>
        </w:rPr>
        <w:t xml:space="preserve"> </w:t>
      </w:r>
      <w:r w:rsidR="00E83AE6" w:rsidRPr="007252E2">
        <w:rPr>
          <w:color w:val="000000" w:themeColor="text1"/>
          <w:sz w:val="26"/>
          <w:szCs w:val="26"/>
        </w:rPr>
        <w:t>-</w:t>
      </w:r>
      <w:r w:rsidR="00B53AEB" w:rsidRPr="007252E2">
        <w:rPr>
          <w:color w:val="000000" w:themeColor="text1"/>
          <w:sz w:val="26"/>
          <w:szCs w:val="26"/>
        </w:rPr>
        <w:t xml:space="preserve"> </w:t>
      </w:r>
      <w:r w:rsidR="00E83AE6" w:rsidRPr="007252E2">
        <w:rPr>
          <w:color w:val="000000" w:themeColor="text1"/>
          <w:sz w:val="26"/>
          <w:szCs w:val="26"/>
        </w:rPr>
        <w:t>гид по вопросам предпринимательства в Калужской области.</w:t>
      </w:r>
      <w:r w:rsidR="00567D17" w:rsidRPr="007252E2">
        <w:rPr>
          <w:color w:val="000000" w:themeColor="text1"/>
          <w:sz w:val="26"/>
          <w:szCs w:val="26"/>
        </w:rPr>
        <w:t xml:space="preserve"> </w:t>
      </w:r>
      <w:r w:rsidR="00E83AE6" w:rsidRPr="007252E2">
        <w:rPr>
          <w:color w:val="000000" w:themeColor="text1"/>
          <w:sz w:val="26"/>
          <w:szCs w:val="26"/>
        </w:rPr>
        <w:t>Сергей Александрович отметил, что информированность и самообразование в вопросах ведения бизнеса важнейшие аспекты успеха предпринимателей.</w:t>
      </w:r>
    </w:p>
    <w:p w:rsidR="00E83AE6" w:rsidRPr="007252E2" w:rsidRDefault="00E83AE6" w:rsidP="007252E2">
      <w:pPr>
        <w:pStyle w:val="a5"/>
        <w:shd w:val="clear" w:color="auto" w:fill="FFFFFF" w:themeFill="background1"/>
        <w:ind w:firstLine="709"/>
        <w:rPr>
          <w:b/>
          <w:sz w:val="26"/>
          <w:szCs w:val="26"/>
        </w:rPr>
      </w:pPr>
      <w:r w:rsidRPr="007252E2">
        <w:rPr>
          <w:b/>
          <w:color w:val="000000" w:themeColor="text1"/>
          <w:sz w:val="26"/>
          <w:szCs w:val="26"/>
        </w:rPr>
        <w:t xml:space="preserve">РЕШИЛИ: </w:t>
      </w:r>
      <w:r w:rsidR="00567D17" w:rsidRPr="007252E2">
        <w:rPr>
          <w:b/>
          <w:color w:val="000000" w:themeColor="text1"/>
          <w:sz w:val="26"/>
          <w:szCs w:val="26"/>
        </w:rPr>
        <w:t xml:space="preserve">Отделу экономического развития размещать </w:t>
      </w:r>
      <w:r w:rsidRPr="007252E2">
        <w:rPr>
          <w:b/>
          <w:color w:val="000000" w:themeColor="text1"/>
          <w:sz w:val="26"/>
          <w:szCs w:val="26"/>
        </w:rPr>
        <w:t>на сайте администрации района всю поступающую информацию от</w:t>
      </w:r>
      <w:r w:rsidRPr="007252E2">
        <w:rPr>
          <w:b/>
          <w:sz w:val="26"/>
          <w:szCs w:val="26"/>
        </w:rPr>
        <w:t xml:space="preserve"> Государственн</w:t>
      </w:r>
      <w:r w:rsidR="00F92280" w:rsidRPr="007252E2">
        <w:rPr>
          <w:b/>
          <w:sz w:val="26"/>
          <w:szCs w:val="26"/>
        </w:rPr>
        <w:t>ого</w:t>
      </w:r>
      <w:r w:rsidRPr="007252E2">
        <w:rPr>
          <w:b/>
          <w:sz w:val="26"/>
          <w:szCs w:val="26"/>
        </w:rPr>
        <w:t xml:space="preserve"> фонд</w:t>
      </w:r>
      <w:r w:rsidR="00F92280" w:rsidRPr="007252E2">
        <w:rPr>
          <w:b/>
          <w:sz w:val="26"/>
          <w:szCs w:val="26"/>
        </w:rPr>
        <w:t>а</w:t>
      </w:r>
      <w:r w:rsidRPr="007252E2">
        <w:rPr>
          <w:b/>
          <w:sz w:val="26"/>
          <w:szCs w:val="26"/>
        </w:rPr>
        <w:t xml:space="preserve"> поддержки предпринимателей Калужской области. Рекомендовать </w:t>
      </w:r>
      <w:r w:rsidR="00F60C15" w:rsidRPr="007252E2">
        <w:rPr>
          <w:b/>
          <w:sz w:val="26"/>
          <w:szCs w:val="26"/>
        </w:rPr>
        <w:t xml:space="preserve">предпринимательскому сообществу активнее пользоваться  финансовыми и не финансовыми услугами фонда. </w:t>
      </w:r>
    </w:p>
    <w:p w:rsidR="00F60C15" w:rsidRPr="007252E2" w:rsidRDefault="00B25A39" w:rsidP="00B25A39">
      <w:pPr>
        <w:ind w:firstLine="709"/>
        <w:rPr>
          <w:rStyle w:val="a4"/>
          <w:b w:val="0"/>
          <w:sz w:val="26"/>
          <w:szCs w:val="26"/>
        </w:rPr>
      </w:pPr>
      <w:r w:rsidRPr="007252E2">
        <w:rPr>
          <w:b/>
          <w:sz w:val="26"/>
          <w:szCs w:val="26"/>
        </w:rPr>
        <w:t xml:space="preserve">По пятому вопросу выступил </w:t>
      </w:r>
      <w:r w:rsidR="00F60C15" w:rsidRPr="007252E2">
        <w:rPr>
          <w:b/>
          <w:sz w:val="26"/>
          <w:szCs w:val="26"/>
        </w:rPr>
        <w:t xml:space="preserve">бизнес-консультант Шишкин Виктор Васильевич </w:t>
      </w:r>
      <w:r w:rsidR="00F60C15" w:rsidRPr="007252E2">
        <w:rPr>
          <w:sz w:val="26"/>
          <w:szCs w:val="26"/>
        </w:rPr>
        <w:t>и наглядно показал</w:t>
      </w:r>
      <w:r w:rsidR="00640611" w:rsidRPr="007252E2">
        <w:rPr>
          <w:sz w:val="26"/>
          <w:szCs w:val="26"/>
        </w:rPr>
        <w:t>,</w:t>
      </w:r>
      <w:r w:rsidR="00F60C15" w:rsidRPr="007252E2">
        <w:rPr>
          <w:sz w:val="26"/>
          <w:szCs w:val="26"/>
        </w:rPr>
        <w:t xml:space="preserve"> как несложными методами можно увеличить продажи и</w:t>
      </w:r>
      <w:r w:rsidR="00F60C15" w:rsidRPr="007252E2">
        <w:rPr>
          <w:rStyle w:val="a4"/>
          <w:sz w:val="26"/>
          <w:szCs w:val="26"/>
        </w:rPr>
        <w:t xml:space="preserve"> </w:t>
      </w:r>
      <w:r w:rsidR="00F60C15" w:rsidRPr="007252E2">
        <w:rPr>
          <w:rStyle w:val="a4"/>
          <w:b w:val="0"/>
          <w:sz w:val="26"/>
          <w:szCs w:val="26"/>
        </w:rPr>
        <w:t>привлечь больше покупателей.</w:t>
      </w:r>
    </w:p>
    <w:p w:rsidR="00F60C15" w:rsidRPr="007252E2" w:rsidRDefault="00F60C15" w:rsidP="00F60C15">
      <w:pPr>
        <w:rPr>
          <w:rStyle w:val="a4"/>
          <w:b w:val="0"/>
          <w:sz w:val="26"/>
          <w:szCs w:val="26"/>
        </w:rPr>
      </w:pPr>
      <w:r w:rsidRPr="007252E2">
        <w:rPr>
          <w:rStyle w:val="a4"/>
          <w:sz w:val="26"/>
          <w:szCs w:val="26"/>
        </w:rPr>
        <w:t xml:space="preserve">РЕШИЛИ: </w:t>
      </w:r>
      <w:r w:rsidR="00640611" w:rsidRPr="007252E2">
        <w:rPr>
          <w:rStyle w:val="a4"/>
          <w:b w:val="0"/>
          <w:sz w:val="26"/>
          <w:szCs w:val="26"/>
        </w:rPr>
        <w:t>Рекомендовать предпринимателям</w:t>
      </w:r>
      <w:r w:rsidR="00640611" w:rsidRPr="007252E2">
        <w:rPr>
          <w:rStyle w:val="a4"/>
          <w:sz w:val="26"/>
          <w:szCs w:val="26"/>
        </w:rPr>
        <w:t xml:space="preserve"> </w:t>
      </w:r>
      <w:r w:rsidR="00640611" w:rsidRPr="007252E2">
        <w:rPr>
          <w:rStyle w:val="a4"/>
          <w:b w:val="0"/>
          <w:sz w:val="26"/>
          <w:szCs w:val="26"/>
        </w:rPr>
        <w:t xml:space="preserve">больше уделять времени </w:t>
      </w:r>
      <w:r w:rsidR="00B25A39" w:rsidRPr="007252E2">
        <w:rPr>
          <w:rStyle w:val="a4"/>
          <w:b w:val="0"/>
          <w:sz w:val="26"/>
          <w:szCs w:val="26"/>
        </w:rPr>
        <w:t>самообразованию</w:t>
      </w:r>
      <w:r w:rsidR="00640611" w:rsidRPr="007252E2">
        <w:rPr>
          <w:rStyle w:val="a4"/>
          <w:b w:val="0"/>
          <w:sz w:val="26"/>
          <w:szCs w:val="26"/>
        </w:rPr>
        <w:t xml:space="preserve"> для успешного</w:t>
      </w:r>
      <w:r w:rsidR="00640611" w:rsidRPr="007252E2">
        <w:rPr>
          <w:rStyle w:val="a4"/>
          <w:sz w:val="26"/>
          <w:szCs w:val="26"/>
        </w:rPr>
        <w:t xml:space="preserve"> </w:t>
      </w:r>
      <w:r w:rsidR="00640611" w:rsidRPr="007252E2">
        <w:rPr>
          <w:rStyle w:val="a4"/>
          <w:b w:val="0"/>
          <w:sz w:val="26"/>
          <w:szCs w:val="26"/>
        </w:rPr>
        <w:t xml:space="preserve">развития бизнеса. </w:t>
      </w:r>
      <w:r w:rsidR="00B53AEB" w:rsidRPr="007252E2">
        <w:rPr>
          <w:rStyle w:val="a4"/>
          <w:b w:val="0"/>
          <w:sz w:val="26"/>
          <w:szCs w:val="26"/>
        </w:rPr>
        <w:t>Отделу экономического развития и</w:t>
      </w:r>
      <w:r w:rsidR="00640611" w:rsidRPr="007252E2">
        <w:rPr>
          <w:rStyle w:val="a4"/>
          <w:b w:val="0"/>
          <w:sz w:val="26"/>
          <w:szCs w:val="26"/>
        </w:rPr>
        <w:t>нформировать о</w:t>
      </w:r>
      <w:r w:rsidR="00B25A39" w:rsidRPr="007252E2">
        <w:rPr>
          <w:rStyle w:val="a4"/>
          <w:b w:val="0"/>
          <w:sz w:val="26"/>
          <w:szCs w:val="26"/>
        </w:rPr>
        <w:t>бо</w:t>
      </w:r>
      <w:r w:rsidR="00640611" w:rsidRPr="007252E2">
        <w:rPr>
          <w:rStyle w:val="a4"/>
          <w:b w:val="0"/>
          <w:sz w:val="26"/>
          <w:szCs w:val="26"/>
        </w:rPr>
        <w:t xml:space="preserve"> всех обучающих программах </w:t>
      </w:r>
      <w:r w:rsidR="00B53AEB" w:rsidRPr="007252E2">
        <w:rPr>
          <w:rStyle w:val="a4"/>
          <w:b w:val="0"/>
          <w:sz w:val="26"/>
          <w:szCs w:val="26"/>
        </w:rPr>
        <w:t xml:space="preserve">для предпринимателей </w:t>
      </w:r>
      <w:r w:rsidR="00640611" w:rsidRPr="007252E2">
        <w:rPr>
          <w:rStyle w:val="a4"/>
          <w:b w:val="0"/>
          <w:sz w:val="26"/>
          <w:szCs w:val="26"/>
        </w:rPr>
        <w:t>через сайт и электронную почту.</w:t>
      </w:r>
    </w:p>
    <w:p w:rsidR="00640611" w:rsidRPr="007252E2" w:rsidRDefault="001A67DA" w:rsidP="00144755">
      <w:pPr>
        <w:ind w:firstLine="709"/>
        <w:rPr>
          <w:color w:val="000000" w:themeColor="text1"/>
          <w:sz w:val="26"/>
          <w:szCs w:val="26"/>
        </w:rPr>
      </w:pPr>
      <w:r w:rsidRPr="007252E2">
        <w:rPr>
          <w:rStyle w:val="a4"/>
          <w:b w:val="0"/>
          <w:sz w:val="26"/>
          <w:szCs w:val="26"/>
        </w:rPr>
        <w:t xml:space="preserve">По шестому пункту повестки </w:t>
      </w:r>
      <w:r w:rsidR="00640611" w:rsidRPr="007252E2">
        <w:rPr>
          <w:rStyle w:val="a4"/>
          <w:b w:val="0"/>
          <w:sz w:val="26"/>
          <w:szCs w:val="26"/>
        </w:rPr>
        <w:t xml:space="preserve">выступила </w:t>
      </w:r>
      <w:r w:rsidR="00640611" w:rsidRPr="007252E2">
        <w:rPr>
          <w:b/>
          <w:sz w:val="26"/>
          <w:szCs w:val="26"/>
        </w:rPr>
        <w:t>Елецкая Марина Валентиновна</w:t>
      </w:r>
      <w:r w:rsidR="00B53AEB" w:rsidRPr="007252E2">
        <w:rPr>
          <w:b/>
          <w:sz w:val="26"/>
          <w:szCs w:val="26"/>
        </w:rPr>
        <w:t xml:space="preserve"> </w:t>
      </w:r>
      <w:r w:rsidR="00144755" w:rsidRPr="007252E2">
        <w:rPr>
          <w:b/>
          <w:sz w:val="26"/>
          <w:szCs w:val="26"/>
        </w:rPr>
        <w:t>-</w:t>
      </w:r>
      <w:r w:rsidR="00B53AEB" w:rsidRPr="007252E2">
        <w:rPr>
          <w:b/>
          <w:sz w:val="26"/>
          <w:szCs w:val="26"/>
        </w:rPr>
        <w:t xml:space="preserve"> </w:t>
      </w:r>
      <w:r w:rsidR="00640611" w:rsidRPr="007252E2">
        <w:rPr>
          <w:sz w:val="26"/>
          <w:szCs w:val="26"/>
        </w:rPr>
        <w:t>главный государственный налоговый инспектор отдела камеральных проверок межрайонной ИФНС №7 ПО Калужской области.</w:t>
      </w:r>
      <w:r w:rsidR="007C2CB3" w:rsidRPr="007252E2">
        <w:rPr>
          <w:sz w:val="26"/>
          <w:szCs w:val="26"/>
        </w:rPr>
        <w:t xml:space="preserve"> Она отметила, что </w:t>
      </w:r>
      <w:r w:rsidR="007C2CB3" w:rsidRPr="007252E2">
        <w:rPr>
          <w:color w:val="000000" w:themeColor="text1"/>
          <w:sz w:val="26"/>
          <w:szCs w:val="26"/>
        </w:rPr>
        <w:t>Федеральный закон от 25.06.2012 N 94 «</w:t>
      </w:r>
      <w:r w:rsidR="00B53AEB" w:rsidRPr="007252E2">
        <w:rPr>
          <w:color w:val="000000" w:themeColor="text1"/>
          <w:sz w:val="26"/>
          <w:szCs w:val="26"/>
        </w:rPr>
        <w:t xml:space="preserve">О внесении изменений в части первую и вторую </w:t>
      </w:r>
      <w:r w:rsidR="007C2CB3" w:rsidRPr="007252E2">
        <w:rPr>
          <w:color w:val="000000" w:themeColor="text1"/>
          <w:sz w:val="26"/>
          <w:szCs w:val="26"/>
        </w:rPr>
        <w:t xml:space="preserve">Налогового кодекса </w:t>
      </w:r>
      <w:r w:rsidR="007C2CB3" w:rsidRPr="007252E2">
        <w:rPr>
          <w:color w:val="000000" w:themeColor="text1"/>
          <w:sz w:val="26"/>
          <w:szCs w:val="26"/>
        </w:rPr>
        <w:lastRenderedPageBreak/>
        <w:t>РФ и отдельные акты РФ», принял некоторые поправки, несущие в себе улучшение налоговых режимов, таких как</w:t>
      </w:r>
      <w:r w:rsidR="00B53AEB" w:rsidRPr="007252E2">
        <w:rPr>
          <w:color w:val="000000" w:themeColor="text1"/>
          <w:sz w:val="26"/>
          <w:szCs w:val="26"/>
        </w:rPr>
        <w:t xml:space="preserve"> </w:t>
      </w:r>
      <w:hyperlink r:id="rId9" w:history="1">
        <w:r w:rsidR="007C2CB3" w:rsidRPr="007252E2">
          <w:rPr>
            <w:color w:val="000000" w:themeColor="text1"/>
            <w:sz w:val="26"/>
            <w:szCs w:val="26"/>
          </w:rPr>
          <w:t>ЕСХН</w:t>
        </w:r>
      </w:hyperlink>
      <w:r w:rsidR="00B53AEB" w:rsidRPr="007252E2">
        <w:t xml:space="preserve">, </w:t>
      </w:r>
      <w:hyperlink r:id="rId10" w:history="1">
        <w:r w:rsidR="007C2CB3" w:rsidRPr="007252E2">
          <w:rPr>
            <w:color w:val="000000" w:themeColor="text1"/>
            <w:sz w:val="26"/>
            <w:szCs w:val="26"/>
          </w:rPr>
          <w:t>УСН</w:t>
        </w:r>
      </w:hyperlink>
      <w:r w:rsidR="007C2CB3" w:rsidRPr="007252E2">
        <w:rPr>
          <w:color w:val="000000" w:themeColor="text1"/>
          <w:sz w:val="26"/>
          <w:szCs w:val="26"/>
        </w:rPr>
        <w:t>,</w:t>
      </w:r>
      <w:r w:rsidR="00B53AEB" w:rsidRPr="007252E2">
        <w:rPr>
          <w:color w:val="000000" w:themeColor="text1"/>
          <w:sz w:val="26"/>
          <w:szCs w:val="26"/>
        </w:rPr>
        <w:t xml:space="preserve"> </w:t>
      </w:r>
      <w:hyperlink r:id="rId11" w:history="1">
        <w:r w:rsidR="007C2CB3" w:rsidRPr="007252E2">
          <w:rPr>
            <w:color w:val="000000" w:themeColor="text1"/>
            <w:sz w:val="26"/>
            <w:szCs w:val="26"/>
          </w:rPr>
          <w:t>ЕНВД</w:t>
        </w:r>
      </w:hyperlink>
      <w:r w:rsidR="00B53AEB" w:rsidRPr="007252E2">
        <w:t xml:space="preserve"> </w:t>
      </w:r>
      <w:r w:rsidR="007C2CB3" w:rsidRPr="007252E2">
        <w:rPr>
          <w:color w:val="000000" w:themeColor="text1"/>
          <w:sz w:val="26"/>
          <w:szCs w:val="26"/>
        </w:rPr>
        <w:t>и стимулирование, направленное на развитие малого бизнеса.</w:t>
      </w:r>
    </w:p>
    <w:p w:rsidR="0019789F" w:rsidRPr="007252E2" w:rsidRDefault="007C2CB3" w:rsidP="00B25A39">
      <w:pPr>
        <w:ind w:firstLine="709"/>
        <w:rPr>
          <w:color w:val="000000" w:themeColor="text1"/>
          <w:sz w:val="26"/>
          <w:szCs w:val="26"/>
        </w:rPr>
      </w:pPr>
      <w:r w:rsidRPr="007252E2">
        <w:rPr>
          <w:color w:val="000000" w:themeColor="text1"/>
          <w:sz w:val="26"/>
          <w:szCs w:val="26"/>
        </w:rPr>
        <w:t>Марина Валентиновна сообщила, что внесены изменения в закон о страховых взносах для ИП. Дала детальное разъяснение по этому вопросу. Она обратилась с настоятельной просьбой правильно заполнять и вовремя сдавать декларацию об объемах реализации алкогольной и спирт</w:t>
      </w:r>
      <w:r w:rsidR="0019789F" w:rsidRPr="007252E2">
        <w:rPr>
          <w:color w:val="000000" w:themeColor="text1"/>
          <w:sz w:val="26"/>
          <w:szCs w:val="26"/>
        </w:rPr>
        <w:t>осодержащей продукции.</w:t>
      </w:r>
    </w:p>
    <w:p w:rsidR="005F2A5C" w:rsidRPr="007252E2" w:rsidRDefault="0019789F" w:rsidP="00A4560A">
      <w:pPr>
        <w:rPr>
          <w:b/>
          <w:color w:val="000000" w:themeColor="text1"/>
          <w:sz w:val="26"/>
          <w:szCs w:val="26"/>
        </w:rPr>
      </w:pPr>
      <w:r w:rsidRPr="007252E2">
        <w:rPr>
          <w:b/>
          <w:color w:val="000000" w:themeColor="text1"/>
          <w:sz w:val="26"/>
          <w:szCs w:val="26"/>
        </w:rPr>
        <w:t>РЕШИЛИ:</w:t>
      </w:r>
      <w:r w:rsidR="007C2CB3" w:rsidRPr="007252E2">
        <w:rPr>
          <w:b/>
          <w:color w:val="000000" w:themeColor="text1"/>
          <w:sz w:val="26"/>
          <w:szCs w:val="26"/>
        </w:rPr>
        <w:t xml:space="preserve"> </w:t>
      </w:r>
      <w:r w:rsidR="005F2A5C" w:rsidRPr="007252E2">
        <w:rPr>
          <w:b/>
          <w:color w:val="000000" w:themeColor="text1"/>
          <w:sz w:val="26"/>
          <w:szCs w:val="26"/>
        </w:rPr>
        <w:t>Рекомендовать предпринимателям изучить Федеральный закон от 25.06.2012 N 94 «О внесении изменений в части первую и вторую Налогового кодекса РФ и отдельные акты РФ».</w:t>
      </w:r>
      <w:r w:rsidR="003735FE" w:rsidRPr="007252E2">
        <w:rPr>
          <w:b/>
          <w:color w:val="000000" w:themeColor="text1"/>
          <w:sz w:val="26"/>
          <w:szCs w:val="26"/>
        </w:rPr>
        <w:t xml:space="preserve"> </w:t>
      </w:r>
      <w:r w:rsidR="005F2A5C" w:rsidRPr="007252E2">
        <w:rPr>
          <w:b/>
          <w:color w:val="000000" w:themeColor="text1"/>
          <w:sz w:val="26"/>
          <w:szCs w:val="26"/>
        </w:rPr>
        <w:t xml:space="preserve">Применять поправки, несущие в себе улучшение налоговых режимов таких, как </w:t>
      </w:r>
      <w:hyperlink r:id="rId12" w:history="1">
        <w:r w:rsidR="005F2A5C" w:rsidRPr="007252E2">
          <w:rPr>
            <w:b/>
            <w:color w:val="000000" w:themeColor="text1"/>
            <w:sz w:val="26"/>
            <w:szCs w:val="26"/>
          </w:rPr>
          <w:t>ЕСХН</w:t>
        </w:r>
      </w:hyperlink>
      <w:r w:rsidR="005F2A5C" w:rsidRPr="007252E2">
        <w:rPr>
          <w:b/>
          <w:sz w:val="26"/>
          <w:szCs w:val="26"/>
        </w:rPr>
        <w:t xml:space="preserve">, </w:t>
      </w:r>
      <w:hyperlink r:id="rId13" w:history="1">
        <w:r w:rsidR="005F2A5C" w:rsidRPr="007252E2">
          <w:rPr>
            <w:b/>
            <w:color w:val="000000" w:themeColor="text1"/>
            <w:sz w:val="26"/>
            <w:szCs w:val="26"/>
          </w:rPr>
          <w:t>УСН</w:t>
        </w:r>
      </w:hyperlink>
      <w:r w:rsidR="005F2A5C" w:rsidRPr="007252E2">
        <w:rPr>
          <w:b/>
          <w:color w:val="000000" w:themeColor="text1"/>
          <w:sz w:val="26"/>
          <w:szCs w:val="26"/>
        </w:rPr>
        <w:t xml:space="preserve">, </w:t>
      </w:r>
      <w:hyperlink r:id="rId14" w:history="1">
        <w:r w:rsidR="005F2A5C" w:rsidRPr="007252E2">
          <w:rPr>
            <w:b/>
            <w:color w:val="000000" w:themeColor="text1"/>
            <w:sz w:val="26"/>
            <w:szCs w:val="26"/>
          </w:rPr>
          <w:t>ЕНВД</w:t>
        </w:r>
      </w:hyperlink>
      <w:r w:rsidR="003735FE" w:rsidRPr="007252E2">
        <w:rPr>
          <w:b/>
          <w:color w:val="000000" w:themeColor="text1"/>
          <w:sz w:val="26"/>
          <w:szCs w:val="26"/>
        </w:rPr>
        <w:t>. Соблюдать правила заполнения и сроки отчетности при сдаче декларации об объемах розничной торговли алкогольной и спиртосодержащей продукции, а так же при возникающих вопросах по налогообложению обращаться лично к Елецкой Марине Валентиновне за консультациями.</w:t>
      </w:r>
    </w:p>
    <w:p w:rsidR="00A4560A" w:rsidRPr="007252E2" w:rsidRDefault="005F2A5C" w:rsidP="00A4560A">
      <w:pPr>
        <w:rPr>
          <w:b/>
          <w:color w:val="000000" w:themeColor="text1"/>
          <w:sz w:val="26"/>
          <w:szCs w:val="26"/>
        </w:rPr>
      </w:pPr>
      <w:r w:rsidRPr="007252E2">
        <w:rPr>
          <w:b/>
          <w:color w:val="000000" w:themeColor="text1"/>
          <w:sz w:val="26"/>
          <w:szCs w:val="26"/>
        </w:rPr>
        <w:t xml:space="preserve">      С</w:t>
      </w:r>
      <w:r w:rsidR="003735FE" w:rsidRPr="007252E2">
        <w:rPr>
          <w:b/>
          <w:color w:val="000000" w:themeColor="text1"/>
          <w:sz w:val="26"/>
          <w:szCs w:val="26"/>
        </w:rPr>
        <w:t xml:space="preserve"> вопрос</w:t>
      </w:r>
      <w:r w:rsidR="00A4560A" w:rsidRPr="007252E2">
        <w:rPr>
          <w:b/>
          <w:color w:val="000000" w:themeColor="text1"/>
          <w:sz w:val="26"/>
          <w:szCs w:val="26"/>
        </w:rPr>
        <w:t>ом о сотрудничестве с ОАО «</w:t>
      </w:r>
      <w:proofErr w:type="spellStart"/>
      <w:r w:rsidR="00A4560A" w:rsidRPr="007252E2">
        <w:rPr>
          <w:b/>
          <w:color w:val="000000" w:themeColor="text1"/>
          <w:sz w:val="26"/>
          <w:szCs w:val="26"/>
        </w:rPr>
        <w:t>Лафарж</w:t>
      </w:r>
      <w:proofErr w:type="spellEnd"/>
      <w:r w:rsidR="00A4560A" w:rsidRPr="007252E2">
        <w:rPr>
          <w:b/>
          <w:color w:val="000000" w:themeColor="text1"/>
          <w:sz w:val="26"/>
          <w:szCs w:val="26"/>
        </w:rPr>
        <w:t xml:space="preserve"> Цемент» к Главе администрации муниципального района </w:t>
      </w:r>
      <w:r w:rsidRPr="007252E2">
        <w:rPr>
          <w:b/>
          <w:color w:val="000000" w:themeColor="text1"/>
          <w:sz w:val="26"/>
          <w:szCs w:val="26"/>
        </w:rPr>
        <w:t>«</w:t>
      </w:r>
      <w:proofErr w:type="spellStart"/>
      <w:r w:rsidR="00A4560A" w:rsidRPr="007252E2">
        <w:rPr>
          <w:b/>
          <w:color w:val="000000" w:themeColor="text1"/>
          <w:sz w:val="26"/>
          <w:szCs w:val="26"/>
        </w:rPr>
        <w:t>Ферзиковсикий</w:t>
      </w:r>
      <w:proofErr w:type="spellEnd"/>
      <w:r w:rsidR="00A4560A" w:rsidRPr="007252E2">
        <w:rPr>
          <w:b/>
          <w:color w:val="000000" w:themeColor="text1"/>
          <w:sz w:val="26"/>
          <w:szCs w:val="26"/>
        </w:rPr>
        <w:t xml:space="preserve"> район</w:t>
      </w:r>
      <w:r w:rsidRPr="007252E2">
        <w:rPr>
          <w:b/>
          <w:color w:val="000000" w:themeColor="text1"/>
          <w:sz w:val="26"/>
          <w:szCs w:val="26"/>
        </w:rPr>
        <w:t xml:space="preserve">» </w:t>
      </w:r>
      <w:r w:rsidR="00A4560A" w:rsidRPr="007252E2">
        <w:rPr>
          <w:b/>
          <w:color w:val="000000" w:themeColor="text1"/>
          <w:sz w:val="26"/>
          <w:szCs w:val="26"/>
        </w:rPr>
        <w:t>обратился Тришкин Петр Сергеевич.</w:t>
      </w:r>
    </w:p>
    <w:p w:rsidR="003735FE" w:rsidRPr="007252E2" w:rsidRDefault="00A4560A" w:rsidP="00A4560A">
      <w:pPr>
        <w:ind w:firstLine="709"/>
        <w:rPr>
          <w:color w:val="000000" w:themeColor="text1"/>
          <w:sz w:val="26"/>
          <w:szCs w:val="26"/>
        </w:rPr>
      </w:pPr>
      <w:r w:rsidRPr="007252E2">
        <w:rPr>
          <w:b/>
          <w:color w:val="000000" w:themeColor="text1"/>
          <w:sz w:val="26"/>
          <w:szCs w:val="26"/>
        </w:rPr>
        <w:t xml:space="preserve"> </w:t>
      </w:r>
      <w:r w:rsidRPr="007252E2">
        <w:rPr>
          <w:color w:val="000000" w:themeColor="text1"/>
          <w:sz w:val="26"/>
          <w:szCs w:val="26"/>
        </w:rPr>
        <w:t>Он выразил общую заинтересованность предпринимательского сообщества в налаживании взаимовыгодного сотрудничества с ведущим производителем нашего района</w:t>
      </w:r>
      <w:r w:rsidR="005F2A5C" w:rsidRPr="007252E2">
        <w:rPr>
          <w:color w:val="000000" w:themeColor="text1"/>
          <w:sz w:val="26"/>
          <w:szCs w:val="26"/>
        </w:rPr>
        <w:t xml:space="preserve"> </w:t>
      </w:r>
      <w:r w:rsidRPr="007252E2">
        <w:rPr>
          <w:color w:val="000000" w:themeColor="text1"/>
          <w:sz w:val="26"/>
          <w:szCs w:val="26"/>
        </w:rPr>
        <w:t>ОАО «</w:t>
      </w:r>
      <w:proofErr w:type="spellStart"/>
      <w:r w:rsidRPr="007252E2">
        <w:rPr>
          <w:color w:val="000000" w:themeColor="text1"/>
          <w:sz w:val="26"/>
          <w:szCs w:val="26"/>
        </w:rPr>
        <w:t>Лафарж</w:t>
      </w:r>
      <w:proofErr w:type="spellEnd"/>
      <w:r w:rsidRPr="007252E2">
        <w:rPr>
          <w:color w:val="000000" w:themeColor="text1"/>
          <w:sz w:val="26"/>
          <w:szCs w:val="26"/>
        </w:rPr>
        <w:t xml:space="preserve"> Цемент».</w:t>
      </w:r>
    </w:p>
    <w:p w:rsidR="00A4560A" w:rsidRPr="007252E2" w:rsidRDefault="00A4560A" w:rsidP="00A4560A">
      <w:pPr>
        <w:ind w:firstLine="709"/>
        <w:rPr>
          <w:color w:val="000000" w:themeColor="text1"/>
          <w:sz w:val="26"/>
          <w:szCs w:val="26"/>
        </w:rPr>
      </w:pPr>
      <w:r w:rsidRPr="007252E2">
        <w:rPr>
          <w:b/>
          <w:color w:val="000000" w:themeColor="text1"/>
          <w:sz w:val="26"/>
          <w:szCs w:val="26"/>
        </w:rPr>
        <w:t xml:space="preserve">РЕШИЛИ: </w:t>
      </w:r>
      <w:r w:rsidR="00144755" w:rsidRPr="007252E2">
        <w:rPr>
          <w:color w:val="000000" w:themeColor="text1"/>
          <w:sz w:val="26"/>
          <w:szCs w:val="26"/>
        </w:rPr>
        <w:t>О</w:t>
      </w:r>
      <w:r w:rsidRPr="007252E2">
        <w:rPr>
          <w:color w:val="000000" w:themeColor="text1"/>
          <w:sz w:val="26"/>
          <w:szCs w:val="26"/>
        </w:rPr>
        <w:t>рганизовать встречу предпринимателей с руководством компании на следующем заседании Общественного совета.</w:t>
      </w:r>
    </w:p>
    <w:p w:rsidR="0040789B" w:rsidRPr="007252E2" w:rsidRDefault="0040789B" w:rsidP="001623F2">
      <w:pPr>
        <w:rPr>
          <w:b/>
          <w:sz w:val="26"/>
          <w:szCs w:val="26"/>
        </w:rPr>
      </w:pPr>
    </w:p>
    <w:p w:rsidR="0040789B" w:rsidRPr="007252E2" w:rsidRDefault="0040789B" w:rsidP="001623F2">
      <w:pPr>
        <w:rPr>
          <w:sz w:val="26"/>
          <w:szCs w:val="26"/>
        </w:rPr>
      </w:pPr>
    </w:p>
    <w:p w:rsidR="008A33C9" w:rsidRPr="007252E2" w:rsidRDefault="008A33C9" w:rsidP="001623F2">
      <w:pPr>
        <w:rPr>
          <w:sz w:val="26"/>
          <w:szCs w:val="26"/>
        </w:rPr>
      </w:pPr>
    </w:p>
    <w:p w:rsidR="008D1E75" w:rsidRPr="007252E2" w:rsidRDefault="008D1E75" w:rsidP="001623F2">
      <w:pPr>
        <w:outlineLvl w:val="0"/>
        <w:rPr>
          <w:b/>
          <w:sz w:val="26"/>
          <w:szCs w:val="26"/>
        </w:rPr>
      </w:pPr>
      <w:r w:rsidRPr="007252E2">
        <w:rPr>
          <w:b/>
          <w:sz w:val="26"/>
          <w:szCs w:val="26"/>
        </w:rPr>
        <w:t>Председатель общественного Совета</w:t>
      </w:r>
    </w:p>
    <w:p w:rsidR="008D1E75" w:rsidRPr="007252E2" w:rsidRDefault="008D1E75" w:rsidP="007F0ED3">
      <w:pPr>
        <w:rPr>
          <w:b/>
          <w:sz w:val="26"/>
          <w:szCs w:val="26"/>
        </w:rPr>
      </w:pPr>
      <w:r w:rsidRPr="007252E2">
        <w:rPr>
          <w:b/>
          <w:sz w:val="26"/>
          <w:szCs w:val="26"/>
        </w:rPr>
        <w:t xml:space="preserve">при Главе администрации </w:t>
      </w:r>
      <w:proofErr w:type="gramStart"/>
      <w:r w:rsidR="00144755" w:rsidRPr="007252E2">
        <w:rPr>
          <w:b/>
          <w:sz w:val="26"/>
          <w:szCs w:val="26"/>
        </w:rPr>
        <w:t>м</w:t>
      </w:r>
      <w:r w:rsidRPr="007252E2">
        <w:rPr>
          <w:b/>
          <w:sz w:val="26"/>
          <w:szCs w:val="26"/>
        </w:rPr>
        <w:t>униципального</w:t>
      </w:r>
      <w:proofErr w:type="gramEnd"/>
    </w:p>
    <w:p w:rsidR="008D1E75" w:rsidRPr="00390C76" w:rsidRDefault="008D1E75" w:rsidP="007F0ED3">
      <w:pPr>
        <w:rPr>
          <w:b/>
          <w:sz w:val="26"/>
          <w:szCs w:val="26"/>
        </w:rPr>
      </w:pPr>
      <w:r w:rsidRPr="007252E2">
        <w:rPr>
          <w:b/>
          <w:sz w:val="26"/>
          <w:szCs w:val="26"/>
        </w:rPr>
        <w:t xml:space="preserve">района «Ферзиковский район»                                      </w:t>
      </w:r>
      <w:r w:rsidR="00CB3DDB" w:rsidRPr="007252E2">
        <w:rPr>
          <w:b/>
          <w:sz w:val="26"/>
          <w:szCs w:val="26"/>
        </w:rPr>
        <w:t xml:space="preserve">                 </w:t>
      </w:r>
      <w:r w:rsidR="009F253F" w:rsidRPr="007252E2">
        <w:rPr>
          <w:b/>
          <w:sz w:val="26"/>
          <w:szCs w:val="26"/>
        </w:rPr>
        <w:t xml:space="preserve">   </w:t>
      </w:r>
      <w:r w:rsidR="00CB3DDB" w:rsidRPr="007252E2">
        <w:rPr>
          <w:b/>
          <w:sz w:val="26"/>
          <w:szCs w:val="26"/>
        </w:rPr>
        <w:t xml:space="preserve"> А.В. Никитенко</w:t>
      </w:r>
      <w:r w:rsidR="005D71AB" w:rsidRPr="00390C76">
        <w:rPr>
          <w:b/>
          <w:sz w:val="26"/>
          <w:szCs w:val="26"/>
        </w:rPr>
        <w:t xml:space="preserve"> </w:t>
      </w:r>
    </w:p>
    <w:p w:rsidR="00875779" w:rsidRPr="00390C76" w:rsidRDefault="00875779" w:rsidP="007F0ED3">
      <w:pPr>
        <w:rPr>
          <w:sz w:val="26"/>
          <w:szCs w:val="26"/>
        </w:rPr>
      </w:pPr>
    </w:p>
    <w:sectPr w:rsidR="00875779" w:rsidRPr="00390C76" w:rsidSect="00E12F41">
      <w:pgSz w:w="11906" w:h="16838"/>
      <w:pgMar w:top="851" w:right="67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FE6"/>
    <w:multiLevelType w:val="multilevel"/>
    <w:tmpl w:val="D85AA416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27C63"/>
    <w:multiLevelType w:val="hybridMultilevel"/>
    <w:tmpl w:val="8A0A2F80"/>
    <w:lvl w:ilvl="0" w:tplc="3880FC9A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C201C2A"/>
    <w:multiLevelType w:val="multilevel"/>
    <w:tmpl w:val="D85AA416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97927"/>
    <w:multiLevelType w:val="hybridMultilevel"/>
    <w:tmpl w:val="5E9AB29E"/>
    <w:lvl w:ilvl="0" w:tplc="89F868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40F4A"/>
    <w:multiLevelType w:val="multilevel"/>
    <w:tmpl w:val="392E0B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FDD2980"/>
    <w:multiLevelType w:val="multilevel"/>
    <w:tmpl w:val="392E0B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2530AC8"/>
    <w:multiLevelType w:val="hybridMultilevel"/>
    <w:tmpl w:val="23DC209A"/>
    <w:lvl w:ilvl="0" w:tplc="64440F3E">
      <w:start w:val="8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7">
    <w:nsid w:val="35CB64B4"/>
    <w:multiLevelType w:val="hybridMultilevel"/>
    <w:tmpl w:val="BB9AB7F2"/>
    <w:lvl w:ilvl="0" w:tplc="3880FC9A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495749CB"/>
    <w:multiLevelType w:val="hybridMultilevel"/>
    <w:tmpl w:val="B70CF1D0"/>
    <w:lvl w:ilvl="0" w:tplc="C92071D0">
      <w:start w:val="6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5BF51DD7"/>
    <w:multiLevelType w:val="hybridMultilevel"/>
    <w:tmpl w:val="2108B88C"/>
    <w:lvl w:ilvl="0" w:tplc="3880FC9A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5CD7645D"/>
    <w:multiLevelType w:val="hybridMultilevel"/>
    <w:tmpl w:val="2E4A4ECA"/>
    <w:lvl w:ilvl="0" w:tplc="8F809532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5D9442F2"/>
    <w:multiLevelType w:val="hybridMultilevel"/>
    <w:tmpl w:val="75AE1FD4"/>
    <w:lvl w:ilvl="0" w:tplc="4B30DC2A">
      <w:start w:val="4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2">
    <w:nsid w:val="70FA7214"/>
    <w:multiLevelType w:val="hybridMultilevel"/>
    <w:tmpl w:val="F19218B6"/>
    <w:lvl w:ilvl="0" w:tplc="26EEC3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997605"/>
    <w:multiLevelType w:val="hybridMultilevel"/>
    <w:tmpl w:val="B958176A"/>
    <w:lvl w:ilvl="0" w:tplc="73A0248E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785F1515"/>
    <w:multiLevelType w:val="hybridMultilevel"/>
    <w:tmpl w:val="D85AA416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E0381"/>
    <w:multiLevelType w:val="hybridMultilevel"/>
    <w:tmpl w:val="F7A40A12"/>
    <w:lvl w:ilvl="0" w:tplc="7D884D10">
      <w:start w:val="2"/>
      <w:numFmt w:val="decimal"/>
      <w:lvlText w:val="%1."/>
      <w:lvlJc w:val="left"/>
      <w:pPr>
        <w:tabs>
          <w:tab w:val="num" w:pos="1260"/>
        </w:tabs>
        <w:ind w:left="126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E3A56A0"/>
    <w:multiLevelType w:val="multilevel"/>
    <w:tmpl w:val="392E0B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6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9"/>
  <w:displayHorizontalDrawingGridEvery w:val="2"/>
  <w:displayVerticalDrawingGridEvery w:val="2"/>
  <w:characterSpacingControl w:val="doNotCompress"/>
  <w:compat/>
  <w:rsids>
    <w:rsidRoot w:val="00C96F2F"/>
    <w:rsid w:val="0000071C"/>
    <w:rsid w:val="00005E50"/>
    <w:rsid w:val="0000775E"/>
    <w:rsid w:val="00016735"/>
    <w:rsid w:val="00025E83"/>
    <w:rsid w:val="00050AE1"/>
    <w:rsid w:val="00062165"/>
    <w:rsid w:val="000B3939"/>
    <w:rsid w:val="000C0C84"/>
    <w:rsid w:val="000C3434"/>
    <w:rsid w:val="000D2815"/>
    <w:rsid w:val="000F20F5"/>
    <w:rsid w:val="000F5734"/>
    <w:rsid w:val="001008FA"/>
    <w:rsid w:val="00134625"/>
    <w:rsid w:val="00144755"/>
    <w:rsid w:val="00153AC7"/>
    <w:rsid w:val="00153D9F"/>
    <w:rsid w:val="001623F2"/>
    <w:rsid w:val="001878DA"/>
    <w:rsid w:val="00191549"/>
    <w:rsid w:val="0019789F"/>
    <w:rsid w:val="001A13B5"/>
    <w:rsid w:val="001A67DA"/>
    <w:rsid w:val="001A6AAF"/>
    <w:rsid w:val="001B10BE"/>
    <w:rsid w:val="001B135D"/>
    <w:rsid w:val="001B2652"/>
    <w:rsid w:val="001B3CBA"/>
    <w:rsid w:val="001C0504"/>
    <w:rsid w:val="001D596F"/>
    <w:rsid w:val="00210D9D"/>
    <w:rsid w:val="00234CE6"/>
    <w:rsid w:val="002506C4"/>
    <w:rsid w:val="002573E9"/>
    <w:rsid w:val="0026286A"/>
    <w:rsid w:val="002645E4"/>
    <w:rsid w:val="0028503D"/>
    <w:rsid w:val="0029380C"/>
    <w:rsid w:val="002A770E"/>
    <w:rsid w:val="002F257A"/>
    <w:rsid w:val="002F27EB"/>
    <w:rsid w:val="00306B3A"/>
    <w:rsid w:val="00310F33"/>
    <w:rsid w:val="0031174C"/>
    <w:rsid w:val="0031706C"/>
    <w:rsid w:val="003242C4"/>
    <w:rsid w:val="003359D2"/>
    <w:rsid w:val="00343DC9"/>
    <w:rsid w:val="003735FE"/>
    <w:rsid w:val="003833AF"/>
    <w:rsid w:val="00390C76"/>
    <w:rsid w:val="00397F56"/>
    <w:rsid w:val="003C58CA"/>
    <w:rsid w:val="003C664F"/>
    <w:rsid w:val="003E1085"/>
    <w:rsid w:val="003E54ED"/>
    <w:rsid w:val="0040789B"/>
    <w:rsid w:val="004267E2"/>
    <w:rsid w:val="00432229"/>
    <w:rsid w:val="00445A64"/>
    <w:rsid w:val="00480EC5"/>
    <w:rsid w:val="00483690"/>
    <w:rsid w:val="004A3340"/>
    <w:rsid w:val="004A3BC9"/>
    <w:rsid w:val="00515A0A"/>
    <w:rsid w:val="005341EF"/>
    <w:rsid w:val="005670D0"/>
    <w:rsid w:val="00567D17"/>
    <w:rsid w:val="00581F43"/>
    <w:rsid w:val="00584F5B"/>
    <w:rsid w:val="00590D4C"/>
    <w:rsid w:val="00592FFC"/>
    <w:rsid w:val="005947AD"/>
    <w:rsid w:val="005A2728"/>
    <w:rsid w:val="005C1298"/>
    <w:rsid w:val="005D71AB"/>
    <w:rsid w:val="005F2A5C"/>
    <w:rsid w:val="00617B1B"/>
    <w:rsid w:val="00640611"/>
    <w:rsid w:val="00653D5B"/>
    <w:rsid w:val="00654A65"/>
    <w:rsid w:val="0068696F"/>
    <w:rsid w:val="0069475B"/>
    <w:rsid w:val="006B5141"/>
    <w:rsid w:val="006E6026"/>
    <w:rsid w:val="007217FD"/>
    <w:rsid w:val="00721898"/>
    <w:rsid w:val="00724048"/>
    <w:rsid w:val="007252E2"/>
    <w:rsid w:val="00730760"/>
    <w:rsid w:val="007560DA"/>
    <w:rsid w:val="00761C9E"/>
    <w:rsid w:val="00763497"/>
    <w:rsid w:val="00763B50"/>
    <w:rsid w:val="0079058D"/>
    <w:rsid w:val="007C2208"/>
    <w:rsid w:val="007C2CB3"/>
    <w:rsid w:val="007D1882"/>
    <w:rsid w:val="007D75F5"/>
    <w:rsid w:val="007E4375"/>
    <w:rsid w:val="007F0ED3"/>
    <w:rsid w:val="0081035B"/>
    <w:rsid w:val="00812AE9"/>
    <w:rsid w:val="00820A32"/>
    <w:rsid w:val="00837D61"/>
    <w:rsid w:val="00840381"/>
    <w:rsid w:val="00842972"/>
    <w:rsid w:val="00852B36"/>
    <w:rsid w:val="00875779"/>
    <w:rsid w:val="00876FFC"/>
    <w:rsid w:val="0089653E"/>
    <w:rsid w:val="0089761E"/>
    <w:rsid w:val="008A33C9"/>
    <w:rsid w:val="008C3CFD"/>
    <w:rsid w:val="008D1E75"/>
    <w:rsid w:val="009046DB"/>
    <w:rsid w:val="0091761F"/>
    <w:rsid w:val="00940220"/>
    <w:rsid w:val="0097169B"/>
    <w:rsid w:val="00972899"/>
    <w:rsid w:val="00973BC1"/>
    <w:rsid w:val="00993B67"/>
    <w:rsid w:val="00993DF5"/>
    <w:rsid w:val="00994C86"/>
    <w:rsid w:val="009A398A"/>
    <w:rsid w:val="009C5459"/>
    <w:rsid w:val="009F253F"/>
    <w:rsid w:val="009F4220"/>
    <w:rsid w:val="00A24B50"/>
    <w:rsid w:val="00A3080C"/>
    <w:rsid w:val="00A4560A"/>
    <w:rsid w:val="00A556AC"/>
    <w:rsid w:val="00A670FE"/>
    <w:rsid w:val="00A74C34"/>
    <w:rsid w:val="00AD7D6D"/>
    <w:rsid w:val="00AE3804"/>
    <w:rsid w:val="00B14EF4"/>
    <w:rsid w:val="00B25A39"/>
    <w:rsid w:val="00B53AEB"/>
    <w:rsid w:val="00BA1E7C"/>
    <w:rsid w:val="00BB627E"/>
    <w:rsid w:val="00BE1208"/>
    <w:rsid w:val="00BE5CF9"/>
    <w:rsid w:val="00BF3E81"/>
    <w:rsid w:val="00BF49ED"/>
    <w:rsid w:val="00BF4E99"/>
    <w:rsid w:val="00C02DC6"/>
    <w:rsid w:val="00C252BC"/>
    <w:rsid w:val="00C66515"/>
    <w:rsid w:val="00C67AB7"/>
    <w:rsid w:val="00C70DCF"/>
    <w:rsid w:val="00C90620"/>
    <w:rsid w:val="00C9301D"/>
    <w:rsid w:val="00C93FAC"/>
    <w:rsid w:val="00C96F2F"/>
    <w:rsid w:val="00CA3030"/>
    <w:rsid w:val="00CB3DDB"/>
    <w:rsid w:val="00CC2D68"/>
    <w:rsid w:val="00CE0486"/>
    <w:rsid w:val="00CE5AD2"/>
    <w:rsid w:val="00D15859"/>
    <w:rsid w:val="00D46EB5"/>
    <w:rsid w:val="00D67715"/>
    <w:rsid w:val="00D72E1E"/>
    <w:rsid w:val="00D75123"/>
    <w:rsid w:val="00D83B2B"/>
    <w:rsid w:val="00D86270"/>
    <w:rsid w:val="00D86902"/>
    <w:rsid w:val="00D948FB"/>
    <w:rsid w:val="00DC5536"/>
    <w:rsid w:val="00DE6727"/>
    <w:rsid w:val="00E0523F"/>
    <w:rsid w:val="00E078F8"/>
    <w:rsid w:val="00E12F41"/>
    <w:rsid w:val="00E13D49"/>
    <w:rsid w:val="00E71027"/>
    <w:rsid w:val="00E82AFB"/>
    <w:rsid w:val="00E83AE6"/>
    <w:rsid w:val="00EA5404"/>
    <w:rsid w:val="00EA6B74"/>
    <w:rsid w:val="00EC4845"/>
    <w:rsid w:val="00EE018C"/>
    <w:rsid w:val="00EF2714"/>
    <w:rsid w:val="00F134AD"/>
    <w:rsid w:val="00F17C16"/>
    <w:rsid w:val="00F37190"/>
    <w:rsid w:val="00F40FC0"/>
    <w:rsid w:val="00F51835"/>
    <w:rsid w:val="00F60C15"/>
    <w:rsid w:val="00F62375"/>
    <w:rsid w:val="00F675C9"/>
    <w:rsid w:val="00F820B2"/>
    <w:rsid w:val="00F82B7F"/>
    <w:rsid w:val="00F90835"/>
    <w:rsid w:val="00F92280"/>
    <w:rsid w:val="00FA46F7"/>
    <w:rsid w:val="00FC6E36"/>
    <w:rsid w:val="00FE2510"/>
    <w:rsid w:val="00FE7B93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37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1AB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217FD"/>
    <w:rPr>
      <w:b/>
      <w:bCs/>
    </w:rPr>
  </w:style>
  <w:style w:type="paragraph" w:styleId="a5">
    <w:name w:val="Normal (Web)"/>
    <w:basedOn w:val="a"/>
    <w:uiPriority w:val="99"/>
    <w:unhideWhenUsed/>
    <w:rsid w:val="00617B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C55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5536"/>
  </w:style>
  <w:style w:type="character" w:styleId="a7">
    <w:name w:val="Placeholder Text"/>
    <w:basedOn w:val="a0"/>
    <w:uiPriority w:val="99"/>
    <w:semiHidden/>
    <w:rsid w:val="006947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pp-kaluga.ru/obuchenie-v-formate-treningov/" TargetMode="External"/><Relationship Id="rId13" Type="http://schemas.openxmlformats.org/officeDocument/2006/relationships/hyperlink" Target="http://bs-life.ru/finansy/nalogy/usn2013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2591ADD8779D2294FF0FB8733A96975F4C80EE118E8DBA2CED46B3502F06164C2D1975F2038604514DA2v5GBL" TargetMode="External"/><Relationship Id="rId12" Type="http://schemas.openxmlformats.org/officeDocument/2006/relationships/hyperlink" Target="http://www.bs-life.ru/finansy/nalogy/eshn201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2591ADD8779D2294FF11B56556C8995942DAE317818FEB78B21DEE07260C410B624037B60E8703v5G2L" TargetMode="External"/><Relationship Id="rId11" Type="http://schemas.openxmlformats.org/officeDocument/2006/relationships/hyperlink" Target="http://bs-life.ru/finansy/nalogy/rasscet-env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s-life.ru/finansy/nalogy/usn20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-life.ru/finansy/nalogy/eshn2014.html" TargetMode="External"/><Relationship Id="rId14" Type="http://schemas.openxmlformats.org/officeDocument/2006/relationships/hyperlink" Target="http://bs-life.ru/finansy/nalogy/rasscet-env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7506-B80C-4E69-B1A8-E89A51F5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Предлагаемые темы для рассмотрения на  очередном заседании Совета при Главе администрации в октябре месяце т</vt:lpstr>
    </vt:vector>
  </TitlesOfParts>
  <Company/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Предлагаемые темы для рассмотрения на  очередном заседании Совета при Главе администрации в октябре месяце т</dc:title>
  <dc:subject/>
  <dc:creator>user</dc:creator>
  <cp:keywords/>
  <dc:description/>
  <cp:lastModifiedBy>Хрипченко </cp:lastModifiedBy>
  <cp:revision>14</cp:revision>
  <cp:lastPrinted>2014-07-02T13:12:00Z</cp:lastPrinted>
  <dcterms:created xsi:type="dcterms:W3CDTF">2014-06-26T13:11:00Z</dcterms:created>
  <dcterms:modified xsi:type="dcterms:W3CDTF">2014-07-02T13:12:00Z</dcterms:modified>
</cp:coreProperties>
</file>