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75" w:rsidRPr="00390C76" w:rsidRDefault="008D1E75" w:rsidP="00870F59">
      <w:pPr>
        <w:jc w:val="center"/>
        <w:outlineLvl w:val="0"/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>Протокол</w:t>
      </w:r>
    </w:p>
    <w:p w:rsidR="008D1E75" w:rsidRPr="00390C76" w:rsidRDefault="008D1E75" w:rsidP="00870F59">
      <w:pPr>
        <w:jc w:val="center"/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>засе</w:t>
      </w:r>
      <w:r w:rsidR="00E12F41" w:rsidRPr="00390C76">
        <w:rPr>
          <w:b/>
          <w:sz w:val="26"/>
          <w:szCs w:val="26"/>
        </w:rPr>
        <w:t xml:space="preserve">дания общественного Совета при </w:t>
      </w:r>
      <w:r w:rsidRPr="00390C76">
        <w:rPr>
          <w:b/>
          <w:sz w:val="26"/>
          <w:szCs w:val="26"/>
        </w:rPr>
        <w:t>Главе администра</w:t>
      </w:r>
      <w:r w:rsidR="00E12F41" w:rsidRPr="00390C76">
        <w:rPr>
          <w:b/>
          <w:sz w:val="26"/>
          <w:szCs w:val="26"/>
        </w:rPr>
        <w:t xml:space="preserve">ции </w:t>
      </w:r>
      <w:r w:rsidR="00390C76" w:rsidRPr="00390C76">
        <w:rPr>
          <w:b/>
          <w:sz w:val="26"/>
          <w:szCs w:val="26"/>
        </w:rPr>
        <w:t xml:space="preserve">(исполнительно-распорядительного органа) </w:t>
      </w:r>
      <w:r w:rsidR="002F257A" w:rsidRPr="00390C76">
        <w:rPr>
          <w:b/>
          <w:sz w:val="26"/>
          <w:szCs w:val="26"/>
        </w:rPr>
        <w:t>муниципального района</w:t>
      </w:r>
      <w:r w:rsidR="00E12F41" w:rsidRPr="00390C76">
        <w:rPr>
          <w:b/>
          <w:sz w:val="26"/>
          <w:szCs w:val="26"/>
        </w:rPr>
        <w:t xml:space="preserve"> «Ферзиковский район» по </w:t>
      </w:r>
      <w:r w:rsidRPr="00390C76">
        <w:rPr>
          <w:b/>
          <w:sz w:val="26"/>
          <w:szCs w:val="26"/>
        </w:rPr>
        <w:t>малому и среднему предпринимательству</w:t>
      </w:r>
      <w:r w:rsidR="00D67715">
        <w:rPr>
          <w:b/>
          <w:sz w:val="26"/>
          <w:szCs w:val="26"/>
        </w:rPr>
        <w:t>.</w:t>
      </w:r>
    </w:p>
    <w:p w:rsidR="008D1E75" w:rsidRPr="00390C76" w:rsidRDefault="008D1E75" w:rsidP="001623F2">
      <w:pPr>
        <w:rPr>
          <w:b/>
          <w:sz w:val="26"/>
          <w:szCs w:val="26"/>
        </w:rPr>
      </w:pPr>
    </w:p>
    <w:p w:rsidR="008D1E75" w:rsidRPr="00390C76" w:rsidRDefault="008D1E75" w:rsidP="001623F2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п.Ферзиково ул. Карпова, 25          </w:t>
      </w:r>
      <w:r w:rsidR="00870F59">
        <w:rPr>
          <w:sz w:val="26"/>
          <w:szCs w:val="26"/>
        </w:rPr>
        <w:t xml:space="preserve">                                                          </w:t>
      </w:r>
      <w:r w:rsidRPr="00390C76">
        <w:rPr>
          <w:sz w:val="26"/>
          <w:szCs w:val="26"/>
        </w:rPr>
        <w:t xml:space="preserve">   </w:t>
      </w:r>
      <w:r w:rsidR="00C70DCF" w:rsidRPr="00390C76">
        <w:rPr>
          <w:sz w:val="26"/>
          <w:szCs w:val="26"/>
        </w:rPr>
        <w:t xml:space="preserve"> «</w:t>
      </w:r>
      <w:r w:rsidR="00D86837">
        <w:rPr>
          <w:sz w:val="26"/>
          <w:szCs w:val="26"/>
        </w:rPr>
        <w:t>02</w:t>
      </w:r>
      <w:r w:rsidRPr="00390C76">
        <w:rPr>
          <w:sz w:val="26"/>
          <w:szCs w:val="26"/>
        </w:rPr>
        <w:t>»</w:t>
      </w:r>
      <w:r w:rsidR="00D86837">
        <w:rPr>
          <w:sz w:val="26"/>
          <w:szCs w:val="26"/>
        </w:rPr>
        <w:t>декабря</w:t>
      </w:r>
      <w:r w:rsidR="00C70DCF" w:rsidRPr="00390C76">
        <w:rPr>
          <w:sz w:val="26"/>
          <w:szCs w:val="26"/>
        </w:rPr>
        <w:t xml:space="preserve"> 201</w:t>
      </w:r>
      <w:r w:rsidR="00654A65">
        <w:rPr>
          <w:sz w:val="26"/>
          <w:szCs w:val="26"/>
        </w:rPr>
        <w:t>4</w:t>
      </w:r>
      <w:r w:rsidR="00E12F41" w:rsidRPr="00390C76">
        <w:rPr>
          <w:sz w:val="26"/>
          <w:szCs w:val="26"/>
        </w:rPr>
        <w:t>г.</w:t>
      </w:r>
    </w:p>
    <w:p w:rsidR="000C0C84" w:rsidRPr="00390C76" w:rsidRDefault="000C0C84" w:rsidP="001623F2">
      <w:pPr>
        <w:outlineLvl w:val="0"/>
        <w:rPr>
          <w:sz w:val="26"/>
          <w:szCs w:val="26"/>
        </w:rPr>
      </w:pPr>
    </w:p>
    <w:p w:rsidR="00E0523F" w:rsidRPr="00D67715" w:rsidRDefault="008D1E75" w:rsidP="00E0523F">
      <w:pPr>
        <w:outlineLvl w:val="0"/>
        <w:rPr>
          <w:b/>
          <w:sz w:val="26"/>
          <w:szCs w:val="26"/>
        </w:rPr>
      </w:pPr>
      <w:r w:rsidRPr="00D67715">
        <w:rPr>
          <w:b/>
          <w:sz w:val="26"/>
          <w:szCs w:val="26"/>
        </w:rPr>
        <w:t>Председательствовал</w:t>
      </w:r>
      <w:r w:rsidR="00390C76" w:rsidRPr="00D67715">
        <w:rPr>
          <w:b/>
          <w:sz w:val="26"/>
          <w:szCs w:val="26"/>
        </w:rPr>
        <w:t>:</w:t>
      </w:r>
    </w:p>
    <w:p w:rsidR="008D1E75" w:rsidRPr="00390C76" w:rsidRDefault="0000071C" w:rsidP="00E0523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="00390C76" w:rsidRPr="00390C76">
        <w:rPr>
          <w:sz w:val="26"/>
          <w:szCs w:val="26"/>
        </w:rPr>
        <w:t>(исполнительно-распорядительного органа)</w:t>
      </w:r>
      <w:r w:rsidR="008D1E75" w:rsidRPr="00390C76">
        <w:rPr>
          <w:sz w:val="26"/>
          <w:szCs w:val="26"/>
        </w:rPr>
        <w:t xml:space="preserve">муниципального района «Ферзиковский район» </w:t>
      </w:r>
      <w:r w:rsidR="008D1E75" w:rsidRPr="00390C76">
        <w:rPr>
          <w:b/>
          <w:sz w:val="26"/>
          <w:szCs w:val="26"/>
        </w:rPr>
        <w:t xml:space="preserve">Алексей Викторович </w:t>
      </w:r>
      <w:r w:rsidR="00654A65" w:rsidRPr="00390C76">
        <w:rPr>
          <w:b/>
          <w:sz w:val="26"/>
          <w:szCs w:val="26"/>
        </w:rPr>
        <w:t xml:space="preserve">Никитенко </w:t>
      </w:r>
      <w:r w:rsidR="008D1E75" w:rsidRPr="00390C76">
        <w:rPr>
          <w:b/>
          <w:sz w:val="26"/>
          <w:szCs w:val="26"/>
        </w:rPr>
        <w:t xml:space="preserve">– </w:t>
      </w:r>
      <w:r w:rsidR="008D1E75" w:rsidRPr="00390C76">
        <w:rPr>
          <w:sz w:val="26"/>
          <w:szCs w:val="26"/>
        </w:rPr>
        <w:t>председатель Совета</w:t>
      </w:r>
    </w:p>
    <w:p w:rsidR="008D1E75" w:rsidRPr="00390C76" w:rsidRDefault="008D1E75" w:rsidP="00390C76">
      <w:pPr>
        <w:rPr>
          <w:sz w:val="26"/>
          <w:szCs w:val="26"/>
        </w:rPr>
      </w:pPr>
    </w:p>
    <w:p w:rsidR="008D1E75" w:rsidRPr="00D67715" w:rsidRDefault="008D1E75" w:rsidP="00390C76">
      <w:pPr>
        <w:rPr>
          <w:b/>
          <w:sz w:val="26"/>
          <w:szCs w:val="26"/>
        </w:rPr>
      </w:pPr>
      <w:r w:rsidRPr="00D67715">
        <w:rPr>
          <w:b/>
          <w:sz w:val="26"/>
          <w:szCs w:val="26"/>
        </w:rPr>
        <w:t xml:space="preserve">Присутствовали: </w:t>
      </w:r>
    </w:p>
    <w:p w:rsidR="00837D61" w:rsidRDefault="00837D61" w:rsidP="00390C76">
      <w:pPr>
        <w:outlineLvl w:val="0"/>
        <w:rPr>
          <w:sz w:val="26"/>
          <w:szCs w:val="26"/>
        </w:rPr>
      </w:pPr>
    </w:p>
    <w:p w:rsidR="001C0504" w:rsidRDefault="001C0504" w:rsidP="00390C76">
      <w:pPr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общественного Совета                    </w:t>
      </w:r>
      <w:r w:rsidRPr="00654A65">
        <w:rPr>
          <w:b/>
          <w:sz w:val="26"/>
          <w:szCs w:val="26"/>
        </w:rPr>
        <w:t>П.С.Тришкин</w:t>
      </w:r>
    </w:p>
    <w:p w:rsidR="001C0504" w:rsidRPr="00C9301D" w:rsidRDefault="001C0504" w:rsidP="00390C76">
      <w:pPr>
        <w:outlineLvl w:val="0"/>
        <w:rPr>
          <w:sz w:val="26"/>
          <w:szCs w:val="26"/>
        </w:rPr>
      </w:pPr>
    </w:p>
    <w:p w:rsidR="008D1E75" w:rsidRPr="00390C76" w:rsidRDefault="00654A65" w:rsidP="00390C76">
      <w:pPr>
        <w:outlineLvl w:val="0"/>
        <w:rPr>
          <w:sz w:val="26"/>
          <w:szCs w:val="26"/>
        </w:rPr>
      </w:pPr>
      <w:r>
        <w:rPr>
          <w:sz w:val="26"/>
          <w:szCs w:val="26"/>
        </w:rPr>
        <w:t>Эксперт</w:t>
      </w:r>
      <w:r w:rsidR="008D1E75" w:rsidRPr="00390C76">
        <w:rPr>
          <w:sz w:val="26"/>
          <w:szCs w:val="26"/>
        </w:rPr>
        <w:t xml:space="preserve"> отдела экономического</w:t>
      </w:r>
    </w:p>
    <w:p w:rsidR="00390C76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развития </w:t>
      </w:r>
      <w:r w:rsidR="00390C76" w:rsidRPr="00390C76">
        <w:rPr>
          <w:sz w:val="26"/>
          <w:szCs w:val="26"/>
        </w:rPr>
        <w:t xml:space="preserve">администрации </w:t>
      </w:r>
    </w:p>
    <w:p w:rsidR="008D1E75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>(исполнительно-распорядительного органа)</w:t>
      </w:r>
    </w:p>
    <w:p w:rsidR="008D1E75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муниципального района «Ферзиковский район» </w:t>
      </w:r>
    </w:p>
    <w:p w:rsidR="008D1E75" w:rsidRPr="00390C76" w:rsidRDefault="00390C76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секретарь Совета </w:t>
      </w:r>
      <w:r w:rsidR="00654A65">
        <w:rPr>
          <w:b/>
          <w:sz w:val="26"/>
          <w:szCs w:val="26"/>
        </w:rPr>
        <w:t>О.В.Хрипченко</w:t>
      </w:r>
    </w:p>
    <w:p w:rsidR="008D1E75" w:rsidRPr="00390C76" w:rsidRDefault="008D1E75" w:rsidP="00390C76">
      <w:pPr>
        <w:rPr>
          <w:sz w:val="26"/>
          <w:szCs w:val="26"/>
        </w:rPr>
      </w:pPr>
    </w:p>
    <w:p w:rsidR="00390C76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>Члены Совета при Главе администрации</w:t>
      </w:r>
    </w:p>
    <w:p w:rsidR="008D1E75" w:rsidRPr="00390C76" w:rsidRDefault="00390C76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>(исполнительно-распорядительного органа)</w:t>
      </w:r>
    </w:p>
    <w:p w:rsidR="008D1E75" w:rsidRPr="00654A65" w:rsidRDefault="008D1E75" w:rsidP="00390C76">
      <w:pPr>
        <w:rPr>
          <w:b/>
          <w:sz w:val="26"/>
          <w:szCs w:val="26"/>
        </w:rPr>
      </w:pPr>
      <w:r w:rsidRPr="00390C76">
        <w:rPr>
          <w:sz w:val="26"/>
          <w:szCs w:val="26"/>
        </w:rPr>
        <w:t>муниципального района «Ферзиковский район»</w:t>
      </w:r>
    </w:p>
    <w:p w:rsidR="008D1E75" w:rsidRPr="00390C76" w:rsidRDefault="008D1E75" w:rsidP="00390C76">
      <w:pPr>
        <w:rPr>
          <w:b/>
          <w:sz w:val="26"/>
          <w:szCs w:val="26"/>
        </w:rPr>
      </w:pPr>
      <w:r w:rsidRPr="00390C76">
        <w:rPr>
          <w:sz w:val="26"/>
          <w:szCs w:val="26"/>
        </w:rPr>
        <w:t xml:space="preserve">по малому и среднему предпринимательству:                           </w:t>
      </w:r>
      <w:r w:rsidRPr="00390C76">
        <w:rPr>
          <w:b/>
          <w:sz w:val="26"/>
          <w:szCs w:val="26"/>
        </w:rPr>
        <w:t>Л.П.</w:t>
      </w:r>
      <w:r w:rsidR="00654A65" w:rsidRPr="00390C76">
        <w:rPr>
          <w:b/>
          <w:sz w:val="26"/>
          <w:szCs w:val="26"/>
        </w:rPr>
        <w:t>Лазуточкина</w:t>
      </w:r>
    </w:p>
    <w:p w:rsidR="00DE6727" w:rsidRPr="00390C76" w:rsidRDefault="00DE6727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 xml:space="preserve">                                                                                                         Ю.А</w:t>
      </w:r>
      <w:r w:rsidR="0069475B">
        <w:rPr>
          <w:b/>
          <w:sz w:val="26"/>
          <w:szCs w:val="26"/>
        </w:rPr>
        <w:t>.</w:t>
      </w:r>
      <w:r w:rsidR="00654A65" w:rsidRPr="00390C76">
        <w:rPr>
          <w:b/>
          <w:sz w:val="26"/>
          <w:szCs w:val="26"/>
        </w:rPr>
        <w:t>Латаева</w:t>
      </w:r>
    </w:p>
    <w:p w:rsidR="008D1E75" w:rsidRPr="00390C76" w:rsidRDefault="008D1E75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 xml:space="preserve">                                                                                                         А.А</w:t>
      </w:r>
      <w:r w:rsidR="00654A65">
        <w:rPr>
          <w:b/>
          <w:sz w:val="26"/>
          <w:szCs w:val="26"/>
        </w:rPr>
        <w:t>.</w:t>
      </w:r>
      <w:r w:rsidR="00654A65" w:rsidRPr="00390C76">
        <w:rPr>
          <w:b/>
          <w:sz w:val="26"/>
          <w:szCs w:val="26"/>
        </w:rPr>
        <w:t>Вент</w:t>
      </w:r>
    </w:p>
    <w:p w:rsidR="00654A65" w:rsidRPr="00390C76" w:rsidRDefault="004D11E5" w:rsidP="001623F2">
      <w:pPr>
        <w:rPr>
          <w:b/>
          <w:sz w:val="26"/>
          <w:szCs w:val="26"/>
        </w:rPr>
      </w:pPr>
      <w:r>
        <w:rPr>
          <w:b/>
          <w:sz w:val="26"/>
          <w:szCs w:val="26"/>
        </w:rPr>
        <w:t>Т.И. Кухто</w:t>
      </w:r>
    </w:p>
    <w:p w:rsidR="008D1E75" w:rsidRPr="00124AD1" w:rsidRDefault="00124AD1" w:rsidP="001623F2">
      <w:pPr>
        <w:rPr>
          <w:b/>
          <w:sz w:val="26"/>
          <w:szCs w:val="26"/>
        </w:rPr>
      </w:pPr>
      <w:r w:rsidRPr="00124AD1">
        <w:rPr>
          <w:b/>
          <w:sz w:val="26"/>
          <w:szCs w:val="26"/>
        </w:rPr>
        <w:t>Л.С. Щетилина</w:t>
      </w:r>
    </w:p>
    <w:p w:rsidR="00837D61" w:rsidRPr="00390C76" w:rsidRDefault="00837D61" w:rsidP="001623F2">
      <w:pPr>
        <w:rPr>
          <w:sz w:val="26"/>
          <w:szCs w:val="26"/>
        </w:rPr>
      </w:pPr>
    </w:p>
    <w:p w:rsidR="00837D61" w:rsidRPr="00C9301D" w:rsidRDefault="00837D61" w:rsidP="001623F2">
      <w:pPr>
        <w:rPr>
          <w:sz w:val="26"/>
          <w:szCs w:val="26"/>
        </w:rPr>
      </w:pPr>
      <w:r w:rsidRPr="00C9301D">
        <w:rPr>
          <w:sz w:val="26"/>
          <w:szCs w:val="26"/>
        </w:rPr>
        <w:t>О</w:t>
      </w:r>
      <w:r w:rsidR="00654A65" w:rsidRPr="00C9301D">
        <w:rPr>
          <w:sz w:val="26"/>
          <w:szCs w:val="26"/>
        </w:rPr>
        <w:t>т</w:t>
      </w:r>
      <w:r w:rsidRPr="00C9301D">
        <w:rPr>
          <w:sz w:val="26"/>
          <w:szCs w:val="26"/>
        </w:rPr>
        <w:t>сутствовали:</w:t>
      </w:r>
    </w:p>
    <w:p w:rsidR="00837D61" w:rsidRPr="00390C76" w:rsidRDefault="00654A65" w:rsidP="001623F2">
      <w:pPr>
        <w:rPr>
          <w:sz w:val="26"/>
          <w:szCs w:val="26"/>
        </w:rPr>
      </w:pPr>
      <w:r>
        <w:rPr>
          <w:sz w:val="26"/>
          <w:szCs w:val="26"/>
        </w:rPr>
        <w:t xml:space="preserve">Член совета                                    </w:t>
      </w:r>
      <w:r w:rsidR="00870F59"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>М.В.Максименко</w:t>
      </w:r>
    </w:p>
    <w:p w:rsidR="008D1E75" w:rsidRDefault="00837D61" w:rsidP="001623F2">
      <w:pPr>
        <w:rPr>
          <w:b/>
          <w:sz w:val="26"/>
          <w:szCs w:val="26"/>
        </w:rPr>
      </w:pPr>
      <w:r w:rsidRPr="00390C76">
        <w:rPr>
          <w:sz w:val="26"/>
          <w:szCs w:val="26"/>
        </w:rPr>
        <w:t>Ч</w:t>
      </w:r>
      <w:r w:rsidR="00654A65">
        <w:rPr>
          <w:sz w:val="26"/>
          <w:szCs w:val="26"/>
        </w:rPr>
        <w:t>лен</w:t>
      </w:r>
      <w:r w:rsidR="008D1E75" w:rsidRPr="00390C76">
        <w:rPr>
          <w:sz w:val="26"/>
          <w:szCs w:val="26"/>
        </w:rPr>
        <w:t xml:space="preserve"> Совета          </w:t>
      </w:r>
      <w:r w:rsidR="00870F59">
        <w:rPr>
          <w:sz w:val="26"/>
          <w:szCs w:val="26"/>
        </w:rPr>
        <w:t xml:space="preserve">                                                                          </w:t>
      </w:r>
      <w:r w:rsidR="0069475B">
        <w:rPr>
          <w:b/>
          <w:sz w:val="26"/>
          <w:szCs w:val="26"/>
        </w:rPr>
        <w:t>М.Н.</w:t>
      </w:r>
      <w:r w:rsidR="00654A65">
        <w:rPr>
          <w:b/>
          <w:sz w:val="26"/>
          <w:szCs w:val="26"/>
        </w:rPr>
        <w:t>Блинкова</w:t>
      </w:r>
    </w:p>
    <w:p w:rsidR="00654A65" w:rsidRDefault="00654A65" w:rsidP="001623F2">
      <w:pPr>
        <w:rPr>
          <w:b/>
          <w:sz w:val="26"/>
          <w:szCs w:val="26"/>
        </w:rPr>
      </w:pPr>
      <w:r w:rsidRPr="00654A65">
        <w:rPr>
          <w:sz w:val="26"/>
          <w:szCs w:val="26"/>
        </w:rPr>
        <w:t xml:space="preserve">Член Совета       </w:t>
      </w:r>
      <w:r w:rsidR="00870F59">
        <w:rPr>
          <w:sz w:val="26"/>
          <w:szCs w:val="26"/>
        </w:rPr>
        <w:t xml:space="preserve">                                                                             </w:t>
      </w:r>
      <w:r w:rsidR="0069475B">
        <w:rPr>
          <w:b/>
          <w:sz w:val="26"/>
          <w:szCs w:val="26"/>
        </w:rPr>
        <w:t>И.Н.</w:t>
      </w:r>
      <w:r>
        <w:rPr>
          <w:b/>
          <w:sz w:val="26"/>
          <w:szCs w:val="26"/>
        </w:rPr>
        <w:t xml:space="preserve">Карпов </w:t>
      </w:r>
    </w:p>
    <w:p w:rsidR="004A3BC9" w:rsidRPr="00390C76" w:rsidRDefault="004A3BC9" w:rsidP="001623F2">
      <w:pPr>
        <w:rPr>
          <w:sz w:val="26"/>
          <w:szCs w:val="26"/>
        </w:rPr>
      </w:pPr>
      <w:r w:rsidRPr="001C0504">
        <w:rPr>
          <w:sz w:val="26"/>
          <w:szCs w:val="26"/>
        </w:rPr>
        <w:t>Член совета</w:t>
      </w:r>
      <w:r w:rsidR="00870F59">
        <w:rPr>
          <w:sz w:val="26"/>
          <w:szCs w:val="26"/>
        </w:rPr>
        <w:t xml:space="preserve">                                                                                     </w:t>
      </w:r>
      <w:r w:rsidR="0069475B">
        <w:rPr>
          <w:b/>
          <w:sz w:val="26"/>
          <w:szCs w:val="26"/>
        </w:rPr>
        <w:t>Е.Х.</w:t>
      </w:r>
      <w:r>
        <w:rPr>
          <w:b/>
          <w:sz w:val="26"/>
          <w:szCs w:val="26"/>
        </w:rPr>
        <w:t>Нурмухаметов</w:t>
      </w:r>
    </w:p>
    <w:p w:rsidR="00C67AE8" w:rsidRDefault="00C67AE8" w:rsidP="00C67AE8">
      <w:pPr>
        <w:rPr>
          <w:b/>
          <w:sz w:val="26"/>
          <w:szCs w:val="26"/>
        </w:rPr>
      </w:pPr>
    </w:p>
    <w:p w:rsidR="00837D61" w:rsidRPr="00390C76" w:rsidRDefault="00837D61" w:rsidP="00837D61">
      <w:pPr>
        <w:tabs>
          <w:tab w:val="left" w:pos="2895"/>
        </w:tabs>
        <w:rPr>
          <w:b/>
          <w:sz w:val="26"/>
          <w:szCs w:val="26"/>
        </w:rPr>
      </w:pPr>
    </w:p>
    <w:p w:rsidR="00837D61" w:rsidRPr="00390C76" w:rsidRDefault="00837D61" w:rsidP="00837D61">
      <w:pPr>
        <w:rPr>
          <w:sz w:val="26"/>
          <w:szCs w:val="26"/>
        </w:rPr>
      </w:pPr>
    </w:p>
    <w:p w:rsidR="00837D61" w:rsidRPr="00390C76" w:rsidRDefault="00837D61" w:rsidP="00837D61">
      <w:pPr>
        <w:rPr>
          <w:b/>
          <w:sz w:val="26"/>
          <w:szCs w:val="26"/>
        </w:rPr>
      </w:pPr>
    </w:p>
    <w:p w:rsidR="00C67AE8" w:rsidRPr="007726B2" w:rsidRDefault="00C67AE8" w:rsidP="00C67A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</w:t>
      </w:r>
    </w:p>
    <w:p w:rsidR="00C67AE8" w:rsidRPr="007726B2" w:rsidRDefault="00C67AE8" w:rsidP="00C67AE8">
      <w:pPr>
        <w:rPr>
          <w:sz w:val="26"/>
          <w:szCs w:val="26"/>
        </w:rPr>
      </w:pPr>
    </w:p>
    <w:p w:rsidR="00C67AE8" w:rsidRPr="00390C76" w:rsidRDefault="00C67AE8" w:rsidP="00C67AE8">
      <w:pPr>
        <w:rPr>
          <w:sz w:val="26"/>
          <w:szCs w:val="26"/>
        </w:rPr>
      </w:pPr>
    </w:p>
    <w:p w:rsidR="008F68ED" w:rsidRPr="00390C76" w:rsidRDefault="00C67AE8" w:rsidP="008F68ED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</w:r>
      <w:r w:rsidR="008F68ED">
        <w:rPr>
          <w:b/>
          <w:sz w:val="26"/>
          <w:szCs w:val="26"/>
        </w:rPr>
        <w:t>И</w:t>
      </w:r>
      <w:r w:rsidR="00D86837">
        <w:rPr>
          <w:b/>
          <w:sz w:val="26"/>
          <w:szCs w:val="26"/>
        </w:rPr>
        <w:t>зменени</w:t>
      </w:r>
      <w:r w:rsidR="008F68ED">
        <w:rPr>
          <w:b/>
          <w:sz w:val="26"/>
          <w:szCs w:val="26"/>
        </w:rPr>
        <w:t>я</w:t>
      </w:r>
      <w:r w:rsidR="00D86837">
        <w:rPr>
          <w:b/>
          <w:sz w:val="26"/>
          <w:szCs w:val="26"/>
        </w:rPr>
        <w:t xml:space="preserve"> в состав</w:t>
      </w:r>
      <w:r w:rsidR="008F68ED">
        <w:rPr>
          <w:b/>
          <w:sz w:val="26"/>
          <w:szCs w:val="26"/>
        </w:rPr>
        <w:t>е</w:t>
      </w:r>
      <w:r w:rsidR="00D86837">
        <w:rPr>
          <w:b/>
          <w:sz w:val="26"/>
          <w:szCs w:val="26"/>
        </w:rPr>
        <w:t xml:space="preserve"> общественного Совета</w:t>
      </w:r>
      <w:r w:rsidR="008F68ED" w:rsidRPr="00390C76">
        <w:rPr>
          <w:b/>
          <w:sz w:val="26"/>
          <w:szCs w:val="26"/>
        </w:rPr>
        <w:t>при Главе администрации (исполнительно-распорядительного органа) муниципального района «Ферзиковский район» по малому и среднему предпринимательству</w:t>
      </w:r>
      <w:r w:rsidR="008F68ED">
        <w:rPr>
          <w:b/>
          <w:sz w:val="26"/>
          <w:szCs w:val="26"/>
        </w:rPr>
        <w:t>.</w:t>
      </w:r>
    </w:p>
    <w:p w:rsidR="00C67AE8" w:rsidRDefault="00C67AE8" w:rsidP="00C67AE8">
      <w:pPr>
        <w:rPr>
          <w:b/>
          <w:sz w:val="26"/>
          <w:szCs w:val="26"/>
        </w:rPr>
      </w:pPr>
      <w:bookmarkStart w:id="0" w:name="_GoBack"/>
      <w:bookmarkEnd w:id="0"/>
    </w:p>
    <w:p w:rsidR="00C67AE8" w:rsidRDefault="00DE1CE1" w:rsidP="00D86837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67AE8">
        <w:rPr>
          <w:b/>
          <w:sz w:val="26"/>
          <w:szCs w:val="26"/>
        </w:rPr>
        <w:t>.</w:t>
      </w:r>
      <w:r w:rsidR="00C67AE8">
        <w:rPr>
          <w:b/>
          <w:sz w:val="26"/>
          <w:szCs w:val="26"/>
        </w:rPr>
        <w:tab/>
      </w:r>
      <w:r w:rsidR="00D86837">
        <w:rPr>
          <w:b/>
          <w:sz w:val="26"/>
          <w:szCs w:val="26"/>
        </w:rPr>
        <w:t xml:space="preserve">Информирование предпринимательского сообщества о проведении обучения в рамках государственной программы «Развитие малого и среднего предпринимательства в Калужской области» </w:t>
      </w:r>
    </w:p>
    <w:p w:rsidR="007E0246" w:rsidRPr="007217FD" w:rsidRDefault="007E0246" w:rsidP="00C67AE8">
      <w:pPr>
        <w:rPr>
          <w:sz w:val="26"/>
          <w:szCs w:val="26"/>
        </w:rPr>
      </w:pPr>
    </w:p>
    <w:p w:rsidR="00C67AE8" w:rsidRDefault="00C67AE8" w:rsidP="00C67AE8">
      <w:pPr>
        <w:rPr>
          <w:sz w:val="26"/>
          <w:szCs w:val="26"/>
        </w:rPr>
      </w:pPr>
      <w:r w:rsidRPr="00390C76">
        <w:rPr>
          <w:sz w:val="26"/>
          <w:szCs w:val="26"/>
        </w:rPr>
        <w:lastRenderedPageBreak/>
        <w:t xml:space="preserve">С вступительным словом к присутствующим обратилсяГлава администрации муниципального района «Ферзиковский район» председатель общественного Совета при Главе администрации (исполнительно-распорядительного органа)муниципального района «Ферзиковский район» по малому и среднему предпринимательству </w:t>
      </w:r>
      <w:r w:rsidRPr="005E0949">
        <w:rPr>
          <w:b/>
          <w:sz w:val="26"/>
          <w:szCs w:val="26"/>
        </w:rPr>
        <w:t>А.В. Никитенко</w:t>
      </w:r>
      <w:r w:rsidRPr="00390C76">
        <w:rPr>
          <w:sz w:val="26"/>
          <w:szCs w:val="26"/>
        </w:rPr>
        <w:t xml:space="preserve">, который в своем выступлении сказал, </w:t>
      </w:r>
      <w:r w:rsidR="00D86837">
        <w:rPr>
          <w:sz w:val="26"/>
          <w:szCs w:val="26"/>
        </w:rPr>
        <w:t xml:space="preserve"> что для эффективной работы общественного Совета необходимо привлекать активных и не безразличным к социально-экономическому развитию предпринимателей. Тот состав, который существует на данный момент, не в полной мере отвечает нынешним потребностям в развитии предпринимательства в нашем районе. Руководство  </w:t>
      </w:r>
      <w:r w:rsidR="00EF4B4F">
        <w:rPr>
          <w:sz w:val="26"/>
          <w:szCs w:val="26"/>
        </w:rPr>
        <w:t>администрации МР «Ферзиковский район» стремится</w:t>
      </w:r>
      <w:r w:rsidR="00D86837">
        <w:rPr>
          <w:sz w:val="26"/>
          <w:szCs w:val="26"/>
        </w:rPr>
        <w:t xml:space="preserve"> к созданию наиболее благоприятных условий для роста предпринимательства и </w:t>
      </w:r>
      <w:r w:rsidR="00EF4B4F">
        <w:rPr>
          <w:sz w:val="26"/>
          <w:szCs w:val="26"/>
        </w:rPr>
        <w:t>для эффективного использования всех возможных мер поддержки малого и среднего бизнеса</w:t>
      </w:r>
      <w:r>
        <w:rPr>
          <w:sz w:val="26"/>
          <w:szCs w:val="26"/>
        </w:rPr>
        <w:t xml:space="preserve">.  </w:t>
      </w:r>
      <w:r w:rsidR="00EF4B4F">
        <w:rPr>
          <w:sz w:val="26"/>
          <w:szCs w:val="26"/>
        </w:rPr>
        <w:t>В связи с этим предлагаю рассмотреть варианты для привлечения наиболее активных предпринимателей нашего района в общественный Совет.</w:t>
      </w:r>
    </w:p>
    <w:p w:rsidR="00037A6E" w:rsidRPr="00EF4B4F" w:rsidRDefault="00037A6E" w:rsidP="00EF4B4F">
      <w:pPr>
        <w:autoSpaceDE w:val="0"/>
        <w:autoSpaceDN w:val="0"/>
        <w:adjustRightInd w:val="0"/>
        <w:rPr>
          <w:sz w:val="26"/>
          <w:szCs w:val="26"/>
        </w:rPr>
      </w:pPr>
    </w:p>
    <w:p w:rsidR="00FA46F7" w:rsidRDefault="00FA46F7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C26EB" w:rsidRDefault="0031174C" w:rsidP="00DC26EB">
      <w:pPr>
        <w:rPr>
          <w:sz w:val="26"/>
          <w:szCs w:val="26"/>
        </w:rPr>
      </w:pPr>
      <w:r w:rsidRPr="0031174C">
        <w:rPr>
          <w:b/>
          <w:sz w:val="26"/>
          <w:szCs w:val="26"/>
        </w:rPr>
        <w:t>РЕШИЛИ:</w:t>
      </w:r>
      <w:r w:rsidR="00124AD1">
        <w:rPr>
          <w:sz w:val="26"/>
          <w:szCs w:val="26"/>
        </w:rPr>
        <w:t xml:space="preserve">В течение 10 дней  предпринимательскому сообществу обсудить совместно с заместителем председателя Совета Тришкиным П.С.новые кандидатуры для включения в </w:t>
      </w:r>
      <w:r w:rsidR="00DC26EB">
        <w:rPr>
          <w:sz w:val="26"/>
          <w:szCs w:val="26"/>
        </w:rPr>
        <w:t xml:space="preserve">состав общественного Совета </w:t>
      </w:r>
      <w:r w:rsidR="00DC26EB" w:rsidRPr="00390C76">
        <w:rPr>
          <w:sz w:val="26"/>
          <w:szCs w:val="26"/>
        </w:rPr>
        <w:t>при Главе администрации (исполнительно-распорядительного органа)муниципального района «Ферзиковский район» по малому и среднему предпринимательству</w:t>
      </w:r>
      <w:r w:rsidR="00DC26EB">
        <w:rPr>
          <w:sz w:val="26"/>
          <w:szCs w:val="26"/>
        </w:rPr>
        <w:t xml:space="preserve">. </w:t>
      </w:r>
      <w:r w:rsidR="001012E5">
        <w:rPr>
          <w:sz w:val="26"/>
          <w:szCs w:val="26"/>
        </w:rPr>
        <w:t>Администрации района в соответствии с предложенными кандидатурами в</w:t>
      </w:r>
      <w:r w:rsidR="00DC26EB">
        <w:rPr>
          <w:sz w:val="26"/>
          <w:szCs w:val="26"/>
        </w:rPr>
        <w:t>нести изменения в Постановление Главы</w:t>
      </w:r>
      <w:r w:rsidR="00DC26EB" w:rsidRPr="00390C76">
        <w:rPr>
          <w:sz w:val="26"/>
          <w:szCs w:val="26"/>
        </w:rPr>
        <w:t xml:space="preserve"> администрации </w:t>
      </w:r>
      <w:r w:rsidR="00DC26EB">
        <w:rPr>
          <w:sz w:val="26"/>
          <w:szCs w:val="26"/>
        </w:rPr>
        <w:t xml:space="preserve">от 13 августа 2008 года № 404 «О создании общественного Совета </w:t>
      </w:r>
      <w:r w:rsidR="00DC26EB" w:rsidRPr="00390C76">
        <w:rPr>
          <w:sz w:val="26"/>
          <w:szCs w:val="26"/>
        </w:rPr>
        <w:t>при Главе администрации (исполнительно-распорядительного органа)муниципального района «Ферзиковский район» по малому и среднему предпринимательству</w:t>
      </w:r>
      <w:r w:rsidR="00DC26EB">
        <w:rPr>
          <w:sz w:val="26"/>
          <w:szCs w:val="26"/>
        </w:rPr>
        <w:t>».</w:t>
      </w:r>
    </w:p>
    <w:p w:rsidR="00CC2D68" w:rsidRDefault="00CC2D68" w:rsidP="00015602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C26EB" w:rsidRPr="00EC7857" w:rsidRDefault="009C5459" w:rsidP="00DC26EB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124AD1">
        <w:rPr>
          <w:b/>
          <w:sz w:val="26"/>
          <w:szCs w:val="26"/>
        </w:rPr>
        <w:t>второму</w:t>
      </w:r>
      <w:r>
        <w:rPr>
          <w:sz w:val="26"/>
          <w:szCs w:val="26"/>
        </w:rPr>
        <w:t xml:space="preserve"> вопросу </w:t>
      </w:r>
      <w:r w:rsidR="00DC26EB" w:rsidRPr="00DC26EB">
        <w:rPr>
          <w:sz w:val="26"/>
          <w:szCs w:val="26"/>
        </w:rPr>
        <w:t>о проведении обучения в рамках государственной программы «Развитие малого и среднего предпринимательства в Калужской области»</w:t>
      </w:r>
      <w:r w:rsidR="00EC7857">
        <w:rPr>
          <w:sz w:val="26"/>
          <w:szCs w:val="26"/>
        </w:rPr>
        <w:t xml:space="preserve"> на базе </w:t>
      </w:r>
      <w:r w:rsidR="004D11E5">
        <w:rPr>
          <w:sz w:val="26"/>
          <w:szCs w:val="26"/>
        </w:rPr>
        <w:t>учебно – методического центра «Олимп»</w:t>
      </w:r>
      <w:r w:rsidR="00DC26EB">
        <w:rPr>
          <w:b/>
          <w:sz w:val="26"/>
          <w:szCs w:val="26"/>
        </w:rPr>
        <w:t xml:space="preserve">  выступила Хрипченко О.В.</w:t>
      </w:r>
      <w:r w:rsidR="00EC7857" w:rsidRPr="00EC7857">
        <w:rPr>
          <w:sz w:val="26"/>
          <w:szCs w:val="26"/>
        </w:rPr>
        <w:t>Повышени</w:t>
      </w:r>
      <w:r w:rsidR="00973900">
        <w:rPr>
          <w:sz w:val="26"/>
          <w:szCs w:val="26"/>
        </w:rPr>
        <w:t>е</w:t>
      </w:r>
      <w:r w:rsidR="00EC7857" w:rsidRPr="00EC7857">
        <w:rPr>
          <w:sz w:val="26"/>
          <w:szCs w:val="26"/>
        </w:rPr>
        <w:t xml:space="preserve"> уровня самообразования важнейший аспект в успешности развития малого и среднего бизнеса. Пользоваться формой  не финансовой поддержки  Государства, в данном случае, бесплатным обучением</w:t>
      </w:r>
      <w:r w:rsidR="00EC7857">
        <w:rPr>
          <w:sz w:val="26"/>
          <w:szCs w:val="26"/>
        </w:rPr>
        <w:t>,</w:t>
      </w:r>
      <w:r w:rsidR="00EC7857" w:rsidRPr="00EC7857">
        <w:rPr>
          <w:sz w:val="26"/>
          <w:szCs w:val="26"/>
        </w:rPr>
        <w:t xml:space="preserve"> не только можно, но и нужно.</w:t>
      </w:r>
      <w:r w:rsidR="00EC7857">
        <w:rPr>
          <w:sz w:val="26"/>
          <w:szCs w:val="26"/>
        </w:rPr>
        <w:t xml:space="preserve"> Знания основ предпринимательской деятельности дают более грамотный и профессиональный подход к развитию своего бизнеса. Предлагаемые темы:</w:t>
      </w:r>
    </w:p>
    <w:p w:rsidR="00EC7857" w:rsidRPr="00EC7857" w:rsidRDefault="00EC7857" w:rsidP="00EC7857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EC7857">
        <w:rPr>
          <w:rFonts w:ascii="Times New Roman" w:hAnsi="Times New Roman" w:cs="Times New Roman"/>
          <w:b/>
          <w:sz w:val="26"/>
          <w:szCs w:val="26"/>
        </w:rPr>
        <w:t xml:space="preserve">Государственные закупки: </w:t>
      </w:r>
      <w:r w:rsidRPr="00EC7857">
        <w:rPr>
          <w:rFonts w:ascii="Times New Roman" w:hAnsi="Times New Roman" w:cs="Times New Roman"/>
          <w:sz w:val="26"/>
          <w:szCs w:val="26"/>
        </w:rPr>
        <w:t>«Контрактная система в сфере закупок товаров, работ и услуг: правовое регулирование и практическое применение».</w:t>
      </w:r>
    </w:p>
    <w:p w:rsidR="00EC7857" w:rsidRPr="00EC7857" w:rsidRDefault="00EC7857" w:rsidP="00EC7857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b/>
          <w:sz w:val="26"/>
          <w:szCs w:val="26"/>
        </w:rPr>
      </w:pPr>
      <w:r w:rsidRPr="00EC7857">
        <w:rPr>
          <w:rFonts w:ascii="Times New Roman" w:hAnsi="Times New Roman" w:cs="Times New Roman"/>
          <w:b/>
          <w:sz w:val="26"/>
          <w:szCs w:val="26"/>
        </w:rPr>
        <w:t xml:space="preserve"> Маркетинг без бюджета.</w:t>
      </w:r>
      <w:r w:rsidRPr="00EC7857">
        <w:rPr>
          <w:rFonts w:ascii="Times New Roman" w:hAnsi="Times New Roman" w:cs="Times New Roman"/>
          <w:sz w:val="26"/>
          <w:szCs w:val="26"/>
        </w:rPr>
        <w:t xml:space="preserve"> Маркетинг в торговле. Поведение потребителя.</w:t>
      </w:r>
    </w:p>
    <w:p w:rsidR="00EC7857" w:rsidRPr="00EC7857" w:rsidRDefault="00EC7857" w:rsidP="00EC7857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EC7857">
        <w:rPr>
          <w:rFonts w:ascii="Times New Roman" w:hAnsi="Times New Roman" w:cs="Times New Roman"/>
          <w:b/>
          <w:sz w:val="26"/>
          <w:szCs w:val="26"/>
        </w:rPr>
        <w:t xml:space="preserve">Бухгалтерский и налоговый учет </w:t>
      </w:r>
      <w:r w:rsidRPr="00EC7857">
        <w:rPr>
          <w:rFonts w:ascii="Times New Roman" w:hAnsi="Times New Roman" w:cs="Times New Roman"/>
          <w:sz w:val="26"/>
          <w:szCs w:val="26"/>
        </w:rPr>
        <w:t>для субъектов малого и среднего  предпринимательства: особенности налогообложения данных субъектов.</w:t>
      </w:r>
    </w:p>
    <w:p w:rsidR="00EC7857" w:rsidRPr="00EC7857" w:rsidRDefault="00EC7857" w:rsidP="00EC7857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EC7857">
        <w:rPr>
          <w:rFonts w:ascii="Times New Roman" w:hAnsi="Times New Roman" w:cs="Times New Roman"/>
          <w:b/>
          <w:sz w:val="26"/>
          <w:szCs w:val="26"/>
        </w:rPr>
        <w:t>Финансовый анализ предприятия.</w:t>
      </w:r>
    </w:p>
    <w:p w:rsidR="00EC7857" w:rsidRPr="00EC7857" w:rsidRDefault="00EC7857" w:rsidP="00EC7857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EC7857">
        <w:rPr>
          <w:rFonts w:ascii="Times New Roman" w:hAnsi="Times New Roman" w:cs="Times New Roman"/>
          <w:b/>
          <w:sz w:val="26"/>
          <w:szCs w:val="26"/>
        </w:rPr>
        <w:t>Специальная оценка условий труда</w:t>
      </w:r>
      <w:r w:rsidRPr="00EC7857">
        <w:rPr>
          <w:rFonts w:ascii="Times New Roman" w:hAnsi="Times New Roman" w:cs="Times New Roman"/>
          <w:sz w:val="26"/>
          <w:szCs w:val="26"/>
        </w:rPr>
        <w:t>: понятие и правила проведения в 2014 году.</w:t>
      </w:r>
    </w:p>
    <w:p w:rsidR="00EC7857" w:rsidRPr="00EC7857" w:rsidRDefault="00EC7857" w:rsidP="00EC7857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EC7857">
        <w:rPr>
          <w:rFonts w:ascii="Times New Roman" w:hAnsi="Times New Roman" w:cs="Times New Roman"/>
          <w:b/>
          <w:sz w:val="26"/>
          <w:szCs w:val="26"/>
        </w:rPr>
        <w:t xml:space="preserve">Государственная поддержка субъектов малого и среднего предпринимательства в Калужской области: </w:t>
      </w:r>
      <w:r w:rsidRPr="00EC7857">
        <w:rPr>
          <w:rFonts w:ascii="Times New Roman" w:hAnsi="Times New Roman" w:cs="Times New Roman"/>
          <w:sz w:val="26"/>
          <w:szCs w:val="26"/>
        </w:rPr>
        <w:t>Региональные и муниципальные программы, деятельность организаций инфраструктуры поддержки (Государственный фонд поддержки предпринимательства Калужской области, Агентство инновационного развития – Центр кластерного развития Калужской области, Евро – Инфо – Консультационные центры и т.д.)</w:t>
      </w:r>
    </w:p>
    <w:p w:rsidR="00EC7857" w:rsidRPr="00EC7857" w:rsidRDefault="00EC7857" w:rsidP="00EC7857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EC7857">
        <w:rPr>
          <w:rFonts w:ascii="Times New Roman" w:hAnsi="Times New Roman" w:cs="Times New Roman"/>
          <w:b/>
          <w:sz w:val="26"/>
          <w:szCs w:val="26"/>
        </w:rPr>
        <w:t xml:space="preserve">Оценка рисков при ведении бизнеса: </w:t>
      </w:r>
      <w:r w:rsidRPr="00EC7857">
        <w:rPr>
          <w:rFonts w:ascii="Times New Roman" w:hAnsi="Times New Roman" w:cs="Times New Roman"/>
          <w:sz w:val="26"/>
          <w:szCs w:val="26"/>
        </w:rPr>
        <w:t>методика работы с рисками.</w:t>
      </w:r>
    </w:p>
    <w:p w:rsidR="00EC7857" w:rsidRPr="00EC7857" w:rsidRDefault="00EC7857" w:rsidP="00EC7857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EC7857">
        <w:rPr>
          <w:rFonts w:ascii="Times New Roman" w:hAnsi="Times New Roman" w:cs="Times New Roman"/>
          <w:b/>
          <w:sz w:val="26"/>
          <w:szCs w:val="26"/>
        </w:rPr>
        <w:t xml:space="preserve">Основы финансового планирования. </w:t>
      </w:r>
    </w:p>
    <w:p w:rsidR="00EC7857" w:rsidRPr="00EC7857" w:rsidRDefault="00EC7857" w:rsidP="00EC7857">
      <w:pPr>
        <w:jc w:val="left"/>
        <w:rPr>
          <w:sz w:val="26"/>
          <w:szCs w:val="26"/>
        </w:rPr>
      </w:pPr>
    </w:p>
    <w:p w:rsidR="00EC7857" w:rsidRPr="00EC7857" w:rsidRDefault="00EC7857" w:rsidP="00EC7857">
      <w:pPr>
        <w:jc w:val="left"/>
        <w:rPr>
          <w:sz w:val="26"/>
          <w:szCs w:val="26"/>
        </w:rPr>
      </w:pPr>
      <w:r w:rsidRPr="00EC7857">
        <w:rPr>
          <w:b/>
          <w:sz w:val="26"/>
          <w:szCs w:val="26"/>
        </w:rPr>
        <w:t>Участники:</w:t>
      </w:r>
      <w:r w:rsidRPr="00EC7857">
        <w:rPr>
          <w:sz w:val="26"/>
          <w:szCs w:val="26"/>
        </w:rPr>
        <w:t xml:space="preserve"> Субъекты малого и среднего бизнеса </w:t>
      </w:r>
    </w:p>
    <w:p w:rsidR="00EC7857" w:rsidRPr="00EC7857" w:rsidRDefault="00EC7857" w:rsidP="00EC7857">
      <w:pPr>
        <w:jc w:val="left"/>
        <w:rPr>
          <w:sz w:val="26"/>
          <w:szCs w:val="26"/>
        </w:rPr>
      </w:pPr>
      <w:r w:rsidRPr="00EC7857">
        <w:rPr>
          <w:b/>
          <w:sz w:val="26"/>
          <w:szCs w:val="26"/>
        </w:rPr>
        <w:lastRenderedPageBreak/>
        <w:t>Условия участия</w:t>
      </w:r>
      <w:r w:rsidRPr="00EC7857">
        <w:rPr>
          <w:sz w:val="26"/>
          <w:szCs w:val="26"/>
        </w:rPr>
        <w:t>: От каждого субъекта может участвовать только один представитель (индивидуальный предприниматель, руководитель, работник).</w:t>
      </w:r>
    </w:p>
    <w:p w:rsidR="00EC7857" w:rsidRPr="00EC7857" w:rsidRDefault="00EC7857" w:rsidP="00EC7857">
      <w:pPr>
        <w:jc w:val="left"/>
        <w:rPr>
          <w:sz w:val="26"/>
          <w:szCs w:val="26"/>
        </w:rPr>
      </w:pPr>
      <w:r w:rsidRPr="00EC7857">
        <w:rPr>
          <w:b/>
          <w:sz w:val="26"/>
          <w:szCs w:val="26"/>
        </w:rPr>
        <w:t>Стоимость участия</w:t>
      </w:r>
      <w:r w:rsidRPr="00EC7857">
        <w:rPr>
          <w:sz w:val="26"/>
          <w:szCs w:val="26"/>
        </w:rPr>
        <w:t xml:space="preserve">: Бесплатно! </w:t>
      </w:r>
    </w:p>
    <w:p w:rsidR="00EC7857" w:rsidRPr="00EC7857" w:rsidRDefault="00EC7857" w:rsidP="00EC7857">
      <w:pPr>
        <w:jc w:val="left"/>
        <w:rPr>
          <w:sz w:val="26"/>
          <w:szCs w:val="26"/>
        </w:rPr>
      </w:pPr>
      <w:r w:rsidRPr="00EC7857">
        <w:rPr>
          <w:sz w:val="26"/>
          <w:szCs w:val="26"/>
        </w:rPr>
        <w:t xml:space="preserve">Каждому участнику, прошедшему обучение будет выдан </w:t>
      </w:r>
      <w:r w:rsidRPr="00EC7857">
        <w:rPr>
          <w:b/>
          <w:sz w:val="26"/>
          <w:szCs w:val="26"/>
        </w:rPr>
        <w:t>документ о прохождении курса «Основы предпринимательской деятельности»</w:t>
      </w:r>
      <w:r w:rsidRPr="00EC7857">
        <w:rPr>
          <w:sz w:val="26"/>
          <w:szCs w:val="26"/>
        </w:rPr>
        <w:t xml:space="preserve"> объемом 72 ак</w:t>
      </w:r>
      <w:r w:rsidR="004D11E5">
        <w:rPr>
          <w:sz w:val="26"/>
          <w:szCs w:val="26"/>
        </w:rPr>
        <w:t>адемические</w:t>
      </w:r>
      <w:r w:rsidRPr="00EC7857">
        <w:rPr>
          <w:sz w:val="26"/>
          <w:szCs w:val="26"/>
        </w:rPr>
        <w:t xml:space="preserve"> часа.</w:t>
      </w:r>
    </w:p>
    <w:p w:rsidR="00EC7857" w:rsidRPr="00EC7857" w:rsidRDefault="004D11E5" w:rsidP="00EC785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Необходимо </w:t>
      </w:r>
      <w:r w:rsidR="00EC7857" w:rsidRPr="00EC7857">
        <w:rPr>
          <w:sz w:val="26"/>
          <w:szCs w:val="26"/>
        </w:rPr>
        <w:t>предоставить информацию об участниках в срок до 05 декабря</w:t>
      </w:r>
      <w:r>
        <w:rPr>
          <w:sz w:val="26"/>
          <w:szCs w:val="26"/>
        </w:rPr>
        <w:t xml:space="preserve"> 2014г.  в отдел экономического развития администрации МР «Ферзиковский район».</w:t>
      </w:r>
    </w:p>
    <w:p w:rsidR="00EC7857" w:rsidRDefault="00EC7857" w:rsidP="00DC26EB">
      <w:pPr>
        <w:rPr>
          <w:b/>
          <w:sz w:val="26"/>
          <w:szCs w:val="26"/>
        </w:rPr>
      </w:pPr>
    </w:p>
    <w:p w:rsidR="00DE1CE1" w:rsidRDefault="00DE1CE1" w:rsidP="00DC26EB">
      <w:pPr>
        <w:rPr>
          <w:sz w:val="26"/>
          <w:szCs w:val="26"/>
        </w:rPr>
      </w:pPr>
    </w:p>
    <w:p w:rsidR="00617B1B" w:rsidRPr="007252E2" w:rsidRDefault="00617B1B" w:rsidP="007252E2">
      <w:pPr>
        <w:pStyle w:val="a5"/>
        <w:shd w:val="clear" w:color="auto" w:fill="FFFFFF" w:themeFill="background1"/>
        <w:rPr>
          <w:color w:val="000000" w:themeColor="text1"/>
          <w:sz w:val="26"/>
          <w:szCs w:val="26"/>
        </w:rPr>
      </w:pPr>
      <w:r w:rsidRPr="007252E2">
        <w:rPr>
          <w:b/>
          <w:color w:val="000000" w:themeColor="text1"/>
          <w:sz w:val="26"/>
          <w:szCs w:val="26"/>
        </w:rPr>
        <w:t xml:space="preserve">РЕШИЛИ: </w:t>
      </w:r>
      <w:r w:rsidR="00973900" w:rsidRPr="00973900">
        <w:rPr>
          <w:color w:val="000000" w:themeColor="text1"/>
          <w:sz w:val="26"/>
          <w:szCs w:val="26"/>
        </w:rPr>
        <w:t>Для формирования списка желающих пройти обучение информацию п</w:t>
      </w:r>
      <w:r w:rsidR="004D11E5" w:rsidRPr="00973900">
        <w:rPr>
          <w:color w:val="000000" w:themeColor="text1"/>
          <w:sz w:val="26"/>
          <w:szCs w:val="26"/>
        </w:rPr>
        <w:t xml:space="preserve">редоставитьв </w:t>
      </w:r>
      <w:r w:rsidR="004D11E5">
        <w:rPr>
          <w:sz w:val="26"/>
          <w:szCs w:val="26"/>
        </w:rPr>
        <w:t>отдел экономического развития администрации МР «Ферзиковский район» не позднее 05 декабря 2014года.</w:t>
      </w:r>
    </w:p>
    <w:p w:rsidR="0040789B" w:rsidRDefault="0040789B" w:rsidP="001623F2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410"/>
        <w:gridCol w:w="2404"/>
      </w:tblGrid>
      <w:tr w:rsidR="00870F59" w:rsidTr="00B912F9">
        <w:tc>
          <w:tcPr>
            <w:tcW w:w="5495" w:type="dxa"/>
          </w:tcPr>
          <w:p w:rsidR="00870F59" w:rsidRPr="007252E2" w:rsidRDefault="00870F59" w:rsidP="00B912F9">
            <w:pPr>
              <w:outlineLvl w:val="0"/>
              <w:rPr>
                <w:b/>
                <w:sz w:val="26"/>
                <w:szCs w:val="26"/>
              </w:rPr>
            </w:pPr>
            <w:r w:rsidRPr="007252E2">
              <w:rPr>
                <w:b/>
                <w:sz w:val="26"/>
                <w:szCs w:val="26"/>
              </w:rPr>
              <w:t>Председатель общественного Совета</w:t>
            </w:r>
          </w:p>
          <w:p w:rsidR="00870F59" w:rsidRDefault="00870F59" w:rsidP="00B912F9">
            <w:pPr>
              <w:rPr>
                <w:b/>
                <w:sz w:val="26"/>
                <w:szCs w:val="26"/>
              </w:rPr>
            </w:pPr>
            <w:r w:rsidRPr="007252E2">
              <w:rPr>
                <w:b/>
                <w:sz w:val="26"/>
                <w:szCs w:val="26"/>
              </w:rPr>
              <w:t>при Главе администрации муниципального</w:t>
            </w:r>
          </w:p>
          <w:p w:rsidR="00870F59" w:rsidRDefault="00870F59" w:rsidP="00B912F9">
            <w:pPr>
              <w:rPr>
                <w:sz w:val="26"/>
                <w:szCs w:val="26"/>
              </w:rPr>
            </w:pPr>
            <w:r w:rsidRPr="007252E2">
              <w:rPr>
                <w:b/>
                <w:sz w:val="26"/>
                <w:szCs w:val="26"/>
              </w:rPr>
              <w:t xml:space="preserve">района «Ферзиковский район»      </w:t>
            </w:r>
          </w:p>
        </w:tc>
        <w:tc>
          <w:tcPr>
            <w:tcW w:w="2410" w:type="dxa"/>
          </w:tcPr>
          <w:p w:rsidR="00870F59" w:rsidRDefault="00870F59" w:rsidP="00B912F9">
            <w:pPr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870F59" w:rsidRDefault="00870F59" w:rsidP="00B912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870F59" w:rsidRDefault="00870F59" w:rsidP="00B912F9">
            <w:pPr>
              <w:rPr>
                <w:sz w:val="26"/>
                <w:szCs w:val="26"/>
              </w:rPr>
            </w:pPr>
            <w:r w:rsidRPr="007252E2">
              <w:rPr>
                <w:b/>
                <w:sz w:val="26"/>
                <w:szCs w:val="26"/>
              </w:rPr>
              <w:t>А.В. Никитенко</w:t>
            </w:r>
          </w:p>
        </w:tc>
      </w:tr>
    </w:tbl>
    <w:p w:rsidR="00870F59" w:rsidRPr="007252E2" w:rsidRDefault="00870F59" w:rsidP="001623F2">
      <w:pPr>
        <w:rPr>
          <w:sz w:val="26"/>
          <w:szCs w:val="26"/>
        </w:rPr>
      </w:pPr>
    </w:p>
    <w:p w:rsidR="008A33C9" w:rsidRPr="007252E2" w:rsidRDefault="008A33C9" w:rsidP="001623F2">
      <w:pPr>
        <w:rPr>
          <w:sz w:val="26"/>
          <w:szCs w:val="26"/>
        </w:rPr>
      </w:pPr>
    </w:p>
    <w:p w:rsidR="008D1E75" w:rsidRPr="00390C76" w:rsidRDefault="008D1E75" w:rsidP="007F0ED3">
      <w:pPr>
        <w:rPr>
          <w:b/>
          <w:sz w:val="26"/>
          <w:szCs w:val="26"/>
        </w:rPr>
      </w:pPr>
      <w:r w:rsidRPr="007252E2">
        <w:rPr>
          <w:b/>
          <w:sz w:val="26"/>
          <w:szCs w:val="26"/>
        </w:rPr>
        <w:t xml:space="preserve">                               </w:t>
      </w:r>
      <w:r w:rsidR="00870F59">
        <w:rPr>
          <w:b/>
          <w:sz w:val="26"/>
          <w:szCs w:val="26"/>
        </w:rPr>
        <w:t xml:space="preserve">                             </w:t>
      </w:r>
      <w:r w:rsidRPr="007252E2">
        <w:rPr>
          <w:b/>
          <w:sz w:val="26"/>
          <w:szCs w:val="26"/>
        </w:rPr>
        <w:t xml:space="preserve"> </w:t>
      </w:r>
      <w:r w:rsidR="00CB3DDB" w:rsidRPr="007252E2">
        <w:rPr>
          <w:b/>
          <w:sz w:val="26"/>
          <w:szCs w:val="26"/>
        </w:rPr>
        <w:t xml:space="preserve"> </w:t>
      </w:r>
    </w:p>
    <w:p w:rsidR="00875779" w:rsidRPr="00390C76" w:rsidRDefault="00875779" w:rsidP="007F0ED3">
      <w:pPr>
        <w:rPr>
          <w:sz w:val="26"/>
          <w:szCs w:val="26"/>
        </w:rPr>
      </w:pPr>
    </w:p>
    <w:sectPr w:rsidR="00875779" w:rsidRPr="00390C76" w:rsidSect="00E12F41">
      <w:pgSz w:w="11906" w:h="16838"/>
      <w:pgMar w:top="851" w:right="67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E6"/>
    <w:multiLevelType w:val="multilevel"/>
    <w:tmpl w:val="D85AA416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7C63"/>
    <w:multiLevelType w:val="hybridMultilevel"/>
    <w:tmpl w:val="8A0A2F80"/>
    <w:lvl w:ilvl="0" w:tplc="3880FC9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C201C2A"/>
    <w:multiLevelType w:val="multilevel"/>
    <w:tmpl w:val="D85AA416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7927"/>
    <w:multiLevelType w:val="hybridMultilevel"/>
    <w:tmpl w:val="5E9AB29E"/>
    <w:lvl w:ilvl="0" w:tplc="89F868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40F4A"/>
    <w:multiLevelType w:val="multilevel"/>
    <w:tmpl w:val="392E0B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FDD2980"/>
    <w:multiLevelType w:val="multilevel"/>
    <w:tmpl w:val="392E0B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2530AC8"/>
    <w:multiLevelType w:val="hybridMultilevel"/>
    <w:tmpl w:val="23DC209A"/>
    <w:lvl w:ilvl="0" w:tplc="64440F3E">
      <w:start w:val="8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>
    <w:nsid w:val="27CF72DB"/>
    <w:multiLevelType w:val="hybridMultilevel"/>
    <w:tmpl w:val="2DA8D3B0"/>
    <w:lvl w:ilvl="0" w:tplc="85F6C2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64B4"/>
    <w:multiLevelType w:val="hybridMultilevel"/>
    <w:tmpl w:val="BB9AB7F2"/>
    <w:lvl w:ilvl="0" w:tplc="3880FC9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407160AB"/>
    <w:multiLevelType w:val="hybridMultilevel"/>
    <w:tmpl w:val="B3CADFC2"/>
    <w:lvl w:ilvl="0" w:tplc="B1D24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0B7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ED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029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CC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6E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C50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AE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5749CB"/>
    <w:multiLevelType w:val="hybridMultilevel"/>
    <w:tmpl w:val="B70CF1D0"/>
    <w:lvl w:ilvl="0" w:tplc="C92071D0">
      <w:start w:val="6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5BF51DD7"/>
    <w:multiLevelType w:val="hybridMultilevel"/>
    <w:tmpl w:val="2108B88C"/>
    <w:lvl w:ilvl="0" w:tplc="3880FC9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5CD7645D"/>
    <w:multiLevelType w:val="hybridMultilevel"/>
    <w:tmpl w:val="2E4A4ECA"/>
    <w:lvl w:ilvl="0" w:tplc="8F809532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9442F2"/>
    <w:multiLevelType w:val="hybridMultilevel"/>
    <w:tmpl w:val="75AE1FD4"/>
    <w:lvl w:ilvl="0" w:tplc="4B30DC2A">
      <w:start w:val="4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>
    <w:nsid w:val="70FA7214"/>
    <w:multiLevelType w:val="hybridMultilevel"/>
    <w:tmpl w:val="F19218B6"/>
    <w:lvl w:ilvl="0" w:tplc="26EEC3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97605"/>
    <w:multiLevelType w:val="hybridMultilevel"/>
    <w:tmpl w:val="B958176A"/>
    <w:lvl w:ilvl="0" w:tplc="73A0248E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785F1515"/>
    <w:multiLevelType w:val="hybridMultilevel"/>
    <w:tmpl w:val="D85AA416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E0381"/>
    <w:multiLevelType w:val="hybridMultilevel"/>
    <w:tmpl w:val="F7A40A12"/>
    <w:lvl w:ilvl="0" w:tplc="7D884D10">
      <w:start w:val="2"/>
      <w:numFmt w:val="decimal"/>
      <w:lvlText w:val="%1."/>
      <w:lvlJc w:val="left"/>
      <w:pPr>
        <w:tabs>
          <w:tab w:val="num" w:pos="1260"/>
        </w:tabs>
        <w:ind w:left="126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E3A56A0"/>
    <w:multiLevelType w:val="multilevel"/>
    <w:tmpl w:val="392E0B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6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8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9"/>
  <w:displayHorizontalDrawingGridEvery w:val="2"/>
  <w:displayVerticalDrawingGridEvery w:val="2"/>
  <w:characterSpacingControl w:val="doNotCompress"/>
  <w:compat/>
  <w:rsids>
    <w:rsidRoot w:val="00C96F2F"/>
    <w:rsid w:val="0000071C"/>
    <w:rsid w:val="00005E50"/>
    <w:rsid w:val="0000775E"/>
    <w:rsid w:val="00015602"/>
    <w:rsid w:val="00016735"/>
    <w:rsid w:val="00025E83"/>
    <w:rsid w:val="00037A6E"/>
    <w:rsid w:val="00050AE1"/>
    <w:rsid w:val="00062165"/>
    <w:rsid w:val="000B3939"/>
    <w:rsid w:val="000C0C84"/>
    <w:rsid w:val="000C3434"/>
    <w:rsid w:val="000C6078"/>
    <w:rsid w:val="000D2815"/>
    <w:rsid w:val="000F20F5"/>
    <w:rsid w:val="000F5734"/>
    <w:rsid w:val="001008FA"/>
    <w:rsid w:val="001012E5"/>
    <w:rsid w:val="00124AD1"/>
    <w:rsid w:val="00134625"/>
    <w:rsid w:val="00144755"/>
    <w:rsid w:val="00153AC7"/>
    <w:rsid w:val="00153D9F"/>
    <w:rsid w:val="0015755F"/>
    <w:rsid w:val="001623F2"/>
    <w:rsid w:val="00163E59"/>
    <w:rsid w:val="001878DA"/>
    <w:rsid w:val="00191549"/>
    <w:rsid w:val="0019789F"/>
    <w:rsid w:val="001A13B5"/>
    <w:rsid w:val="001A67DA"/>
    <w:rsid w:val="001A6AAF"/>
    <w:rsid w:val="001B10BE"/>
    <w:rsid w:val="001B135D"/>
    <w:rsid w:val="001B2652"/>
    <w:rsid w:val="001B3CBA"/>
    <w:rsid w:val="001C0504"/>
    <w:rsid w:val="001D596F"/>
    <w:rsid w:val="001E3A8F"/>
    <w:rsid w:val="00210D9D"/>
    <w:rsid w:val="00234CE6"/>
    <w:rsid w:val="002506C4"/>
    <w:rsid w:val="002573E9"/>
    <w:rsid w:val="0026286A"/>
    <w:rsid w:val="002645E4"/>
    <w:rsid w:val="0028503D"/>
    <w:rsid w:val="0029380C"/>
    <w:rsid w:val="002A770E"/>
    <w:rsid w:val="002F257A"/>
    <w:rsid w:val="002F27EB"/>
    <w:rsid w:val="00306B3A"/>
    <w:rsid w:val="00310F33"/>
    <w:rsid w:val="0031174C"/>
    <w:rsid w:val="0031706C"/>
    <w:rsid w:val="003242C4"/>
    <w:rsid w:val="003359D2"/>
    <w:rsid w:val="00343DC9"/>
    <w:rsid w:val="003735FE"/>
    <w:rsid w:val="003833AF"/>
    <w:rsid w:val="00390C76"/>
    <w:rsid w:val="00397F56"/>
    <w:rsid w:val="003C58CA"/>
    <w:rsid w:val="003C664F"/>
    <w:rsid w:val="003E1085"/>
    <w:rsid w:val="003E2976"/>
    <w:rsid w:val="003E54ED"/>
    <w:rsid w:val="0040789B"/>
    <w:rsid w:val="004267E2"/>
    <w:rsid w:val="00432229"/>
    <w:rsid w:val="00445A64"/>
    <w:rsid w:val="00480EC5"/>
    <w:rsid w:val="00483690"/>
    <w:rsid w:val="004A3340"/>
    <w:rsid w:val="004A3BC9"/>
    <w:rsid w:val="004D11E5"/>
    <w:rsid w:val="00515A0A"/>
    <w:rsid w:val="005341EF"/>
    <w:rsid w:val="005670D0"/>
    <w:rsid w:val="00567D17"/>
    <w:rsid w:val="00581F43"/>
    <w:rsid w:val="00584F5B"/>
    <w:rsid w:val="00590D4C"/>
    <w:rsid w:val="00592FFC"/>
    <w:rsid w:val="005947AD"/>
    <w:rsid w:val="005A2728"/>
    <w:rsid w:val="005C1298"/>
    <w:rsid w:val="005D71AB"/>
    <w:rsid w:val="005F2A5C"/>
    <w:rsid w:val="00617B1B"/>
    <w:rsid w:val="00640611"/>
    <w:rsid w:val="00653D5B"/>
    <w:rsid w:val="00654A65"/>
    <w:rsid w:val="0068696F"/>
    <w:rsid w:val="0069475B"/>
    <w:rsid w:val="006B5141"/>
    <w:rsid w:val="006E6026"/>
    <w:rsid w:val="007217FD"/>
    <w:rsid w:val="00721898"/>
    <w:rsid w:val="00724048"/>
    <w:rsid w:val="007252E2"/>
    <w:rsid w:val="00730760"/>
    <w:rsid w:val="00753326"/>
    <w:rsid w:val="007560DA"/>
    <w:rsid w:val="00761C9E"/>
    <w:rsid w:val="00763497"/>
    <w:rsid w:val="00763B50"/>
    <w:rsid w:val="00776C2C"/>
    <w:rsid w:val="0079058D"/>
    <w:rsid w:val="007C2208"/>
    <w:rsid w:val="007C2CB3"/>
    <w:rsid w:val="007D1882"/>
    <w:rsid w:val="007D75F5"/>
    <w:rsid w:val="007E0246"/>
    <w:rsid w:val="007E4375"/>
    <w:rsid w:val="007F0ED3"/>
    <w:rsid w:val="0081035B"/>
    <w:rsid w:val="00812AE9"/>
    <w:rsid w:val="00820A32"/>
    <w:rsid w:val="00837D61"/>
    <w:rsid w:val="00840381"/>
    <w:rsid w:val="00842972"/>
    <w:rsid w:val="00852B36"/>
    <w:rsid w:val="00870F59"/>
    <w:rsid w:val="00875779"/>
    <w:rsid w:val="00876FFC"/>
    <w:rsid w:val="0089653E"/>
    <w:rsid w:val="0089761E"/>
    <w:rsid w:val="008A33C9"/>
    <w:rsid w:val="008C3CFD"/>
    <w:rsid w:val="008D1E75"/>
    <w:rsid w:val="008D5F4F"/>
    <w:rsid w:val="008E5390"/>
    <w:rsid w:val="008F68ED"/>
    <w:rsid w:val="009046DB"/>
    <w:rsid w:val="0091761F"/>
    <w:rsid w:val="00940220"/>
    <w:rsid w:val="0097169B"/>
    <w:rsid w:val="00972899"/>
    <w:rsid w:val="00973900"/>
    <w:rsid w:val="00973BC1"/>
    <w:rsid w:val="00993B67"/>
    <w:rsid w:val="00993DF5"/>
    <w:rsid w:val="00994C86"/>
    <w:rsid w:val="009A398A"/>
    <w:rsid w:val="009C5459"/>
    <w:rsid w:val="009F253F"/>
    <w:rsid w:val="009F4220"/>
    <w:rsid w:val="009F6229"/>
    <w:rsid w:val="00A24B50"/>
    <w:rsid w:val="00A3080C"/>
    <w:rsid w:val="00A4560A"/>
    <w:rsid w:val="00A556AC"/>
    <w:rsid w:val="00A670FE"/>
    <w:rsid w:val="00A74C34"/>
    <w:rsid w:val="00AD7D6D"/>
    <w:rsid w:val="00AE3804"/>
    <w:rsid w:val="00B14EF4"/>
    <w:rsid w:val="00B25A39"/>
    <w:rsid w:val="00B53AEB"/>
    <w:rsid w:val="00B8248D"/>
    <w:rsid w:val="00BA1E7C"/>
    <w:rsid w:val="00BB627E"/>
    <w:rsid w:val="00BE1208"/>
    <w:rsid w:val="00BE5CF9"/>
    <w:rsid w:val="00BF3E81"/>
    <w:rsid w:val="00BF49ED"/>
    <w:rsid w:val="00BF4E99"/>
    <w:rsid w:val="00C02DC6"/>
    <w:rsid w:val="00C10B81"/>
    <w:rsid w:val="00C252BC"/>
    <w:rsid w:val="00C66515"/>
    <w:rsid w:val="00C67AB7"/>
    <w:rsid w:val="00C67AE8"/>
    <w:rsid w:val="00C70DCF"/>
    <w:rsid w:val="00C90620"/>
    <w:rsid w:val="00C9301D"/>
    <w:rsid w:val="00C93FAC"/>
    <w:rsid w:val="00C96F2F"/>
    <w:rsid w:val="00CA3030"/>
    <w:rsid w:val="00CB3DDB"/>
    <w:rsid w:val="00CC2D68"/>
    <w:rsid w:val="00CE0486"/>
    <w:rsid w:val="00CE5AD2"/>
    <w:rsid w:val="00D15859"/>
    <w:rsid w:val="00D46EB5"/>
    <w:rsid w:val="00D67715"/>
    <w:rsid w:val="00D72E1E"/>
    <w:rsid w:val="00D75123"/>
    <w:rsid w:val="00D83B2B"/>
    <w:rsid w:val="00D86270"/>
    <w:rsid w:val="00D86837"/>
    <w:rsid w:val="00D86902"/>
    <w:rsid w:val="00D948FB"/>
    <w:rsid w:val="00DC26EB"/>
    <w:rsid w:val="00DC5536"/>
    <w:rsid w:val="00DE1CE1"/>
    <w:rsid w:val="00DE6727"/>
    <w:rsid w:val="00E0523F"/>
    <w:rsid w:val="00E078F8"/>
    <w:rsid w:val="00E12F41"/>
    <w:rsid w:val="00E13D49"/>
    <w:rsid w:val="00E71027"/>
    <w:rsid w:val="00E82AFB"/>
    <w:rsid w:val="00E83AE6"/>
    <w:rsid w:val="00EA5404"/>
    <w:rsid w:val="00EA6B74"/>
    <w:rsid w:val="00EC18FA"/>
    <w:rsid w:val="00EC4845"/>
    <w:rsid w:val="00EC7857"/>
    <w:rsid w:val="00EE018C"/>
    <w:rsid w:val="00EF2714"/>
    <w:rsid w:val="00EF4B4F"/>
    <w:rsid w:val="00F134AD"/>
    <w:rsid w:val="00F17C16"/>
    <w:rsid w:val="00F37190"/>
    <w:rsid w:val="00F40FC0"/>
    <w:rsid w:val="00F51835"/>
    <w:rsid w:val="00F60C15"/>
    <w:rsid w:val="00F62375"/>
    <w:rsid w:val="00F675C9"/>
    <w:rsid w:val="00F820B2"/>
    <w:rsid w:val="00F82B7F"/>
    <w:rsid w:val="00F90835"/>
    <w:rsid w:val="00F92280"/>
    <w:rsid w:val="00FA46F7"/>
    <w:rsid w:val="00FB00F4"/>
    <w:rsid w:val="00FC6E36"/>
    <w:rsid w:val="00FE2510"/>
    <w:rsid w:val="00FE7B93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3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1AB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217FD"/>
    <w:rPr>
      <w:b/>
      <w:bCs/>
    </w:rPr>
  </w:style>
  <w:style w:type="paragraph" w:styleId="a5">
    <w:name w:val="Normal (Web)"/>
    <w:basedOn w:val="a"/>
    <w:uiPriority w:val="99"/>
    <w:unhideWhenUsed/>
    <w:rsid w:val="00617B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C55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5536"/>
  </w:style>
  <w:style w:type="character" w:styleId="a7">
    <w:name w:val="Placeholder Text"/>
    <w:basedOn w:val="a0"/>
    <w:uiPriority w:val="99"/>
    <w:semiHidden/>
    <w:rsid w:val="0069475B"/>
    <w:rPr>
      <w:color w:val="808080"/>
    </w:rPr>
  </w:style>
  <w:style w:type="paragraph" w:styleId="a8">
    <w:name w:val="List Paragraph"/>
    <w:basedOn w:val="a"/>
    <w:uiPriority w:val="34"/>
    <w:qFormat/>
    <w:rsid w:val="00EC78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870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9814-2E8B-4273-A2A2-7A68566A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Предлагаемые темы для рассмотрения на  очередном заседании Совета при Главе администрации в октябре месяце т</vt:lpstr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Предлагаемые темы для рассмотрения на  очередном заседании Совета при Главе администрации в октябре месяце т</dc:title>
  <dc:subject/>
  <dc:creator>user</dc:creator>
  <cp:keywords/>
  <dc:description/>
  <cp:lastModifiedBy>Lataeva</cp:lastModifiedBy>
  <cp:revision>11</cp:revision>
  <cp:lastPrinted>2015-02-11T05:51:00Z</cp:lastPrinted>
  <dcterms:created xsi:type="dcterms:W3CDTF">2015-02-10T11:33:00Z</dcterms:created>
  <dcterms:modified xsi:type="dcterms:W3CDTF">2015-02-11T06:22:00Z</dcterms:modified>
</cp:coreProperties>
</file>