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70E8" w14:textId="452C27F8" w:rsidR="00D301CF" w:rsidRDefault="00D301CF" w:rsidP="00D408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886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осуществления муниципального земельного контроля </w:t>
      </w:r>
      <w:r w:rsidR="00D40886" w:rsidRPr="00D40886">
        <w:rPr>
          <w:rFonts w:ascii="Times New Roman" w:hAnsi="Times New Roman" w:cs="Times New Roman"/>
          <w:b/>
          <w:bCs/>
          <w:sz w:val="26"/>
          <w:szCs w:val="26"/>
        </w:rPr>
        <w:t>в 2021 году на территории муниципального района «Ферзиковский район».</w:t>
      </w:r>
    </w:p>
    <w:p w14:paraId="0BFAF088" w14:textId="00285C3C" w:rsidR="00407525" w:rsidRPr="00D40886" w:rsidRDefault="00D301CF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="00D40886">
        <w:t xml:space="preserve">    </w:t>
      </w:r>
      <w:r w:rsidR="00392162" w:rsidRPr="00D40886">
        <w:rPr>
          <w:rFonts w:ascii="Times New Roman" w:hAnsi="Times New Roman" w:cs="Times New Roman"/>
          <w:sz w:val="26"/>
          <w:szCs w:val="26"/>
        </w:rPr>
        <w:t>В</w:t>
      </w:r>
      <w:r w:rsidR="00407525" w:rsidRPr="00D40886">
        <w:rPr>
          <w:rFonts w:ascii="Times New Roman" w:hAnsi="Times New Roman" w:cs="Times New Roman"/>
          <w:sz w:val="26"/>
          <w:szCs w:val="26"/>
        </w:rPr>
        <w:t xml:space="preserve"> 2021 году в</w:t>
      </w:r>
      <w:r w:rsidR="00392162" w:rsidRPr="00D40886">
        <w:rPr>
          <w:rFonts w:ascii="Times New Roman" w:hAnsi="Times New Roman" w:cs="Times New Roman"/>
          <w:sz w:val="26"/>
          <w:szCs w:val="26"/>
        </w:rPr>
        <w:t xml:space="preserve"> рамках проведения муниципального земельного контроля на территории муниципального района «Ферзиковский район» </w:t>
      </w:r>
      <w:r w:rsidR="008A0EC5" w:rsidRPr="00D40886">
        <w:rPr>
          <w:rFonts w:ascii="Times New Roman" w:hAnsi="Times New Roman" w:cs="Times New Roman"/>
          <w:sz w:val="26"/>
          <w:szCs w:val="26"/>
        </w:rPr>
        <w:t xml:space="preserve">инспекторами по муниципальному земельному контролю </w:t>
      </w:r>
      <w:r w:rsidR="00392162" w:rsidRPr="00D40886">
        <w:rPr>
          <w:rFonts w:ascii="Times New Roman" w:hAnsi="Times New Roman" w:cs="Times New Roman"/>
          <w:sz w:val="26"/>
          <w:szCs w:val="26"/>
        </w:rPr>
        <w:t>проведено 73 проверки соблюдения требований земельного законодательства Российской Федерации на площади 1994 га, из них внеплановых 39 проверок  на площади 459 га, в том числе 24 проверки на площади 303 га  исполнени</w:t>
      </w:r>
      <w:r w:rsidR="00D40886">
        <w:rPr>
          <w:rFonts w:ascii="Times New Roman" w:hAnsi="Times New Roman" w:cs="Times New Roman"/>
          <w:sz w:val="26"/>
          <w:szCs w:val="26"/>
        </w:rPr>
        <w:t>е</w:t>
      </w:r>
      <w:r w:rsidR="00392162" w:rsidRPr="00D40886">
        <w:rPr>
          <w:rFonts w:ascii="Times New Roman" w:hAnsi="Times New Roman" w:cs="Times New Roman"/>
          <w:sz w:val="26"/>
          <w:szCs w:val="26"/>
        </w:rPr>
        <w:t xml:space="preserve"> ранее выданных предписаний об устранении выявленных нарушений требований земельного законодательства Российской Федерации. Выявлено 63 нарушения требований земельного законодательства РФ на площади 1926 га. </w:t>
      </w:r>
    </w:p>
    <w:p w14:paraId="422A1028" w14:textId="793A392B" w:rsidR="00FB613D" w:rsidRPr="00D40886" w:rsidRDefault="00407525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0886">
        <w:rPr>
          <w:rFonts w:ascii="Times New Roman" w:hAnsi="Times New Roman" w:cs="Times New Roman"/>
          <w:sz w:val="26"/>
          <w:szCs w:val="26"/>
        </w:rPr>
        <w:t xml:space="preserve">       </w:t>
      </w:r>
      <w:r w:rsidR="00392162" w:rsidRPr="00D40886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</w:t>
      </w:r>
      <w:r w:rsidR="00CA69D2" w:rsidRPr="00D40886">
        <w:rPr>
          <w:rFonts w:ascii="Times New Roman" w:hAnsi="Times New Roman" w:cs="Times New Roman"/>
          <w:sz w:val="26"/>
          <w:szCs w:val="26"/>
        </w:rPr>
        <w:t xml:space="preserve">для принятия мер административного воздействия </w:t>
      </w:r>
      <w:r w:rsidR="00392162" w:rsidRPr="00D40886">
        <w:rPr>
          <w:rFonts w:ascii="Times New Roman" w:hAnsi="Times New Roman" w:cs="Times New Roman"/>
          <w:sz w:val="26"/>
          <w:szCs w:val="26"/>
        </w:rPr>
        <w:t xml:space="preserve">направлено в Управление </w:t>
      </w:r>
      <w:r w:rsidRPr="00D40886">
        <w:rPr>
          <w:rFonts w:ascii="Times New Roman" w:hAnsi="Times New Roman" w:cs="Times New Roman"/>
          <w:sz w:val="26"/>
          <w:szCs w:val="26"/>
        </w:rPr>
        <w:t>Россельхознадзора по Брянской, Смоленской и Калужской областям 35 материалов на площади 1647 га</w:t>
      </w:r>
      <w:r w:rsidR="00CA69D2" w:rsidRPr="00D40886">
        <w:rPr>
          <w:rFonts w:ascii="Times New Roman" w:hAnsi="Times New Roman" w:cs="Times New Roman"/>
          <w:sz w:val="26"/>
          <w:szCs w:val="26"/>
        </w:rPr>
        <w:t xml:space="preserve">, в межмуниципальный отдел по Тарусскому и Ферзиковскому районам Управления Росреестра по Калужской области направлено 7 материалов на площади 18 га, </w:t>
      </w:r>
      <w:r w:rsidR="009E659F" w:rsidRPr="00D40886">
        <w:rPr>
          <w:rFonts w:ascii="Times New Roman" w:hAnsi="Times New Roman" w:cs="Times New Roman"/>
          <w:sz w:val="26"/>
          <w:szCs w:val="26"/>
        </w:rPr>
        <w:t xml:space="preserve">составлено протоколов об административном правонарушении по ч.1 ст.19.5 КоАП РФ и направлено в мировые суды 21 </w:t>
      </w:r>
      <w:r w:rsidR="00D40886" w:rsidRPr="00D40886">
        <w:rPr>
          <w:rFonts w:ascii="Times New Roman" w:hAnsi="Times New Roman" w:cs="Times New Roman"/>
          <w:sz w:val="26"/>
          <w:szCs w:val="26"/>
        </w:rPr>
        <w:t xml:space="preserve">материал </w:t>
      </w:r>
      <w:r w:rsidR="009E659F" w:rsidRPr="00D40886">
        <w:rPr>
          <w:rFonts w:ascii="Times New Roman" w:hAnsi="Times New Roman" w:cs="Times New Roman"/>
          <w:sz w:val="26"/>
          <w:szCs w:val="26"/>
        </w:rPr>
        <w:t xml:space="preserve">на площади  260 га. </w:t>
      </w:r>
    </w:p>
    <w:p w14:paraId="5C431889" w14:textId="53332DC9" w:rsidR="008A0EC5" w:rsidRPr="00D40886" w:rsidRDefault="008A0EC5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0886">
        <w:rPr>
          <w:rFonts w:ascii="Times New Roman" w:hAnsi="Times New Roman" w:cs="Times New Roman"/>
          <w:sz w:val="26"/>
          <w:szCs w:val="26"/>
        </w:rPr>
        <w:t xml:space="preserve">       В 2021 году проведено 3 плановых (рейдовых) осмотра на площади 6731 га. </w:t>
      </w:r>
    </w:p>
    <w:p w14:paraId="6D7060B1" w14:textId="494612BB" w:rsidR="008A0EC5" w:rsidRPr="00D40886" w:rsidRDefault="008A0EC5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0886">
        <w:rPr>
          <w:rFonts w:ascii="Times New Roman" w:hAnsi="Times New Roman" w:cs="Times New Roman"/>
          <w:sz w:val="26"/>
          <w:szCs w:val="26"/>
        </w:rPr>
        <w:t xml:space="preserve">       По результатам проведения мероприятий по муниципальному земельному контролю</w:t>
      </w:r>
      <w:r w:rsidR="00D40886">
        <w:rPr>
          <w:rFonts w:ascii="Times New Roman" w:hAnsi="Times New Roman" w:cs="Times New Roman"/>
          <w:sz w:val="26"/>
          <w:szCs w:val="26"/>
        </w:rPr>
        <w:t xml:space="preserve"> добровольно </w:t>
      </w:r>
      <w:r w:rsidRPr="00D40886">
        <w:rPr>
          <w:rFonts w:ascii="Times New Roman" w:hAnsi="Times New Roman" w:cs="Times New Roman"/>
          <w:sz w:val="26"/>
          <w:szCs w:val="26"/>
        </w:rPr>
        <w:t xml:space="preserve"> отказались от права собственности на неиспользуемые земельные участки 2 собственника на площади 17 га. В соответствии с действующим законодательством земельные участки переходят в собственность сельского поселения в границах которого  они территориально расположены.</w:t>
      </w:r>
    </w:p>
    <w:p w14:paraId="3EA34056" w14:textId="768C4CA3" w:rsidR="008A0EC5" w:rsidRPr="00D40886" w:rsidRDefault="008A0EC5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0886">
        <w:rPr>
          <w:rFonts w:ascii="Times New Roman" w:hAnsi="Times New Roman" w:cs="Times New Roman"/>
          <w:sz w:val="26"/>
          <w:szCs w:val="26"/>
        </w:rPr>
        <w:t xml:space="preserve">        Проводилась работа с невостребованными земельными долями. Признано судом право муниципальной собственности на 3 земельные доли ориентировочной площадью 31 га. </w:t>
      </w:r>
    </w:p>
    <w:p w14:paraId="5BF3AB09" w14:textId="20496E92" w:rsidR="008A0EC5" w:rsidRDefault="008A2EF2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0886">
        <w:rPr>
          <w:rFonts w:ascii="Times New Roman" w:hAnsi="Times New Roman" w:cs="Times New Roman"/>
          <w:sz w:val="26"/>
          <w:szCs w:val="26"/>
        </w:rPr>
        <w:t xml:space="preserve">         Инспекторами по муниципальному земельному контролю на постоянной основе ведется мониторинг земель сельскохозяйственного назначения на территории Ферзиковского района, в результате которого выявляются неиспользуемые земельные участки или используемые не по целевому назначению, а также </w:t>
      </w:r>
      <w:r w:rsidR="00D301CF" w:rsidRPr="00D40886">
        <w:rPr>
          <w:rFonts w:ascii="Times New Roman" w:hAnsi="Times New Roman" w:cs="Times New Roman"/>
          <w:sz w:val="26"/>
          <w:szCs w:val="26"/>
        </w:rPr>
        <w:t xml:space="preserve">информация о выращиваемых сельскохозяйственных культурах. Данная работа наполняет и актуализирует информационную базу  данных по проекту «Мониторинг земель сельскохозяйственного назначения Калужской области». </w:t>
      </w:r>
      <w:r w:rsidR="008A0EC5" w:rsidRPr="00D40886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239A53" w14:textId="638A549F" w:rsidR="00D40886" w:rsidRPr="00D40886" w:rsidRDefault="00D40886" w:rsidP="00D408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постоян</w:t>
      </w:r>
      <w:r w:rsidR="00A64E0A">
        <w:rPr>
          <w:rFonts w:ascii="Times New Roman" w:hAnsi="Times New Roman" w:cs="Times New Roman"/>
          <w:sz w:val="26"/>
          <w:szCs w:val="26"/>
        </w:rPr>
        <w:t>ной  основе в течении 2021 года инспекторами по муниципальному земельному контролю проводились консультации с подконтрольными субъектами по вопросам соблюдения требований земельного законодательства Российской Федерации по средствам телефонной связи, а также в процессе личного приема граждан по данному вопросу.</w:t>
      </w:r>
      <w:bookmarkStart w:id="0" w:name="_GoBack"/>
      <w:bookmarkEnd w:id="0"/>
    </w:p>
    <w:sectPr w:rsidR="00D40886" w:rsidRPr="00D40886" w:rsidSect="00D301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CE"/>
    <w:rsid w:val="00160708"/>
    <w:rsid w:val="00392162"/>
    <w:rsid w:val="003F6AAE"/>
    <w:rsid w:val="00407525"/>
    <w:rsid w:val="00774477"/>
    <w:rsid w:val="008A0EC5"/>
    <w:rsid w:val="008A2EF2"/>
    <w:rsid w:val="009E659F"/>
    <w:rsid w:val="00A64E0A"/>
    <w:rsid w:val="00B92DCE"/>
    <w:rsid w:val="00CA69D2"/>
    <w:rsid w:val="00D301CF"/>
    <w:rsid w:val="00D40886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D6D0"/>
  <w15:chartTrackingRefBased/>
  <w15:docId w15:val="{D1DA5525-F45B-419C-B9BE-E437D37D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2022-02-16T09:51:00Z</dcterms:created>
  <dcterms:modified xsi:type="dcterms:W3CDTF">2022-02-16T12:45:00Z</dcterms:modified>
</cp:coreProperties>
</file>