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D0B" w:rsidRDefault="00102D0B">
      <w:pPr>
        <w:pStyle w:val="ConsPlusNormal"/>
        <w:jc w:val="both"/>
      </w:pPr>
      <w:bookmarkStart w:id="0" w:name="_GoBack"/>
      <w:bookmarkEnd w:id="0"/>
    </w:p>
    <w:p w:rsidR="00164499" w:rsidRDefault="00164499">
      <w:pPr>
        <w:pStyle w:val="ConsPlusNormal"/>
        <w:jc w:val="both"/>
      </w:pPr>
    </w:p>
    <w:p w:rsidR="00164499" w:rsidRDefault="00164499">
      <w:pPr>
        <w:pStyle w:val="ConsPlusNormal"/>
        <w:jc w:val="both"/>
      </w:pPr>
    </w:p>
    <w:p w:rsidR="00164499" w:rsidRDefault="00164499">
      <w:pPr>
        <w:pStyle w:val="ConsPlusNormal"/>
        <w:jc w:val="right"/>
        <w:outlineLvl w:val="0"/>
      </w:pPr>
      <w:r>
        <w:t>Приложение N 1</w:t>
      </w:r>
    </w:p>
    <w:p w:rsidR="00164499" w:rsidRDefault="00164499">
      <w:pPr>
        <w:pStyle w:val="ConsPlusNormal"/>
        <w:jc w:val="right"/>
      </w:pPr>
      <w:r>
        <w:t>к Постановлению</w:t>
      </w:r>
    </w:p>
    <w:p w:rsidR="00164499" w:rsidRDefault="00164499">
      <w:pPr>
        <w:pStyle w:val="ConsPlusNormal"/>
        <w:jc w:val="right"/>
      </w:pPr>
      <w:r>
        <w:t>администрации</w:t>
      </w:r>
    </w:p>
    <w:p w:rsidR="00164499" w:rsidRDefault="00164499">
      <w:pPr>
        <w:pStyle w:val="ConsPlusNormal"/>
        <w:jc w:val="right"/>
      </w:pPr>
      <w:r>
        <w:t>(исполнительно-распорядительного органа)</w:t>
      </w:r>
    </w:p>
    <w:p w:rsidR="00164499" w:rsidRDefault="00164499">
      <w:pPr>
        <w:pStyle w:val="ConsPlusNormal"/>
        <w:jc w:val="right"/>
      </w:pPr>
      <w:r>
        <w:t>муниципального района</w:t>
      </w:r>
    </w:p>
    <w:p w:rsidR="00164499" w:rsidRDefault="00164499">
      <w:pPr>
        <w:pStyle w:val="ConsPlusNormal"/>
        <w:jc w:val="right"/>
      </w:pPr>
      <w:r>
        <w:t>"Ферзиковский район"</w:t>
      </w:r>
    </w:p>
    <w:p w:rsidR="00164499" w:rsidRDefault="00164499">
      <w:pPr>
        <w:pStyle w:val="ConsPlusNormal"/>
        <w:jc w:val="right"/>
      </w:pPr>
      <w:r>
        <w:t>от 22 марта 2019 года N 173</w:t>
      </w:r>
    </w:p>
    <w:p w:rsidR="00164499" w:rsidRDefault="0016449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6449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64499" w:rsidRDefault="001644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4499" w:rsidRDefault="0016449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района</w:t>
            </w:r>
          </w:p>
          <w:p w:rsidR="00164499" w:rsidRDefault="00164499">
            <w:pPr>
              <w:pStyle w:val="ConsPlusNormal"/>
              <w:jc w:val="center"/>
            </w:pPr>
            <w:r>
              <w:rPr>
                <w:color w:val="392C69"/>
              </w:rPr>
              <w:t xml:space="preserve">"Ферзиковский район" от 12.08.2019 </w:t>
            </w:r>
            <w:hyperlink r:id="rId4" w:history="1">
              <w:r>
                <w:rPr>
                  <w:color w:val="0000FF"/>
                </w:rPr>
                <w:t>N 427</w:t>
              </w:r>
            </w:hyperlink>
            <w:r>
              <w:rPr>
                <w:color w:val="392C69"/>
              </w:rPr>
              <w:t xml:space="preserve">, от 31.03.2020 </w:t>
            </w:r>
            <w:hyperlink r:id="rId5" w:history="1">
              <w:r>
                <w:rPr>
                  <w:color w:val="0000FF"/>
                </w:rPr>
                <w:t>N 176</w:t>
              </w:r>
            </w:hyperlink>
            <w:r>
              <w:rPr>
                <w:color w:val="392C69"/>
              </w:rPr>
              <w:t>,</w:t>
            </w:r>
          </w:p>
          <w:p w:rsidR="00164499" w:rsidRDefault="001644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07.12.2020 </w:t>
            </w:r>
            <w:hyperlink r:id="rId6" w:history="1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64499" w:rsidRDefault="00164499">
      <w:pPr>
        <w:pStyle w:val="ConsPlusNormal"/>
        <w:jc w:val="both"/>
      </w:pPr>
    </w:p>
    <w:p w:rsidR="00164499" w:rsidRDefault="00164499">
      <w:pPr>
        <w:pStyle w:val="ConsPlusTitle"/>
        <w:jc w:val="center"/>
        <w:outlineLvl w:val="1"/>
      </w:pPr>
      <w:bookmarkStart w:id="1" w:name="P44"/>
      <w:bookmarkEnd w:id="1"/>
      <w:r>
        <w:t>ПАСПОРТ</w:t>
      </w:r>
    </w:p>
    <w:p w:rsidR="00164499" w:rsidRDefault="00164499">
      <w:pPr>
        <w:pStyle w:val="ConsPlusTitle"/>
        <w:jc w:val="center"/>
      </w:pPr>
      <w:r>
        <w:t>муниципальной программы "Развитие малого и среднего</w:t>
      </w:r>
    </w:p>
    <w:p w:rsidR="00164499" w:rsidRDefault="00164499">
      <w:pPr>
        <w:pStyle w:val="ConsPlusTitle"/>
        <w:jc w:val="center"/>
      </w:pPr>
      <w:r>
        <w:t>предпринимательства на территории муниципального района</w:t>
      </w:r>
    </w:p>
    <w:p w:rsidR="00164499" w:rsidRDefault="00164499">
      <w:pPr>
        <w:pStyle w:val="ConsPlusTitle"/>
        <w:jc w:val="center"/>
      </w:pPr>
      <w:r>
        <w:t>"Ферзиковский район"</w:t>
      </w:r>
    </w:p>
    <w:p w:rsidR="00164499" w:rsidRDefault="00164499">
      <w:pPr>
        <w:pStyle w:val="ConsPlusNormal"/>
        <w:jc w:val="both"/>
      </w:pPr>
    </w:p>
    <w:p w:rsidR="00164499" w:rsidRDefault="00164499">
      <w:pPr>
        <w:sectPr w:rsidR="00164499" w:rsidSect="005344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4"/>
        <w:gridCol w:w="1020"/>
        <w:gridCol w:w="1020"/>
        <w:gridCol w:w="1024"/>
        <w:gridCol w:w="1020"/>
        <w:gridCol w:w="680"/>
        <w:gridCol w:w="680"/>
        <w:gridCol w:w="679"/>
      </w:tblGrid>
      <w:tr w:rsidR="00164499">
        <w:tc>
          <w:tcPr>
            <w:tcW w:w="1984" w:type="dxa"/>
          </w:tcPr>
          <w:p w:rsidR="00164499" w:rsidRDefault="00164499">
            <w:pPr>
              <w:pStyle w:val="ConsPlusNormal"/>
            </w:pPr>
            <w:r>
              <w:lastRenderedPageBreak/>
              <w:t>1. Ответственный исполнитель муниципальной программы</w:t>
            </w:r>
          </w:p>
        </w:tc>
        <w:tc>
          <w:tcPr>
            <w:tcW w:w="7427" w:type="dxa"/>
            <w:gridSpan w:val="8"/>
          </w:tcPr>
          <w:p w:rsidR="00164499" w:rsidRDefault="00164499">
            <w:pPr>
              <w:pStyle w:val="ConsPlusNormal"/>
            </w:pPr>
            <w:r>
              <w:t>Отдел экономического развития администрации (исполнительно-распорядительного органа) муниципального района "Ферзиковский район"</w:t>
            </w:r>
          </w:p>
        </w:tc>
      </w:tr>
      <w:tr w:rsidR="00164499">
        <w:tc>
          <w:tcPr>
            <w:tcW w:w="1984" w:type="dxa"/>
          </w:tcPr>
          <w:p w:rsidR="00164499" w:rsidRDefault="00164499">
            <w:pPr>
              <w:pStyle w:val="ConsPlusNormal"/>
            </w:pPr>
            <w:r>
              <w:t>2. Участники муниципальной программы</w:t>
            </w:r>
          </w:p>
        </w:tc>
        <w:tc>
          <w:tcPr>
            <w:tcW w:w="7427" w:type="dxa"/>
            <w:gridSpan w:val="8"/>
          </w:tcPr>
          <w:p w:rsidR="00164499" w:rsidRDefault="00164499">
            <w:pPr>
              <w:pStyle w:val="ConsPlusNormal"/>
            </w:pPr>
            <w:r>
              <w:t>Отдел экономического развития администрации (исполнительно-распорядительного органа) муниципального района "Ферзиковский район";</w:t>
            </w:r>
          </w:p>
          <w:p w:rsidR="00164499" w:rsidRDefault="00164499">
            <w:pPr>
              <w:pStyle w:val="ConsPlusNormal"/>
            </w:pPr>
            <w:r>
              <w:t>отдел архитектуры, градостроительства, земельных и имущественных отношений администрации (исполнительно-распорядительного органа) муниципального района "Ферзиковский район"</w:t>
            </w:r>
          </w:p>
        </w:tc>
      </w:tr>
      <w:tr w:rsidR="00164499">
        <w:tc>
          <w:tcPr>
            <w:tcW w:w="1984" w:type="dxa"/>
          </w:tcPr>
          <w:p w:rsidR="00164499" w:rsidRDefault="00164499">
            <w:pPr>
              <w:pStyle w:val="ConsPlusNormal"/>
            </w:pPr>
            <w:r>
              <w:t>3. Цели муниципальной программы</w:t>
            </w:r>
          </w:p>
        </w:tc>
        <w:tc>
          <w:tcPr>
            <w:tcW w:w="7427" w:type="dxa"/>
            <w:gridSpan w:val="8"/>
          </w:tcPr>
          <w:p w:rsidR="00164499" w:rsidRDefault="00164499">
            <w:pPr>
              <w:pStyle w:val="ConsPlusNormal"/>
            </w:pPr>
            <w:r>
              <w:t>Создание благоприятных условий для развития субъектов малого и среднего предпринимательства</w:t>
            </w:r>
          </w:p>
        </w:tc>
      </w:tr>
      <w:tr w:rsidR="00164499">
        <w:tc>
          <w:tcPr>
            <w:tcW w:w="1984" w:type="dxa"/>
          </w:tcPr>
          <w:p w:rsidR="00164499" w:rsidRDefault="00164499">
            <w:pPr>
              <w:pStyle w:val="ConsPlusNormal"/>
            </w:pPr>
            <w:r>
              <w:t>4. Задачи муниципальной программы</w:t>
            </w:r>
          </w:p>
        </w:tc>
        <w:tc>
          <w:tcPr>
            <w:tcW w:w="7427" w:type="dxa"/>
            <w:gridSpan w:val="8"/>
          </w:tcPr>
          <w:p w:rsidR="00164499" w:rsidRDefault="00164499">
            <w:pPr>
              <w:pStyle w:val="ConsPlusNormal"/>
            </w:pPr>
            <w:r>
              <w:t>- Повышение предпринимательской активности и развитие малого и среднего предпринимательства;</w:t>
            </w:r>
          </w:p>
          <w:p w:rsidR="00164499" w:rsidRDefault="00164499">
            <w:pPr>
              <w:pStyle w:val="ConsPlusNormal"/>
            </w:pPr>
            <w:r>
              <w:t>- оказание информационной, консультационной и финансовой поддержки субъектов малого и среднего предпринимательства</w:t>
            </w:r>
          </w:p>
        </w:tc>
      </w:tr>
      <w:tr w:rsidR="00164499">
        <w:tc>
          <w:tcPr>
            <w:tcW w:w="1984" w:type="dxa"/>
          </w:tcPr>
          <w:p w:rsidR="00164499" w:rsidRDefault="00164499">
            <w:pPr>
              <w:pStyle w:val="ConsPlusNormal"/>
            </w:pPr>
            <w:r>
              <w:t>5. Подпрограммы муниципальной программы</w:t>
            </w:r>
          </w:p>
        </w:tc>
        <w:tc>
          <w:tcPr>
            <w:tcW w:w="7427" w:type="dxa"/>
            <w:gridSpan w:val="8"/>
          </w:tcPr>
          <w:p w:rsidR="00164499" w:rsidRDefault="00164499">
            <w:pPr>
              <w:pStyle w:val="ConsPlusNormal"/>
            </w:pPr>
            <w:r>
              <w:t>Отсутствуют</w:t>
            </w:r>
          </w:p>
        </w:tc>
      </w:tr>
      <w:tr w:rsidR="00164499">
        <w:tc>
          <w:tcPr>
            <w:tcW w:w="1984" w:type="dxa"/>
          </w:tcPr>
          <w:p w:rsidR="00164499" w:rsidRDefault="00164499">
            <w:pPr>
              <w:pStyle w:val="ConsPlusNormal"/>
            </w:pPr>
            <w:r>
              <w:t>6. Индикаторы муниципальной программы</w:t>
            </w:r>
          </w:p>
        </w:tc>
        <w:tc>
          <w:tcPr>
            <w:tcW w:w="7427" w:type="dxa"/>
            <w:gridSpan w:val="8"/>
          </w:tcPr>
          <w:p w:rsidR="00164499" w:rsidRDefault="00164499">
            <w:pPr>
              <w:pStyle w:val="ConsPlusNormal"/>
            </w:pPr>
            <w:r>
              <w:t>- количество действующих субъектов малого и среднего предпринимательства;</w:t>
            </w:r>
          </w:p>
          <w:p w:rsidR="00164499" w:rsidRDefault="00164499">
            <w:pPr>
              <w:pStyle w:val="ConsPlusNormal"/>
            </w:pPr>
            <w:r>
              <w:t>- количество работников (без внешних совместителей), занятых на малых и средних предприятиях;</w:t>
            </w:r>
          </w:p>
          <w:p w:rsidR="00164499" w:rsidRDefault="00164499">
            <w:pPr>
              <w:pStyle w:val="ConsPlusNormal"/>
            </w:pPr>
            <w:r>
              <w:t>- объем оборота на малых предприятиях (собственного производства)</w:t>
            </w:r>
          </w:p>
        </w:tc>
      </w:tr>
      <w:tr w:rsidR="00164499">
        <w:tc>
          <w:tcPr>
            <w:tcW w:w="1984" w:type="dxa"/>
          </w:tcPr>
          <w:p w:rsidR="00164499" w:rsidRDefault="00164499">
            <w:pPr>
              <w:pStyle w:val="ConsPlusNormal"/>
            </w:pPr>
            <w:r>
              <w:t>7. Сроки и этапы реализации муниципальной программы</w:t>
            </w:r>
          </w:p>
        </w:tc>
        <w:tc>
          <w:tcPr>
            <w:tcW w:w="7427" w:type="dxa"/>
            <w:gridSpan w:val="8"/>
          </w:tcPr>
          <w:p w:rsidR="00164499" w:rsidRDefault="00164499">
            <w:pPr>
              <w:pStyle w:val="ConsPlusNormal"/>
            </w:pPr>
            <w:r>
              <w:t>2019 - 2024 годы, реализуется в один этап</w:t>
            </w:r>
          </w:p>
        </w:tc>
      </w:tr>
      <w:tr w:rsidR="00164499">
        <w:tc>
          <w:tcPr>
            <w:tcW w:w="1984" w:type="dxa"/>
            <w:vMerge w:val="restart"/>
            <w:tcBorders>
              <w:bottom w:val="nil"/>
            </w:tcBorders>
          </w:tcPr>
          <w:p w:rsidR="00164499" w:rsidRDefault="00164499">
            <w:pPr>
              <w:pStyle w:val="ConsPlusNormal"/>
            </w:pPr>
            <w:r>
              <w:lastRenderedPageBreak/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304" w:type="dxa"/>
            <w:vMerge w:val="restart"/>
          </w:tcPr>
          <w:p w:rsidR="00164499" w:rsidRDefault="00164499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164499" w:rsidRDefault="00164499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5103" w:type="dxa"/>
            <w:gridSpan w:val="6"/>
          </w:tcPr>
          <w:p w:rsidR="00164499" w:rsidRDefault="00164499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164499">
        <w:tc>
          <w:tcPr>
            <w:tcW w:w="1984" w:type="dxa"/>
            <w:vMerge/>
            <w:tcBorders>
              <w:bottom w:val="nil"/>
            </w:tcBorders>
          </w:tcPr>
          <w:p w:rsidR="00164499" w:rsidRDefault="00164499"/>
        </w:tc>
        <w:tc>
          <w:tcPr>
            <w:tcW w:w="1304" w:type="dxa"/>
            <w:vMerge/>
          </w:tcPr>
          <w:p w:rsidR="00164499" w:rsidRDefault="00164499"/>
        </w:tc>
        <w:tc>
          <w:tcPr>
            <w:tcW w:w="1020" w:type="dxa"/>
            <w:vMerge/>
          </w:tcPr>
          <w:p w:rsidR="00164499" w:rsidRDefault="00164499"/>
        </w:tc>
        <w:tc>
          <w:tcPr>
            <w:tcW w:w="1020" w:type="dxa"/>
          </w:tcPr>
          <w:p w:rsidR="00164499" w:rsidRDefault="0016449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4" w:type="dxa"/>
          </w:tcPr>
          <w:p w:rsidR="00164499" w:rsidRDefault="0016449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0" w:type="dxa"/>
          </w:tcPr>
          <w:p w:rsidR="00164499" w:rsidRDefault="0016449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80" w:type="dxa"/>
          </w:tcPr>
          <w:p w:rsidR="00164499" w:rsidRDefault="0016449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80" w:type="dxa"/>
          </w:tcPr>
          <w:p w:rsidR="00164499" w:rsidRDefault="0016449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79" w:type="dxa"/>
          </w:tcPr>
          <w:p w:rsidR="00164499" w:rsidRDefault="00164499">
            <w:pPr>
              <w:pStyle w:val="ConsPlusNormal"/>
              <w:jc w:val="center"/>
            </w:pPr>
            <w:r>
              <w:t>2024</w:t>
            </w:r>
          </w:p>
        </w:tc>
      </w:tr>
      <w:tr w:rsidR="00164499">
        <w:tc>
          <w:tcPr>
            <w:tcW w:w="1984" w:type="dxa"/>
            <w:vMerge/>
            <w:tcBorders>
              <w:bottom w:val="nil"/>
            </w:tcBorders>
          </w:tcPr>
          <w:p w:rsidR="00164499" w:rsidRDefault="00164499"/>
        </w:tc>
        <w:tc>
          <w:tcPr>
            <w:tcW w:w="1304" w:type="dxa"/>
          </w:tcPr>
          <w:p w:rsidR="00164499" w:rsidRDefault="00164499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</w:tcPr>
          <w:p w:rsidR="00164499" w:rsidRDefault="00164499">
            <w:pPr>
              <w:pStyle w:val="ConsPlusNormal"/>
              <w:jc w:val="right"/>
            </w:pPr>
            <w:r>
              <w:t>6605,218</w:t>
            </w:r>
          </w:p>
        </w:tc>
        <w:tc>
          <w:tcPr>
            <w:tcW w:w="1020" w:type="dxa"/>
          </w:tcPr>
          <w:p w:rsidR="00164499" w:rsidRDefault="00164499">
            <w:pPr>
              <w:pStyle w:val="ConsPlusNormal"/>
              <w:jc w:val="right"/>
            </w:pPr>
            <w:r>
              <w:t>1303,448</w:t>
            </w:r>
          </w:p>
        </w:tc>
        <w:tc>
          <w:tcPr>
            <w:tcW w:w="1024" w:type="dxa"/>
          </w:tcPr>
          <w:p w:rsidR="00164499" w:rsidRDefault="00164499">
            <w:pPr>
              <w:pStyle w:val="ConsPlusNormal"/>
              <w:jc w:val="right"/>
            </w:pPr>
            <w:r>
              <w:t>1464,874</w:t>
            </w:r>
          </w:p>
        </w:tc>
        <w:tc>
          <w:tcPr>
            <w:tcW w:w="1020" w:type="dxa"/>
          </w:tcPr>
          <w:p w:rsidR="00164499" w:rsidRDefault="00164499">
            <w:pPr>
              <w:pStyle w:val="ConsPlusNormal"/>
              <w:jc w:val="right"/>
            </w:pPr>
            <w:r>
              <w:t>1433,448</w:t>
            </w:r>
          </w:p>
        </w:tc>
        <w:tc>
          <w:tcPr>
            <w:tcW w:w="680" w:type="dxa"/>
          </w:tcPr>
          <w:p w:rsidR="00164499" w:rsidRDefault="00164499">
            <w:pPr>
              <w:pStyle w:val="ConsPlusNormal"/>
              <w:jc w:val="right"/>
            </w:pPr>
            <w:r>
              <w:t>450</w:t>
            </w:r>
          </w:p>
        </w:tc>
        <w:tc>
          <w:tcPr>
            <w:tcW w:w="680" w:type="dxa"/>
          </w:tcPr>
          <w:p w:rsidR="00164499" w:rsidRDefault="00164499">
            <w:pPr>
              <w:pStyle w:val="ConsPlusNormal"/>
              <w:jc w:val="right"/>
            </w:pPr>
            <w:r>
              <w:t>470,0</w:t>
            </w:r>
          </w:p>
        </w:tc>
        <w:tc>
          <w:tcPr>
            <w:tcW w:w="679" w:type="dxa"/>
          </w:tcPr>
          <w:p w:rsidR="00164499" w:rsidRDefault="00164499">
            <w:pPr>
              <w:pStyle w:val="ConsPlusNormal"/>
              <w:jc w:val="right"/>
            </w:pPr>
            <w:r>
              <w:t>500,0</w:t>
            </w:r>
          </w:p>
        </w:tc>
      </w:tr>
      <w:tr w:rsidR="00164499">
        <w:tc>
          <w:tcPr>
            <w:tcW w:w="1984" w:type="dxa"/>
            <w:vMerge/>
            <w:tcBorders>
              <w:bottom w:val="nil"/>
            </w:tcBorders>
          </w:tcPr>
          <w:p w:rsidR="00164499" w:rsidRDefault="00164499"/>
        </w:tc>
        <w:tc>
          <w:tcPr>
            <w:tcW w:w="1304" w:type="dxa"/>
          </w:tcPr>
          <w:p w:rsidR="00164499" w:rsidRDefault="00164499">
            <w:pPr>
              <w:pStyle w:val="ConsPlusNormal"/>
            </w:pPr>
            <w:r>
              <w:t>В том числе по источникам финансирования:</w:t>
            </w:r>
          </w:p>
        </w:tc>
        <w:tc>
          <w:tcPr>
            <w:tcW w:w="1020" w:type="dxa"/>
          </w:tcPr>
          <w:p w:rsidR="00164499" w:rsidRDefault="00164499">
            <w:pPr>
              <w:pStyle w:val="ConsPlusNormal"/>
            </w:pPr>
          </w:p>
        </w:tc>
        <w:tc>
          <w:tcPr>
            <w:tcW w:w="1020" w:type="dxa"/>
          </w:tcPr>
          <w:p w:rsidR="00164499" w:rsidRDefault="00164499">
            <w:pPr>
              <w:pStyle w:val="ConsPlusNormal"/>
            </w:pPr>
          </w:p>
        </w:tc>
        <w:tc>
          <w:tcPr>
            <w:tcW w:w="1024" w:type="dxa"/>
          </w:tcPr>
          <w:p w:rsidR="00164499" w:rsidRDefault="00164499">
            <w:pPr>
              <w:pStyle w:val="ConsPlusNormal"/>
            </w:pPr>
          </w:p>
        </w:tc>
        <w:tc>
          <w:tcPr>
            <w:tcW w:w="1020" w:type="dxa"/>
          </w:tcPr>
          <w:p w:rsidR="00164499" w:rsidRDefault="00164499">
            <w:pPr>
              <w:pStyle w:val="ConsPlusNormal"/>
            </w:pPr>
          </w:p>
        </w:tc>
        <w:tc>
          <w:tcPr>
            <w:tcW w:w="680" w:type="dxa"/>
          </w:tcPr>
          <w:p w:rsidR="00164499" w:rsidRDefault="00164499">
            <w:pPr>
              <w:pStyle w:val="ConsPlusNormal"/>
            </w:pPr>
          </w:p>
        </w:tc>
        <w:tc>
          <w:tcPr>
            <w:tcW w:w="680" w:type="dxa"/>
          </w:tcPr>
          <w:p w:rsidR="00164499" w:rsidRDefault="00164499">
            <w:pPr>
              <w:pStyle w:val="ConsPlusNormal"/>
            </w:pPr>
          </w:p>
        </w:tc>
        <w:tc>
          <w:tcPr>
            <w:tcW w:w="679" w:type="dxa"/>
          </w:tcPr>
          <w:p w:rsidR="00164499" w:rsidRDefault="00164499">
            <w:pPr>
              <w:pStyle w:val="ConsPlusNormal"/>
            </w:pPr>
          </w:p>
        </w:tc>
      </w:tr>
      <w:tr w:rsidR="00164499">
        <w:tc>
          <w:tcPr>
            <w:tcW w:w="1984" w:type="dxa"/>
            <w:vMerge/>
            <w:tcBorders>
              <w:bottom w:val="nil"/>
            </w:tcBorders>
          </w:tcPr>
          <w:p w:rsidR="00164499" w:rsidRDefault="00164499"/>
        </w:tc>
        <w:tc>
          <w:tcPr>
            <w:tcW w:w="1304" w:type="dxa"/>
          </w:tcPr>
          <w:p w:rsidR="00164499" w:rsidRDefault="00164499">
            <w:pPr>
              <w:pStyle w:val="ConsPlusNormal"/>
            </w:pPr>
            <w:r>
              <w:t>местный бюджет, областной бюджет (при наличии)</w:t>
            </w:r>
          </w:p>
        </w:tc>
        <w:tc>
          <w:tcPr>
            <w:tcW w:w="1020" w:type="dxa"/>
          </w:tcPr>
          <w:p w:rsidR="00164499" w:rsidRDefault="00164499">
            <w:pPr>
              <w:pStyle w:val="ConsPlusNormal"/>
              <w:jc w:val="right"/>
            </w:pPr>
            <w:r>
              <w:t>2610</w:t>
            </w:r>
          </w:p>
        </w:tc>
        <w:tc>
          <w:tcPr>
            <w:tcW w:w="1020" w:type="dxa"/>
          </w:tcPr>
          <w:p w:rsidR="00164499" w:rsidRDefault="00164499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024" w:type="dxa"/>
          </w:tcPr>
          <w:p w:rsidR="00164499" w:rsidRDefault="00164499">
            <w:pPr>
              <w:pStyle w:val="ConsPlusNormal"/>
              <w:jc w:val="right"/>
            </w:pPr>
            <w:r>
              <w:t>420,0</w:t>
            </w:r>
          </w:p>
        </w:tc>
        <w:tc>
          <w:tcPr>
            <w:tcW w:w="1020" w:type="dxa"/>
          </w:tcPr>
          <w:p w:rsidR="00164499" w:rsidRDefault="00164499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680" w:type="dxa"/>
          </w:tcPr>
          <w:p w:rsidR="00164499" w:rsidRDefault="00164499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680" w:type="dxa"/>
          </w:tcPr>
          <w:p w:rsidR="00164499" w:rsidRDefault="00164499">
            <w:pPr>
              <w:pStyle w:val="ConsPlusNormal"/>
              <w:jc w:val="right"/>
            </w:pPr>
            <w:r>
              <w:t>470,0</w:t>
            </w:r>
          </w:p>
        </w:tc>
        <w:tc>
          <w:tcPr>
            <w:tcW w:w="679" w:type="dxa"/>
          </w:tcPr>
          <w:p w:rsidR="00164499" w:rsidRDefault="00164499">
            <w:pPr>
              <w:pStyle w:val="ConsPlusNormal"/>
              <w:jc w:val="right"/>
            </w:pPr>
            <w:r>
              <w:t>500,0</w:t>
            </w:r>
          </w:p>
        </w:tc>
      </w:tr>
      <w:tr w:rsidR="00164499">
        <w:tblPrEx>
          <w:tblBorders>
            <w:insideH w:val="nil"/>
          </w:tblBorders>
        </w:tblPrEx>
        <w:tc>
          <w:tcPr>
            <w:tcW w:w="1984" w:type="dxa"/>
            <w:vMerge/>
            <w:tcBorders>
              <w:bottom w:val="nil"/>
            </w:tcBorders>
          </w:tcPr>
          <w:p w:rsidR="00164499" w:rsidRDefault="00164499"/>
        </w:tc>
        <w:tc>
          <w:tcPr>
            <w:tcW w:w="1304" w:type="dxa"/>
            <w:tcBorders>
              <w:bottom w:val="nil"/>
            </w:tcBorders>
          </w:tcPr>
          <w:p w:rsidR="00164499" w:rsidRDefault="00164499">
            <w:pPr>
              <w:pStyle w:val="ConsPlusNormal"/>
            </w:pPr>
            <w:r>
              <w:t>областной бюджет (при наличии)</w:t>
            </w:r>
          </w:p>
        </w:tc>
        <w:tc>
          <w:tcPr>
            <w:tcW w:w="1020" w:type="dxa"/>
            <w:tcBorders>
              <w:bottom w:val="nil"/>
            </w:tcBorders>
          </w:tcPr>
          <w:p w:rsidR="00164499" w:rsidRDefault="00164499">
            <w:pPr>
              <w:pStyle w:val="ConsPlusNormal"/>
              <w:jc w:val="right"/>
            </w:pPr>
            <w:r>
              <w:t>3995,218</w:t>
            </w:r>
          </w:p>
        </w:tc>
        <w:tc>
          <w:tcPr>
            <w:tcW w:w="1020" w:type="dxa"/>
            <w:tcBorders>
              <w:bottom w:val="nil"/>
            </w:tcBorders>
          </w:tcPr>
          <w:p w:rsidR="00164499" w:rsidRDefault="00164499">
            <w:pPr>
              <w:pStyle w:val="ConsPlusNormal"/>
              <w:jc w:val="right"/>
            </w:pPr>
            <w:r>
              <w:t>983,448</w:t>
            </w:r>
          </w:p>
        </w:tc>
        <w:tc>
          <w:tcPr>
            <w:tcW w:w="1024" w:type="dxa"/>
            <w:tcBorders>
              <w:bottom w:val="nil"/>
            </w:tcBorders>
          </w:tcPr>
          <w:p w:rsidR="00164499" w:rsidRDefault="00164499">
            <w:pPr>
              <w:pStyle w:val="ConsPlusNormal"/>
              <w:jc w:val="right"/>
            </w:pPr>
            <w:r>
              <w:t>1044,874</w:t>
            </w:r>
          </w:p>
        </w:tc>
        <w:tc>
          <w:tcPr>
            <w:tcW w:w="1020" w:type="dxa"/>
            <w:tcBorders>
              <w:bottom w:val="nil"/>
            </w:tcBorders>
          </w:tcPr>
          <w:p w:rsidR="00164499" w:rsidRDefault="00164499">
            <w:pPr>
              <w:pStyle w:val="ConsPlusNormal"/>
              <w:jc w:val="right"/>
            </w:pPr>
            <w:r>
              <w:t>983,448</w:t>
            </w:r>
          </w:p>
        </w:tc>
        <w:tc>
          <w:tcPr>
            <w:tcW w:w="680" w:type="dxa"/>
            <w:tcBorders>
              <w:bottom w:val="nil"/>
            </w:tcBorders>
          </w:tcPr>
          <w:p w:rsidR="00164499" w:rsidRDefault="0016449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80" w:type="dxa"/>
            <w:tcBorders>
              <w:bottom w:val="nil"/>
            </w:tcBorders>
          </w:tcPr>
          <w:p w:rsidR="00164499" w:rsidRDefault="0016449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79" w:type="dxa"/>
            <w:tcBorders>
              <w:bottom w:val="nil"/>
            </w:tcBorders>
          </w:tcPr>
          <w:p w:rsidR="00164499" w:rsidRDefault="00164499">
            <w:pPr>
              <w:pStyle w:val="ConsPlusNormal"/>
              <w:jc w:val="right"/>
            </w:pPr>
            <w:r>
              <w:t>0</w:t>
            </w:r>
          </w:p>
        </w:tc>
      </w:tr>
      <w:tr w:rsidR="00164499">
        <w:tblPrEx>
          <w:tblBorders>
            <w:insideH w:val="nil"/>
          </w:tblBorders>
        </w:tblPrEx>
        <w:tc>
          <w:tcPr>
            <w:tcW w:w="9411" w:type="dxa"/>
            <w:gridSpan w:val="9"/>
            <w:tcBorders>
              <w:top w:val="nil"/>
            </w:tcBorders>
          </w:tcPr>
          <w:p w:rsidR="00164499" w:rsidRDefault="00164499">
            <w:pPr>
              <w:pStyle w:val="ConsPlusNormal"/>
              <w:jc w:val="both"/>
            </w:pPr>
          </w:p>
        </w:tc>
      </w:tr>
    </w:tbl>
    <w:p w:rsidR="00164499" w:rsidRDefault="00164499">
      <w:pPr>
        <w:sectPr w:rsidR="0016449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64499" w:rsidRDefault="00164499">
      <w:pPr>
        <w:pStyle w:val="ConsPlusNormal"/>
        <w:jc w:val="both"/>
      </w:pPr>
    </w:p>
    <w:p w:rsidR="00164499" w:rsidRDefault="00164499">
      <w:pPr>
        <w:pStyle w:val="ConsPlusTitle"/>
        <w:jc w:val="center"/>
        <w:outlineLvl w:val="1"/>
      </w:pPr>
      <w:r>
        <w:t>1. Приоритеты региональной политики в сфере реализации</w:t>
      </w:r>
    </w:p>
    <w:p w:rsidR="00164499" w:rsidRDefault="00164499">
      <w:pPr>
        <w:pStyle w:val="ConsPlusTitle"/>
        <w:jc w:val="center"/>
      </w:pPr>
      <w:r>
        <w:t>муниципальной программы</w:t>
      </w:r>
    </w:p>
    <w:p w:rsidR="00164499" w:rsidRDefault="00164499">
      <w:pPr>
        <w:pStyle w:val="ConsPlusNormal"/>
        <w:jc w:val="both"/>
      </w:pPr>
    </w:p>
    <w:p w:rsidR="00164499" w:rsidRDefault="00164499">
      <w:pPr>
        <w:pStyle w:val="ConsPlusNormal"/>
        <w:ind w:firstLine="540"/>
        <w:jc w:val="both"/>
      </w:pPr>
      <w:r>
        <w:t xml:space="preserve">Региональная государственная политика в сфере развития малого и среднего предпринимательства осуществляется в соответствии с приоритетами и целями государственной политики, установленными на федеральном уровне, в </w:t>
      </w:r>
      <w:hyperlink r:id="rId7" w:history="1">
        <w:r>
          <w:rPr>
            <w:color w:val="0000FF"/>
          </w:rPr>
          <w:t>Указе</w:t>
        </w:r>
      </w:hyperlink>
      <w: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 (с изменениями и дополнениями), </w:t>
      </w:r>
      <w:hyperlink r:id="rId8" w:history="1">
        <w:r>
          <w:rPr>
            <w:color w:val="0000FF"/>
          </w:rPr>
          <w:t>Стратегии</w:t>
        </w:r>
      </w:hyperlink>
      <w:r>
        <w:t xml:space="preserve">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02.06.2016 N 1083-р (с изменениями и дополнениями), государственной </w:t>
      </w:r>
      <w:hyperlink r:id="rId9" w:history="1">
        <w:r>
          <w:rPr>
            <w:color w:val="0000FF"/>
          </w:rPr>
          <w:t>программе</w:t>
        </w:r>
      </w:hyperlink>
      <w:r>
        <w:t xml:space="preserve"> Российской Федерации "Экономическое развитие и инновационная экономика", утвержденной постановлением Правительства Российской Федерации утвержденной постановлением Правительства Российской Федерации от 15.04.2014 N 316 (с изменениями и дополнениями), а также в </w:t>
      </w:r>
      <w:hyperlink r:id="rId10" w:history="1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Калужской области до 2030 года, одобренной постановлением Правительства Калужской области от 29.06.2009 N 250 (с изменениями и дополнениями).</w:t>
      </w:r>
    </w:p>
    <w:p w:rsidR="00164499" w:rsidRDefault="00164499">
      <w:pPr>
        <w:pStyle w:val="ConsPlusNormal"/>
        <w:spacing w:before="220"/>
        <w:ind w:firstLine="540"/>
        <w:jc w:val="both"/>
      </w:pPr>
      <w:r>
        <w:t xml:space="preserve">Исходя из перспектив социально-экономического развития Калужской области в целом, стратегическими приоритетами для </w:t>
      </w:r>
      <w:proofErr w:type="spellStart"/>
      <w:r>
        <w:t>Ферзиковского</w:t>
      </w:r>
      <w:proofErr w:type="spellEnd"/>
      <w:r>
        <w:t xml:space="preserve"> района Калужской области является развитие малого и среднего предпринимательства, влияющего на весь диапазон задач социально-экономического развития района.</w:t>
      </w:r>
    </w:p>
    <w:p w:rsidR="00164499" w:rsidRDefault="00164499">
      <w:pPr>
        <w:pStyle w:val="ConsPlusNormal"/>
        <w:spacing w:before="220"/>
        <w:ind w:firstLine="540"/>
        <w:jc w:val="both"/>
      </w:pPr>
      <w:r>
        <w:t>Таким образом, к числу приоритетов отнесено следующее направление - финансовая и нефинансовая поддержка малого и среднего предпринимательства.</w:t>
      </w:r>
    </w:p>
    <w:p w:rsidR="00164499" w:rsidRDefault="00164499">
      <w:pPr>
        <w:pStyle w:val="ConsPlusNormal"/>
        <w:jc w:val="both"/>
      </w:pPr>
    </w:p>
    <w:p w:rsidR="00164499" w:rsidRDefault="00164499">
      <w:pPr>
        <w:pStyle w:val="ConsPlusTitle"/>
        <w:jc w:val="center"/>
        <w:outlineLvl w:val="1"/>
      </w:pPr>
      <w:r>
        <w:t>2. Цели, задачи и индикаторы достижения целей и задач</w:t>
      </w:r>
    </w:p>
    <w:p w:rsidR="00164499" w:rsidRDefault="00164499">
      <w:pPr>
        <w:pStyle w:val="ConsPlusTitle"/>
        <w:jc w:val="center"/>
      </w:pPr>
      <w:r>
        <w:t>муниципальной программы</w:t>
      </w:r>
    </w:p>
    <w:p w:rsidR="00164499" w:rsidRDefault="00164499">
      <w:pPr>
        <w:pStyle w:val="ConsPlusNormal"/>
        <w:jc w:val="both"/>
      </w:pPr>
    </w:p>
    <w:p w:rsidR="00164499" w:rsidRDefault="00164499">
      <w:pPr>
        <w:pStyle w:val="ConsPlusNormal"/>
        <w:ind w:firstLine="540"/>
        <w:jc w:val="both"/>
      </w:pPr>
      <w:r>
        <w:t>Цель муниципальной программы: создание благоприятных условий для развития субъектов малого и среднего предпринимательства.</w:t>
      </w:r>
    </w:p>
    <w:p w:rsidR="00164499" w:rsidRDefault="00164499">
      <w:pPr>
        <w:pStyle w:val="ConsPlusNormal"/>
        <w:spacing w:before="220"/>
        <w:ind w:firstLine="540"/>
        <w:jc w:val="both"/>
      </w:pPr>
      <w:r>
        <w:t>Достижение целей муниципальной программы будет осуществляться решением следующих задач:</w:t>
      </w:r>
    </w:p>
    <w:p w:rsidR="00164499" w:rsidRDefault="00164499">
      <w:pPr>
        <w:pStyle w:val="ConsPlusNormal"/>
        <w:spacing w:before="220"/>
        <w:ind w:firstLine="540"/>
        <w:jc w:val="both"/>
      </w:pPr>
      <w:r>
        <w:t>- повышение предпринимательской активности и развитие малого и среднего предпринимательства;</w:t>
      </w:r>
    </w:p>
    <w:p w:rsidR="00164499" w:rsidRDefault="00164499">
      <w:pPr>
        <w:pStyle w:val="ConsPlusNormal"/>
        <w:spacing w:before="220"/>
        <w:ind w:firstLine="540"/>
        <w:jc w:val="both"/>
      </w:pPr>
      <w:r>
        <w:t>- оказание информационной, консультационной и финансовой поддержки субъектов малого и среднего предпринимательства.</w:t>
      </w:r>
    </w:p>
    <w:p w:rsidR="00164499" w:rsidRDefault="00164499">
      <w:pPr>
        <w:pStyle w:val="ConsPlusNormal"/>
        <w:spacing w:before="220"/>
        <w:ind w:firstLine="540"/>
        <w:jc w:val="both"/>
      </w:pPr>
      <w:r>
        <w:t>Реализация муниципальной программы рассчитана на 2019 - 2024 годы в один этап.</w:t>
      </w:r>
    </w:p>
    <w:p w:rsidR="00164499" w:rsidRDefault="00164499">
      <w:pPr>
        <w:pStyle w:val="ConsPlusNormal"/>
        <w:spacing w:before="220"/>
        <w:ind w:firstLine="540"/>
        <w:jc w:val="both"/>
      </w:pPr>
      <w:r>
        <w:t>Эффективность реализации муниципальной программы будет ежегодно оцениваться на основании следующих целевых индикаторов.</w:t>
      </w:r>
    </w:p>
    <w:p w:rsidR="00164499" w:rsidRDefault="001644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61"/>
        <w:gridCol w:w="589"/>
        <w:gridCol w:w="664"/>
        <w:gridCol w:w="664"/>
        <w:gridCol w:w="604"/>
        <w:gridCol w:w="604"/>
        <w:gridCol w:w="604"/>
        <w:gridCol w:w="604"/>
        <w:gridCol w:w="604"/>
        <w:gridCol w:w="604"/>
      </w:tblGrid>
      <w:tr w:rsidR="00164499">
        <w:tc>
          <w:tcPr>
            <w:tcW w:w="454" w:type="dxa"/>
            <w:vMerge w:val="restart"/>
          </w:tcPr>
          <w:p w:rsidR="00164499" w:rsidRDefault="0016449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  <w:vMerge w:val="restart"/>
          </w:tcPr>
          <w:p w:rsidR="00164499" w:rsidRDefault="00164499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589" w:type="dxa"/>
            <w:vMerge w:val="restart"/>
          </w:tcPr>
          <w:p w:rsidR="00164499" w:rsidRDefault="00164499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4952" w:type="dxa"/>
            <w:gridSpan w:val="8"/>
          </w:tcPr>
          <w:p w:rsidR="00164499" w:rsidRDefault="00164499">
            <w:pPr>
              <w:pStyle w:val="ConsPlusNormal"/>
              <w:jc w:val="center"/>
            </w:pPr>
            <w:r>
              <w:t>Значение по годам</w:t>
            </w:r>
          </w:p>
        </w:tc>
      </w:tr>
      <w:tr w:rsidR="00164499">
        <w:tc>
          <w:tcPr>
            <w:tcW w:w="454" w:type="dxa"/>
            <w:vMerge/>
          </w:tcPr>
          <w:p w:rsidR="00164499" w:rsidRDefault="00164499"/>
        </w:tc>
        <w:tc>
          <w:tcPr>
            <w:tcW w:w="3061" w:type="dxa"/>
            <w:vMerge/>
          </w:tcPr>
          <w:p w:rsidR="00164499" w:rsidRDefault="00164499"/>
        </w:tc>
        <w:tc>
          <w:tcPr>
            <w:tcW w:w="589" w:type="dxa"/>
            <w:vMerge/>
          </w:tcPr>
          <w:p w:rsidR="00164499" w:rsidRDefault="00164499"/>
        </w:tc>
        <w:tc>
          <w:tcPr>
            <w:tcW w:w="664" w:type="dxa"/>
          </w:tcPr>
          <w:p w:rsidR="00164499" w:rsidRDefault="00164499">
            <w:pPr>
              <w:pStyle w:val="ConsPlusNormal"/>
              <w:jc w:val="center"/>
            </w:pPr>
            <w:r>
              <w:t>2017, факт</w:t>
            </w:r>
          </w:p>
        </w:tc>
        <w:tc>
          <w:tcPr>
            <w:tcW w:w="664" w:type="dxa"/>
          </w:tcPr>
          <w:p w:rsidR="00164499" w:rsidRDefault="00164499">
            <w:pPr>
              <w:pStyle w:val="ConsPlusNormal"/>
              <w:jc w:val="center"/>
            </w:pPr>
            <w:r>
              <w:t>2018, факт</w:t>
            </w:r>
          </w:p>
        </w:tc>
        <w:tc>
          <w:tcPr>
            <w:tcW w:w="604" w:type="dxa"/>
          </w:tcPr>
          <w:p w:rsidR="00164499" w:rsidRDefault="0016449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04" w:type="dxa"/>
          </w:tcPr>
          <w:p w:rsidR="00164499" w:rsidRDefault="0016449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04" w:type="dxa"/>
          </w:tcPr>
          <w:p w:rsidR="00164499" w:rsidRDefault="0016449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04" w:type="dxa"/>
          </w:tcPr>
          <w:p w:rsidR="00164499" w:rsidRDefault="0016449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164499" w:rsidRDefault="0016449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04" w:type="dxa"/>
          </w:tcPr>
          <w:p w:rsidR="00164499" w:rsidRDefault="00164499">
            <w:pPr>
              <w:pStyle w:val="ConsPlusNormal"/>
              <w:jc w:val="center"/>
            </w:pPr>
            <w:r>
              <w:t>2024</w:t>
            </w:r>
          </w:p>
        </w:tc>
      </w:tr>
      <w:tr w:rsidR="00164499">
        <w:tc>
          <w:tcPr>
            <w:tcW w:w="454" w:type="dxa"/>
          </w:tcPr>
          <w:p w:rsidR="00164499" w:rsidRDefault="001644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164499" w:rsidRDefault="00164499">
            <w:pPr>
              <w:pStyle w:val="ConsPlusNormal"/>
            </w:pPr>
            <w:r>
              <w:t>- количество действующих субъектов малого и среднего предпринимательства</w:t>
            </w:r>
          </w:p>
        </w:tc>
        <w:tc>
          <w:tcPr>
            <w:tcW w:w="589" w:type="dxa"/>
          </w:tcPr>
          <w:p w:rsidR="00164499" w:rsidRDefault="00164499">
            <w:pPr>
              <w:pStyle w:val="ConsPlusNormal"/>
            </w:pPr>
            <w:r>
              <w:t>ед.</w:t>
            </w:r>
          </w:p>
        </w:tc>
        <w:tc>
          <w:tcPr>
            <w:tcW w:w="664" w:type="dxa"/>
          </w:tcPr>
          <w:p w:rsidR="00164499" w:rsidRDefault="00164499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664" w:type="dxa"/>
          </w:tcPr>
          <w:p w:rsidR="00164499" w:rsidRDefault="00164499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604" w:type="dxa"/>
          </w:tcPr>
          <w:p w:rsidR="00164499" w:rsidRDefault="00164499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604" w:type="dxa"/>
          </w:tcPr>
          <w:p w:rsidR="00164499" w:rsidRDefault="00164499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604" w:type="dxa"/>
          </w:tcPr>
          <w:p w:rsidR="00164499" w:rsidRDefault="00164499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604" w:type="dxa"/>
          </w:tcPr>
          <w:p w:rsidR="00164499" w:rsidRDefault="00164499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604" w:type="dxa"/>
          </w:tcPr>
          <w:p w:rsidR="00164499" w:rsidRDefault="00164499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604" w:type="dxa"/>
          </w:tcPr>
          <w:p w:rsidR="00164499" w:rsidRDefault="00164499">
            <w:pPr>
              <w:pStyle w:val="ConsPlusNormal"/>
              <w:jc w:val="right"/>
            </w:pPr>
            <w:r>
              <w:t>60</w:t>
            </w:r>
          </w:p>
        </w:tc>
      </w:tr>
      <w:tr w:rsidR="00164499">
        <w:tc>
          <w:tcPr>
            <w:tcW w:w="454" w:type="dxa"/>
          </w:tcPr>
          <w:p w:rsidR="00164499" w:rsidRDefault="0016449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61" w:type="dxa"/>
          </w:tcPr>
          <w:p w:rsidR="00164499" w:rsidRDefault="00164499">
            <w:pPr>
              <w:pStyle w:val="ConsPlusNormal"/>
            </w:pPr>
            <w:r>
              <w:t>- количество работников (без внешних совместителей), занятых на малых и средних предприятиях</w:t>
            </w:r>
          </w:p>
        </w:tc>
        <w:tc>
          <w:tcPr>
            <w:tcW w:w="589" w:type="dxa"/>
          </w:tcPr>
          <w:p w:rsidR="00164499" w:rsidRDefault="00164499">
            <w:pPr>
              <w:pStyle w:val="ConsPlusNormal"/>
            </w:pPr>
            <w:r>
              <w:t>ед.</w:t>
            </w:r>
          </w:p>
        </w:tc>
        <w:tc>
          <w:tcPr>
            <w:tcW w:w="664" w:type="dxa"/>
          </w:tcPr>
          <w:p w:rsidR="00164499" w:rsidRDefault="00164499">
            <w:pPr>
              <w:pStyle w:val="ConsPlusNormal"/>
              <w:jc w:val="right"/>
            </w:pPr>
            <w:r>
              <w:t>550</w:t>
            </w:r>
          </w:p>
        </w:tc>
        <w:tc>
          <w:tcPr>
            <w:tcW w:w="664" w:type="dxa"/>
          </w:tcPr>
          <w:p w:rsidR="00164499" w:rsidRDefault="00164499">
            <w:pPr>
              <w:pStyle w:val="ConsPlusNormal"/>
              <w:jc w:val="right"/>
            </w:pPr>
            <w:r>
              <w:t>550</w:t>
            </w:r>
          </w:p>
        </w:tc>
        <w:tc>
          <w:tcPr>
            <w:tcW w:w="604" w:type="dxa"/>
          </w:tcPr>
          <w:p w:rsidR="00164499" w:rsidRDefault="00164499">
            <w:pPr>
              <w:pStyle w:val="ConsPlusNormal"/>
              <w:jc w:val="right"/>
            </w:pPr>
            <w:r>
              <w:t>560</w:t>
            </w:r>
          </w:p>
        </w:tc>
        <w:tc>
          <w:tcPr>
            <w:tcW w:w="604" w:type="dxa"/>
          </w:tcPr>
          <w:p w:rsidR="00164499" w:rsidRDefault="00164499">
            <w:pPr>
              <w:pStyle w:val="ConsPlusNormal"/>
              <w:jc w:val="right"/>
            </w:pPr>
            <w:r>
              <w:t>565</w:t>
            </w:r>
          </w:p>
        </w:tc>
        <w:tc>
          <w:tcPr>
            <w:tcW w:w="604" w:type="dxa"/>
          </w:tcPr>
          <w:p w:rsidR="00164499" w:rsidRDefault="00164499">
            <w:pPr>
              <w:pStyle w:val="ConsPlusNormal"/>
              <w:jc w:val="right"/>
            </w:pPr>
            <w:r>
              <w:t>570</w:t>
            </w:r>
          </w:p>
        </w:tc>
        <w:tc>
          <w:tcPr>
            <w:tcW w:w="604" w:type="dxa"/>
          </w:tcPr>
          <w:p w:rsidR="00164499" w:rsidRDefault="00164499">
            <w:pPr>
              <w:pStyle w:val="ConsPlusNormal"/>
              <w:jc w:val="right"/>
            </w:pPr>
            <w:r>
              <w:t>575</w:t>
            </w:r>
          </w:p>
        </w:tc>
        <w:tc>
          <w:tcPr>
            <w:tcW w:w="604" w:type="dxa"/>
          </w:tcPr>
          <w:p w:rsidR="00164499" w:rsidRDefault="00164499">
            <w:pPr>
              <w:pStyle w:val="ConsPlusNormal"/>
              <w:jc w:val="right"/>
            </w:pPr>
            <w:r>
              <w:t>580</w:t>
            </w:r>
          </w:p>
        </w:tc>
        <w:tc>
          <w:tcPr>
            <w:tcW w:w="604" w:type="dxa"/>
          </w:tcPr>
          <w:p w:rsidR="00164499" w:rsidRDefault="00164499">
            <w:pPr>
              <w:pStyle w:val="ConsPlusNormal"/>
              <w:jc w:val="right"/>
            </w:pPr>
            <w:r>
              <w:t>580</w:t>
            </w:r>
          </w:p>
        </w:tc>
      </w:tr>
      <w:tr w:rsidR="00164499">
        <w:tc>
          <w:tcPr>
            <w:tcW w:w="454" w:type="dxa"/>
          </w:tcPr>
          <w:p w:rsidR="00164499" w:rsidRDefault="001644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164499" w:rsidRDefault="00164499">
            <w:pPr>
              <w:pStyle w:val="ConsPlusNormal"/>
            </w:pPr>
            <w:r>
              <w:t>- объем оборота на малых предприятиях (собственного производства)</w:t>
            </w:r>
          </w:p>
        </w:tc>
        <w:tc>
          <w:tcPr>
            <w:tcW w:w="589" w:type="dxa"/>
          </w:tcPr>
          <w:p w:rsidR="00164499" w:rsidRDefault="00164499">
            <w:pPr>
              <w:pStyle w:val="ConsPlusNormal"/>
            </w:pPr>
            <w:r>
              <w:t>млн руб.</w:t>
            </w:r>
          </w:p>
        </w:tc>
        <w:tc>
          <w:tcPr>
            <w:tcW w:w="664" w:type="dxa"/>
          </w:tcPr>
          <w:p w:rsidR="00164499" w:rsidRDefault="00164499">
            <w:pPr>
              <w:pStyle w:val="ConsPlusNormal"/>
              <w:jc w:val="right"/>
            </w:pPr>
            <w:r>
              <w:t>486,4</w:t>
            </w:r>
          </w:p>
        </w:tc>
        <w:tc>
          <w:tcPr>
            <w:tcW w:w="664" w:type="dxa"/>
          </w:tcPr>
          <w:p w:rsidR="00164499" w:rsidRDefault="00164499">
            <w:pPr>
              <w:pStyle w:val="ConsPlusNormal"/>
              <w:jc w:val="right"/>
            </w:pPr>
            <w:r>
              <w:t>506,5</w:t>
            </w:r>
          </w:p>
        </w:tc>
        <w:tc>
          <w:tcPr>
            <w:tcW w:w="604" w:type="dxa"/>
          </w:tcPr>
          <w:p w:rsidR="00164499" w:rsidRDefault="00164499">
            <w:pPr>
              <w:pStyle w:val="ConsPlusNormal"/>
              <w:jc w:val="right"/>
            </w:pPr>
            <w:r>
              <w:t>550</w:t>
            </w:r>
          </w:p>
        </w:tc>
        <w:tc>
          <w:tcPr>
            <w:tcW w:w="604" w:type="dxa"/>
          </w:tcPr>
          <w:p w:rsidR="00164499" w:rsidRDefault="00164499">
            <w:pPr>
              <w:pStyle w:val="ConsPlusNormal"/>
              <w:jc w:val="right"/>
            </w:pPr>
            <w:r>
              <w:t>600</w:t>
            </w:r>
          </w:p>
        </w:tc>
        <w:tc>
          <w:tcPr>
            <w:tcW w:w="604" w:type="dxa"/>
          </w:tcPr>
          <w:p w:rsidR="00164499" w:rsidRDefault="00164499">
            <w:pPr>
              <w:pStyle w:val="ConsPlusNormal"/>
              <w:jc w:val="right"/>
            </w:pPr>
            <w:r>
              <w:t>630</w:t>
            </w:r>
          </w:p>
        </w:tc>
        <w:tc>
          <w:tcPr>
            <w:tcW w:w="604" w:type="dxa"/>
          </w:tcPr>
          <w:p w:rsidR="00164499" w:rsidRDefault="00164499">
            <w:pPr>
              <w:pStyle w:val="ConsPlusNormal"/>
              <w:jc w:val="right"/>
            </w:pPr>
            <w:r>
              <w:t>670</w:t>
            </w:r>
          </w:p>
        </w:tc>
        <w:tc>
          <w:tcPr>
            <w:tcW w:w="604" w:type="dxa"/>
          </w:tcPr>
          <w:p w:rsidR="00164499" w:rsidRDefault="00164499">
            <w:pPr>
              <w:pStyle w:val="ConsPlusNormal"/>
              <w:jc w:val="right"/>
            </w:pPr>
            <w:r>
              <w:t>700</w:t>
            </w:r>
          </w:p>
        </w:tc>
        <w:tc>
          <w:tcPr>
            <w:tcW w:w="604" w:type="dxa"/>
          </w:tcPr>
          <w:p w:rsidR="00164499" w:rsidRDefault="00164499">
            <w:pPr>
              <w:pStyle w:val="ConsPlusNormal"/>
              <w:jc w:val="right"/>
            </w:pPr>
            <w:r>
              <w:t>740</w:t>
            </w:r>
          </w:p>
        </w:tc>
      </w:tr>
    </w:tbl>
    <w:p w:rsidR="00164499" w:rsidRDefault="00164499">
      <w:pPr>
        <w:pStyle w:val="ConsPlusNormal"/>
        <w:jc w:val="both"/>
      </w:pPr>
    </w:p>
    <w:p w:rsidR="00164499" w:rsidRDefault="00164499">
      <w:pPr>
        <w:pStyle w:val="ConsPlusNormal"/>
        <w:ind w:firstLine="540"/>
        <w:jc w:val="both"/>
      </w:pPr>
      <w:r>
        <w:t>Основные ожидаемые результаты реализации муниципальной программы:</w:t>
      </w:r>
    </w:p>
    <w:p w:rsidR="00164499" w:rsidRDefault="00164499">
      <w:pPr>
        <w:pStyle w:val="ConsPlusNormal"/>
        <w:spacing w:before="220"/>
        <w:ind w:firstLine="540"/>
        <w:jc w:val="both"/>
      </w:pPr>
      <w:r>
        <w:t>- увеличение количества субъектов малого и среднего предпринимательства (предприятий и организаций);</w:t>
      </w:r>
    </w:p>
    <w:p w:rsidR="00164499" w:rsidRDefault="00164499">
      <w:pPr>
        <w:pStyle w:val="ConsPlusNormal"/>
        <w:spacing w:before="220"/>
        <w:ind w:firstLine="540"/>
        <w:jc w:val="both"/>
      </w:pPr>
      <w:r>
        <w:t>- увеличение количества субъектов малого и среднего предпринимательства, получивших финансовую поддержку в рамках муниципальной программы;</w:t>
      </w:r>
    </w:p>
    <w:p w:rsidR="00164499" w:rsidRDefault="00164499">
      <w:pPr>
        <w:pStyle w:val="ConsPlusNormal"/>
        <w:spacing w:before="220"/>
        <w:ind w:firstLine="540"/>
        <w:jc w:val="both"/>
      </w:pPr>
      <w:r>
        <w:t>- увеличение объема оборота на малых предприятиях (собственного производства);</w:t>
      </w:r>
    </w:p>
    <w:p w:rsidR="00164499" w:rsidRDefault="00164499">
      <w:pPr>
        <w:pStyle w:val="ConsPlusNormal"/>
        <w:spacing w:before="220"/>
        <w:ind w:firstLine="540"/>
        <w:jc w:val="both"/>
      </w:pPr>
      <w:r>
        <w:t>- увеличение налоговых поступлений от субъектов малого и среднего предпринимательства;</w:t>
      </w:r>
    </w:p>
    <w:p w:rsidR="00164499" w:rsidRDefault="00164499">
      <w:pPr>
        <w:pStyle w:val="ConsPlusNormal"/>
        <w:spacing w:before="220"/>
        <w:ind w:firstLine="540"/>
        <w:jc w:val="both"/>
      </w:pPr>
      <w:r>
        <w:t>- сокращение уровня безработицы.</w:t>
      </w:r>
    </w:p>
    <w:p w:rsidR="00164499" w:rsidRDefault="00164499">
      <w:pPr>
        <w:pStyle w:val="ConsPlusNormal"/>
        <w:jc w:val="both"/>
      </w:pPr>
    </w:p>
    <w:p w:rsidR="00164499" w:rsidRDefault="00164499">
      <w:pPr>
        <w:pStyle w:val="ConsPlusTitle"/>
        <w:jc w:val="center"/>
        <w:outlineLvl w:val="1"/>
      </w:pPr>
      <w:r>
        <w:t>3. Обобщенная характеристика основных мероприятий</w:t>
      </w:r>
    </w:p>
    <w:p w:rsidR="00164499" w:rsidRDefault="00164499">
      <w:pPr>
        <w:pStyle w:val="ConsPlusTitle"/>
        <w:jc w:val="center"/>
      </w:pPr>
      <w:r>
        <w:t>муниципальной программы</w:t>
      </w:r>
    </w:p>
    <w:p w:rsidR="00164499" w:rsidRDefault="00164499">
      <w:pPr>
        <w:pStyle w:val="ConsPlusNormal"/>
        <w:jc w:val="both"/>
      </w:pPr>
    </w:p>
    <w:p w:rsidR="00164499" w:rsidRDefault="00164499">
      <w:pPr>
        <w:pStyle w:val="ConsPlusNormal"/>
        <w:ind w:firstLine="540"/>
        <w:jc w:val="both"/>
      </w:pPr>
      <w:r>
        <w:t>Достижение заявленных целей и решение поставленных задач муниципальной программы будет осуществляется в рамках реализации следующих основных мероприятий:</w:t>
      </w:r>
    </w:p>
    <w:p w:rsidR="00164499" w:rsidRDefault="00164499">
      <w:pPr>
        <w:pStyle w:val="ConsPlusNormal"/>
        <w:spacing w:before="220"/>
        <w:ind w:firstLine="540"/>
        <w:jc w:val="both"/>
      </w:pPr>
      <w:r>
        <w:t>1) Оказание информационной и консультационной поддержки субъектам малого и среднего предпринимательства.</w:t>
      </w:r>
    </w:p>
    <w:p w:rsidR="00164499" w:rsidRDefault="00164499">
      <w:pPr>
        <w:pStyle w:val="ConsPlusNormal"/>
        <w:spacing w:before="220"/>
        <w:ind w:firstLine="540"/>
        <w:jc w:val="both"/>
      </w:pPr>
      <w:r>
        <w:t>Краткая характеристика основного мероприятия:</w:t>
      </w:r>
    </w:p>
    <w:p w:rsidR="00164499" w:rsidRDefault="00164499">
      <w:pPr>
        <w:pStyle w:val="ConsPlusNormal"/>
        <w:spacing w:before="220"/>
        <w:ind w:firstLine="540"/>
        <w:jc w:val="both"/>
      </w:pPr>
      <w:r>
        <w:t>- решает задачу развития механизмов поддержки субъектов малого и среднего предпринимательства;</w:t>
      </w:r>
    </w:p>
    <w:p w:rsidR="00164499" w:rsidRDefault="00164499">
      <w:pPr>
        <w:pStyle w:val="ConsPlusNormal"/>
        <w:spacing w:before="220"/>
        <w:ind w:firstLine="540"/>
        <w:jc w:val="both"/>
      </w:pPr>
      <w:r>
        <w:t>- влияет на формирование положительного образа предпринимателя;</w:t>
      </w:r>
    </w:p>
    <w:p w:rsidR="00164499" w:rsidRDefault="00164499">
      <w:pPr>
        <w:pStyle w:val="ConsPlusNormal"/>
        <w:spacing w:before="220"/>
        <w:ind w:firstLine="540"/>
        <w:jc w:val="both"/>
      </w:pPr>
      <w:r>
        <w:t>- реализуется с участием средств областного бюджета при реализации образовательных программ, при реализации мероприятий по вовлечению молодежи в предпринимательскую деятельность, при реализации мероприятий, направленных на популяризацию роли предпринимательства;</w:t>
      </w:r>
    </w:p>
    <w:p w:rsidR="00164499" w:rsidRDefault="00164499">
      <w:pPr>
        <w:pStyle w:val="ConsPlusNormal"/>
        <w:spacing w:before="220"/>
        <w:ind w:firstLine="540"/>
        <w:jc w:val="both"/>
      </w:pPr>
      <w:r>
        <w:t>- обеспечит ежегодное проведение для субъектов малого и среднего предпринимательства обучающих и консультационных мероприятий по различным аспектам предпринимательской деятельности.</w:t>
      </w:r>
    </w:p>
    <w:p w:rsidR="00164499" w:rsidRDefault="00164499">
      <w:pPr>
        <w:pStyle w:val="ConsPlusNormal"/>
        <w:spacing w:before="220"/>
        <w:ind w:firstLine="540"/>
        <w:jc w:val="both"/>
      </w:pPr>
      <w:r>
        <w:t xml:space="preserve">2) Развитие системы финансовой поддержки субъектов малого и среднего предпринимательства </w:t>
      </w:r>
      <w:proofErr w:type="spellStart"/>
      <w:r>
        <w:t>Ферзиковского</w:t>
      </w:r>
      <w:proofErr w:type="spellEnd"/>
      <w:r>
        <w:t xml:space="preserve"> района. Содействие модернизации производственной базы субъектов малого и среднего предпринимательства.</w:t>
      </w:r>
    </w:p>
    <w:p w:rsidR="00164499" w:rsidRDefault="00164499">
      <w:pPr>
        <w:pStyle w:val="ConsPlusNormal"/>
        <w:spacing w:before="220"/>
        <w:ind w:firstLine="540"/>
        <w:jc w:val="both"/>
      </w:pPr>
      <w:r>
        <w:t>Краткая характеристика основного мероприятия:</w:t>
      </w:r>
    </w:p>
    <w:p w:rsidR="00164499" w:rsidRDefault="00164499">
      <w:pPr>
        <w:pStyle w:val="ConsPlusNormal"/>
        <w:spacing w:before="220"/>
        <w:ind w:firstLine="540"/>
        <w:jc w:val="both"/>
      </w:pPr>
      <w:r>
        <w:t>- решает задачу развития механизмов поддержки субъектов малого и среднего предпринимательства;</w:t>
      </w:r>
    </w:p>
    <w:p w:rsidR="00164499" w:rsidRDefault="00164499">
      <w:pPr>
        <w:pStyle w:val="ConsPlusNormal"/>
        <w:spacing w:before="220"/>
        <w:ind w:firstLine="540"/>
        <w:jc w:val="both"/>
      </w:pPr>
      <w:r>
        <w:lastRenderedPageBreak/>
        <w:t>- влияет на модернизацию производственного процесса на малых и средних предприятиях;</w:t>
      </w:r>
    </w:p>
    <w:p w:rsidR="00164499" w:rsidRDefault="00164499">
      <w:pPr>
        <w:pStyle w:val="ConsPlusNormal"/>
        <w:spacing w:before="220"/>
        <w:ind w:firstLine="540"/>
        <w:jc w:val="both"/>
      </w:pPr>
      <w:r>
        <w:t>- реализуется с участием средств местного и областного бюджетов;</w:t>
      </w:r>
    </w:p>
    <w:p w:rsidR="00164499" w:rsidRDefault="00164499">
      <w:pPr>
        <w:pStyle w:val="ConsPlusNormal"/>
        <w:spacing w:before="220"/>
        <w:ind w:firstLine="540"/>
        <w:jc w:val="both"/>
      </w:pPr>
      <w:r>
        <w:t>- обеспечит оказание финансовой поддержки субъектам малого и среднего предпринимательства.</w:t>
      </w:r>
    </w:p>
    <w:p w:rsidR="00164499" w:rsidRDefault="00164499">
      <w:pPr>
        <w:pStyle w:val="ConsPlusNormal"/>
        <w:jc w:val="both"/>
      </w:pPr>
    </w:p>
    <w:p w:rsidR="00164499" w:rsidRDefault="00164499">
      <w:pPr>
        <w:pStyle w:val="ConsPlusTitle"/>
        <w:jc w:val="center"/>
        <w:outlineLvl w:val="1"/>
      </w:pPr>
      <w:r>
        <w:t>4. Объем финансовых ресурсов, необходимых для реализации</w:t>
      </w:r>
    </w:p>
    <w:p w:rsidR="00164499" w:rsidRDefault="00164499">
      <w:pPr>
        <w:pStyle w:val="ConsPlusTitle"/>
        <w:jc w:val="center"/>
      </w:pPr>
      <w:r>
        <w:t>муниципальной программы</w:t>
      </w:r>
    </w:p>
    <w:p w:rsidR="00164499" w:rsidRDefault="00164499">
      <w:pPr>
        <w:pStyle w:val="ConsPlusNormal"/>
        <w:spacing w:before="220"/>
        <w:ind w:firstLine="540"/>
        <w:jc w:val="both"/>
      </w:pPr>
      <w:r>
        <w:t>При реализации муниципальной программы, учитывая продолжительный период ее реализации, возможно возникновение финансового риска, связанного с социально-экономическими факторами, инфляцией, дефицитом бюджетных средств, ростом стоимости ресурсов на рынке капитала и другое, что может повлечь выполнение запланированных мероприятий не в полном объеме. В этом случае объемы средств, необходимых для финансирования мероприятий муниципальной программы в очередном году, уточняются и в случае необходимости вносятся соответствующие предложения о внесении изменений в текст муниципальной программы.</w:t>
      </w:r>
    </w:p>
    <w:p w:rsidR="00164499" w:rsidRDefault="00164499">
      <w:pPr>
        <w:pStyle w:val="ConsPlusNormal"/>
        <w:jc w:val="both"/>
      </w:pPr>
    </w:p>
    <w:p w:rsidR="00164499" w:rsidRDefault="00164499">
      <w:pPr>
        <w:pStyle w:val="ConsPlusNormal"/>
        <w:jc w:val="right"/>
      </w:pPr>
      <w:r>
        <w:t>(тыс. рублей в ценах каждого года)</w:t>
      </w:r>
    </w:p>
    <w:p w:rsidR="00164499" w:rsidRDefault="00164499">
      <w:pPr>
        <w:sectPr w:rsidR="00164499">
          <w:pgSz w:w="11905" w:h="16838"/>
          <w:pgMar w:top="1134" w:right="850" w:bottom="1134" w:left="1701" w:header="0" w:footer="0" w:gutter="0"/>
          <w:cols w:space="720"/>
        </w:sectPr>
      </w:pPr>
    </w:p>
    <w:p w:rsidR="00164499" w:rsidRDefault="00164499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024"/>
        <w:gridCol w:w="1024"/>
        <w:gridCol w:w="1024"/>
        <w:gridCol w:w="1024"/>
        <w:gridCol w:w="664"/>
        <w:gridCol w:w="664"/>
        <w:gridCol w:w="664"/>
      </w:tblGrid>
      <w:tr w:rsidR="00164499">
        <w:tc>
          <w:tcPr>
            <w:tcW w:w="3288" w:type="dxa"/>
            <w:vMerge w:val="restart"/>
          </w:tcPr>
          <w:p w:rsidR="00164499" w:rsidRDefault="0016449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4" w:type="dxa"/>
            <w:vMerge w:val="restart"/>
          </w:tcPr>
          <w:p w:rsidR="00164499" w:rsidRDefault="0016449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064" w:type="dxa"/>
            <w:gridSpan w:val="6"/>
          </w:tcPr>
          <w:p w:rsidR="00164499" w:rsidRDefault="00164499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164499">
        <w:tc>
          <w:tcPr>
            <w:tcW w:w="3288" w:type="dxa"/>
            <w:vMerge/>
          </w:tcPr>
          <w:p w:rsidR="00164499" w:rsidRDefault="00164499"/>
        </w:tc>
        <w:tc>
          <w:tcPr>
            <w:tcW w:w="1024" w:type="dxa"/>
            <w:vMerge/>
          </w:tcPr>
          <w:p w:rsidR="00164499" w:rsidRDefault="00164499"/>
        </w:tc>
        <w:tc>
          <w:tcPr>
            <w:tcW w:w="1024" w:type="dxa"/>
          </w:tcPr>
          <w:p w:rsidR="00164499" w:rsidRDefault="0016449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4" w:type="dxa"/>
          </w:tcPr>
          <w:p w:rsidR="00164499" w:rsidRDefault="0016449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4" w:type="dxa"/>
          </w:tcPr>
          <w:p w:rsidR="00164499" w:rsidRDefault="0016449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64" w:type="dxa"/>
          </w:tcPr>
          <w:p w:rsidR="00164499" w:rsidRDefault="0016449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164499" w:rsidRDefault="0016449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164499" w:rsidRDefault="00164499">
            <w:pPr>
              <w:pStyle w:val="ConsPlusNormal"/>
              <w:jc w:val="center"/>
            </w:pPr>
            <w:r>
              <w:t>2024</w:t>
            </w:r>
          </w:p>
        </w:tc>
      </w:tr>
      <w:tr w:rsidR="00164499">
        <w:tc>
          <w:tcPr>
            <w:tcW w:w="3288" w:type="dxa"/>
          </w:tcPr>
          <w:p w:rsidR="00164499" w:rsidRDefault="00164499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164499" w:rsidRDefault="00164499">
            <w:pPr>
              <w:pStyle w:val="ConsPlusNormal"/>
              <w:jc w:val="right"/>
            </w:pPr>
            <w:r>
              <w:t>6605,218</w:t>
            </w:r>
          </w:p>
        </w:tc>
        <w:tc>
          <w:tcPr>
            <w:tcW w:w="1024" w:type="dxa"/>
          </w:tcPr>
          <w:p w:rsidR="00164499" w:rsidRDefault="00164499">
            <w:pPr>
              <w:pStyle w:val="ConsPlusNormal"/>
              <w:jc w:val="right"/>
            </w:pPr>
            <w:r>
              <w:t>1303,448</w:t>
            </w:r>
          </w:p>
        </w:tc>
        <w:tc>
          <w:tcPr>
            <w:tcW w:w="1024" w:type="dxa"/>
          </w:tcPr>
          <w:p w:rsidR="00164499" w:rsidRDefault="00164499">
            <w:pPr>
              <w:pStyle w:val="ConsPlusNormal"/>
              <w:jc w:val="right"/>
            </w:pPr>
            <w:r>
              <w:t>1464,874</w:t>
            </w:r>
          </w:p>
        </w:tc>
        <w:tc>
          <w:tcPr>
            <w:tcW w:w="1024" w:type="dxa"/>
          </w:tcPr>
          <w:p w:rsidR="00164499" w:rsidRDefault="00164499">
            <w:pPr>
              <w:pStyle w:val="ConsPlusNormal"/>
              <w:jc w:val="right"/>
            </w:pPr>
            <w:r>
              <w:t>1433,448</w:t>
            </w:r>
          </w:p>
        </w:tc>
        <w:tc>
          <w:tcPr>
            <w:tcW w:w="664" w:type="dxa"/>
          </w:tcPr>
          <w:p w:rsidR="00164499" w:rsidRDefault="00164499">
            <w:pPr>
              <w:pStyle w:val="ConsPlusNormal"/>
              <w:jc w:val="right"/>
            </w:pPr>
            <w:r>
              <w:t>450</w:t>
            </w:r>
          </w:p>
        </w:tc>
        <w:tc>
          <w:tcPr>
            <w:tcW w:w="664" w:type="dxa"/>
          </w:tcPr>
          <w:p w:rsidR="00164499" w:rsidRDefault="00164499">
            <w:pPr>
              <w:pStyle w:val="ConsPlusNormal"/>
              <w:jc w:val="right"/>
            </w:pPr>
            <w:r>
              <w:t>470,0</w:t>
            </w:r>
          </w:p>
        </w:tc>
        <w:tc>
          <w:tcPr>
            <w:tcW w:w="664" w:type="dxa"/>
          </w:tcPr>
          <w:p w:rsidR="00164499" w:rsidRDefault="00164499">
            <w:pPr>
              <w:pStyle w:val="ConsPlusNormal"/>
              <w:jc w:val="right"/>
            </w:pPr>
            <w:r>
              <w:t>500,0</w:t>
            </w:r>
          </w:p>
        </w:tc>
      </w:tr>
      <w:tr w:rsidR="00164499">
        <w:tc>
          <w:tcPr>
            <w:tcW w:w="3288" w:type="dxa"/>
          </w:tcPr>
          <w:p w:rsidR="00164499" w:rsidRDefault="00164499">
            <w:pPr>
              <w:pStyle w:val="ConsPlusNormal"/>
            </w:pPr>
            <w:r>
              <w:t>В том числе по источникам финансирования:</w:t>
            </w:r>
          </w:p>
        </w:tc>
        <w:tc>
          <w:tcPr>
            <w:tcW w:w="1024" w:type="dxa"/>
          </w:tcPr>
          <w:p w:rsidR="00164499" w:rsidRDefault="00164499">
            <w:pPr>
              <w:pStyle w:val="ConsPlusNormal"/>
            </w:pPr>
          </w:p>
        </w:tc>
        <w:tc>
          <w:tcPr>
            <w:tcW w:w="1024" w:type="dxa"/>
          </w:tcPr>
          <w:p w:rsidR="00164499" w:rsidRDefault="00164499">
            <w:pPr>
              <w:pStyle w:val="ConsPlusNormal"/>
            </w:pPr>
          </w:p>
        </w:tc>
        <w:tc>
          <w:tcPr>
            <w:tcW w:w="1024" w:type="dxa"/>
          </w:tcPr>
          <w:p w:rsidR="00164499" w:rsidRDefault="00164499">
            <w:pPr>
              <w:pStyle w:val="ConsPlusNormal"/>
            </w:pPr>
          </w:p>
        </w:tc>
        <w:tc>
          <w:tcPr>
            <w:tcW w:w="1024" w:type="dxa"/>
          </w:tcPr>
          <w:p w:rsidR="00164499" w:rsidRDefault="00164499">
            <w:pPr>
              <w:pStyle w:val="ConsPlusNormal"/>
            </w:pPr>
          </w:p>
        </w:tc>
        <w:tc>
          <w:tcPr>
            <w:tcW w:w="664" w:type="dxa"/>
          </w:tcPr>
          <w:p w:rsidR="00164499" w:rsidRDefault="00164499">
            <w:pPr>
              <w:pStyle w:val="ConsPlusNormal"/>
            </w:pPr>
          </w:p>
        </w:tc>
        <w:tc>
          <w:tcPr>
            <w:tcW w:w="664" w:type="dxa"/>
          </w:tcPr>
          <w:p w:rsidR="00164499" w:rsidRDefault="00164499">
            <w:pPr>
              <w:pStyle w:val="ConsPlusNormal"/>
            </w:pPr>
          </w:p>
        </w:tc>
        <w:tc>
          <w:tcPr>
            <w:tcW w:w="664" w:type="dxa"/>
          </w:tcPr>
          <w:p w:rsidR="00164499" w:rsidRDefault="00164499">
            <w:pPr>
              <w:pStyle w:val="ConsPlusNormal"/>
            </w:pPr>
          </w:p>
        </w:tc>
      </w:tr>
      <w:tr w:rsidR="00164499">
        <w:tc>
          <w:tcPr>
            <w:tcW w:w="3288" w:type="dxa"/>
          </w:tcPr>
          <w:p w:rsidR="00164499" w:rsidRDefault="00164499">
            <w:pPr>
              <w:pStyle w:val="ConsPlusNormal"/>
            </w:pPr>
            <w:r>
              <w:t>- средства местного бюджета &lt;*&gt;</w:t>
            </w:r>
          </w:p>
        </w:tc>
        <w:tc>
          <w:tcPr>
            <w:tcW w:w="1024" w:type="dxa"/>
          </w:tcPr>
          <w:p w:rsidR="00164499" w:rsidRDefault="00164499">
            <w:pPr>
              <w:pStyle w:val="ConsPlusNormal"/>
              <w:jc w:val="right"/>
            </w:pPr>
            <w:r>
              <w:t>2610</w:t>
            </w:r>
          </w:p>
        </w:tc>
        <w:tc>
          <w:tcPr>
            <w:tcW w:w="1024" w:type="dxa"/>
          </w:tcPr>
          <w:p w:rsidR="00164499" w:rsidRDefault="00164499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024" w:type="dxa"/>
          </w:tcPr>
          <w:p w:rsidR="00164499" w:rsidRDefault="00164499">
            <w:pPr>
              <w:pStyle w:val="ConsPlusNormal"/>
              <w:jc w:val="right"/>
            </w:pPr>
            <w:r>
              <w:t>420,0</w:t>
            </w:r>
          </w:p>
        </w:tc>
        <w:tc>
          <w:tcPr>
            <w:tcW w:w="1024" w:type="dxa"/>
          </w:tcPr>
          <w:p w:rsidR="00164499" w:rsidRDefault="00164499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664" w:type="dxa"/>
          </w:tcPr>
          <w:p w:rsidR="00164499" w:rsidRDefault="00164499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664" w:type="dxa"/>
          </w:tcPr>
          <w:p w:rsidR="00164499" w:rsidRDefault="00164499">
            <w:pPr>
              <w:pStyle w:val="ConsPlusNormal"/>
              <w:jc w:val="right"/>
            </w:pPr>
            <w:r>
              <w:t>470,0</w:t>
            </w:r>
          </w:p>
        </w:tc>
        <w:tc>
          <w:tcPr>
            <w:tcW w:w="664" w:type="dxa"/>
          </w:tcPr>
          <w:p w:rsidR="00164499" w:rsidRDefault="00164499">
            <w:pPr>
              <w:pStyle w:val="ConsPlusNormal"/>
              <w:jc w:val="right"/>
            </w:pPr>
            <w:r>
              <w:t>500,0</w:t>
            </w:r>
          </w:p>
        </w:tc>
      </w:tr>
      <w:tr w:rsidR="00164499">
        <w:tc>
          <w:tcPr>
            <w:tcW w:w="3288" w:type="dxa"/>
          </w:tcPr>
          <w:p w:rsidR="00164499" w:rsidRDefault="00164499">
            <w:pPr>
              <w:pStyle w:val="ConsPlusNormal"/>
            </w:pPr>
            <w:r>
              <w:t>- средства областного бюджета &lt;**&gt;</w:t>
            </w:r>
          </w:p>
        </w:tc>
        <w:tc>
          <w:tcPr>
            <w:tcW w:w="1024" w:type="dxa"/>
          </w:tcPr>
          <w:p w:rsidR="00164499" w:rsidRDefault="00164499">
            <w:pPr>
              <w:pStyle w:val="ConsPlusNormal"/>
              <w:jc w:val="right"/>
            </w:pPr>
            <w:r>
              <w:t>3995,218</w:t>
            </w:r>
          </w:p>
        </w:tc>
        <w:tc>
          <w:tcPr>
            <w:tcW w:w="1024" w:type="dxa"/>
          </w:tcPr>
          <w:p w:rsidR="00164499" w:rsidRDefault="00164499">
            <w:pPr>
              <w:pStyle w:val="ConsPlusNormal"/>
              <w:jc w:val="right"/>
            </w:pPr>
            <w:r>
              <w:t>983,448</w:t>
            </w:r>
          </w:p>
        </w:tc>
        <w:tc>
          <w:tcPr>
            <w:tcW w:w="1024" w:type="dxa"/>
          </w:tcPr>
          <w:p w:rsidR="00164499" w:rsidRDefault="00164499">
            <w:pPr>
              <w:pStyle w:val="ConsPlusNormal"/>
              <w:jc w:val="right"/>
            </w:pPr>
            <w:r>
              <w:t>1044,874</w:t>
            </w:r>
          </w:p>
        </w:tc>
        <w:tc>
          <w:tcPr>
            <w:tcW w:w="1024" w:type="dxa"/>
          </w:tcPr>
          <w:p w:rsidR="00164499" w:rsidRDefault="00164499">
            <w:pPr>
              <w:pStyle w:val="ConsPlusNormal"/>
              <w:jc w:val="right"/>
            </w:pPr>
            <w:r>
              <w:t>983,448</w:t>
            </w:r>
          </w:p>
        </w:tc>
        <w:tc>
          <w:tcPr>
            <w:tcW w:w="664" w:type="dxa"/>
          </w:tcPr>
          <w:p w:rsidR="00164499" w:rsidRDefault="0016449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64" w:type="dxa"/>
          </w:tcPr>
          <w:p w:rsidR="00164499" w:rsidRDefault="00164499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64" w:type="dxa"/>
          </w:tcPr>
          <w:p w:rsidR="00164499" w:rsidRDefault="00164499">
            <w:pPr>
              <w:pStyle w:val="ConsPlusNormal"/>
              <w:jc w:val="right"/>
            </w:pPr>
            <w:r>
              <w:t>0</w:t>
            </w:r>
          </w:p>
        </w:tc>
      </w:tr>
    </w:tbl>
    <w:p w:rsidR="00164499" w:rsidRDefault="00164499">
      <w:pPr>
        <w:sectPr w:rsidR="0016449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64499" w:rsidRDefault="00164499">
      <w:pPr>
        <w:pStyle w:val="ConsPlusNormal"/>
        <w:spacing w:before="220"/>
        <w:ind w:firstLine="540"/>
        <w:jc w:val="both"/>
      </w:pPr>
      <w:r>
        <w:lastRenderedPageBreak/>
        <w:t>&lt;*&gt; Объемы финансовых средств местного бюджета на реализацию подпрограммных мероприятий уточняются после принятия решения Районного Собрания о бюджете муниципального района "Ферзиковский район" на очередной финансовый год и на плановый период.</w:t>
      </w:r>
    </w:p>
    <w:p w:rsidR="00164499" w:rsidRDefault="00164499">
      <w:pPr>
        <w:pStyle w:val="ConsPlusNormal"/>
        <w:spacing w:before="220"/>
        <w:ind w:firstLine="540"/>
        <w:jc w:val="both"/>
      </w:pPr>
      <w:r>
        <w:t>&lt;**&gt; Объем финансирования за счет средств областного бюджета будет ежегодно уточняться на основании распорядительных документов уполномоченного органа исполнительной власти Калужской области.</w:t>
      </w:r>
    </w:p>
    <w:p w:rsidR="00164499" w:rsidRDefault="00164499">
      <w:pPr>
        <w:pStyle w:val="ConsPlusNormal"/>
        <w:jc w:val="both"/>
      </w:pPr>
    </w:p>
    <w:p w:rsidR="00164499" w:rsidRDefault="00164499">
      <w:pPr>
        <w:pStyle w:val="ConsPlusTitle"/>
        <w:jc w:val="center"/>
        <w:outlineLvl w:val="1"/>
      </w:pPr>
      <w:r>
        <w:t>5. Перечень программных мероприятий муниципальной программы</w:t>
      </w:r>
    </w:p>
    <w:p w:rsidR="00164499" w:rsidRDefault="001644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402"/>
        <w:gridCol w:w="794"/>
        <w:gridCol w:w="3005"/>
        <w:gridCol w:w="1361"/>
      </w:tblGrid>
      <w:tr w:rsidR="00164499">
        <w:tc>
          <w:tcPr>
            <w:tcW w:w="484" w:type="dxa"/>
          </w:tcPr>
          <w:p w:rsidR="00164499" w:rsidRDefault="0016449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402" w:type="dxa"/>
          </w:tcPr>
          <w:p w:rsidR="00164499" w:rsidRDefault="00164499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794" w:type="dxa"/>
          </w:tcPr>
          <w:p w:rsidR="00164499" w:rsidRDefault="00164499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3005" w:type="dxa"/>
          </w:tcPr>
          <w:p w:rsidR="00164499" w:rsidRDefault="00164499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361" w:type="dxa"/>
          </w:tcPr>
          <w:p w:rsidR="00164499" w:rsidRDefault="00164499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164499">
        <w:tc>
          <w:tcPr>
            <w:tcW w:w="484" w:type="dxa"/>
          </w:tcPr>
          <w:p w:rsidR="00164499" w:rsidRDefault="00164499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8562" w:type="dxa"/>
            <w:gridSpan w:val="4"/>
          </w:tcPr>
          <w:p w:rsidR="00164499" w:rsidRDefault="00164499">
            <w:pPr>
              <w:pStyle w:val="ConsPlusNormal"/>
              <w:jc w:val="center"/>
            </w:pPr>
            <w:r>
              <w:t>Оказание информационной и консультационной поддержки субъектам малого и среднего предпринимательства</w:t>
            </w:r>
          </w:p>
        </w:tc>
      </w:tr>
      <w:tr w:rsidR="00164499">
        <w:tc>
          <w:tcPr>
            <w:tcW w:w="484" w:type="dxa"/>
          </w:tcPr>
          <w:p w:rsidR="00164499" w:rsidRDefault="0016449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402" w:type="dxa"/>
          </w:tcPr>
          <w:p w:rsidR="00164499" w:rsidRDefault="00164499">
            <w:pPr>
              <w:pStyle w:val="ConsPlusNormal"/>
            </w:pPr>
            <w:r>
              <w:t>Организация и проведение мероприятий, связанных с поддержкой предпринимательства: рабочих встреч, совещаний, круглых столов и т.п. по актуальным вопросам предпринимательства</w:t>
            </w:r>
          </w:p>
        </w:tc>
        <w:tc>
          <w:tcPr>
            <w:tcW w:w="794" w:type="dxa"/>
          </w:tcPr>
          <w:p w:rsidR="00164499" w:rsidRDefault="00164499">
            <w:pPr>
              <w:pStyle w:val="ConsPlusNormal"/>
            </w:pPr>
            <w:r>
              <w:t>2019 - 2024</w:t>
            </w:r>
          </w:p>
        </w:tc>
        <w:tc>
          <w:tcPr>
            <w:tcW w:w="3005" w:type="dxa"/>
          </w:tcPr>
          <w:p w:rsidR="00164499" w:rsidRDefault="00164499">
            <w:pPr>
              <w:pStyle w:val="ConsPlusNormal"/>
            </w:pPr>
            <w:r>
              <w:t>Отдел экономического развития администрации (исполнительно-распорядительного органа) муниципального района "Ферзиковский район"</w:t>
            </w:r>
          </w:p>
        </w:tc>
        <w:tc>
          <w:tcPr>
            <w:tcW w:w="1361" w:type="dxa"/>
          </w:tcPr>
          <w:p w:rsidR="00164499" w:rsidRDefault="00164499">
            <w:pPr>
              <w:pStyle w:val="ConsPlusNormal"/>
            </w:pPr>
            <w:r>
              <w:t>Местный бюджет</w:t>
            </w:r>
          </w:p>
        </w:tc>
      </w:tr>
      <w:tr w:rsidR="00164499">
        <w:tc>
          <w:tcPr>
            <w:tcW w:w="484" w:type="dxa"/>
          </w:tcPr>
          <w:p w:rsidR="00164499" w:rsidRDefault="0016449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402" w:type="dxa"/>
          </w:tcPr>
          <w:p w:rsidR="00164499" w:rsidRDefault="00164499">
            <w:pPr>
              <w:pStyle w:val="ConsPlusNormal"/>
            </w:pPr>
            <w:r>
              <w:t>Размещение актуальной информации на сайте администрации муниципального района "Ферзиковский район" в разделе "Малый бизнес"</w:t>
            </w:r>
          </w:p>
        </w:tc>
        <w:tc>
          <w:tcPr>
            <w:tcW w:w="794" w:type="dxa"/>
          </w:tcPr>
          <w:p w:rsidR="00164499" w:rsidRDefault="00164499">
            <w:pPr>
              <w:pStyle w:val="ConsPlusNormal"/>
            </w:pPr>
            <w:r>
              <w:t>2019 - 2024</w:t>
            </w:r>
          </w:p>
        </w:tc>
        <w:tc>
          <w:tcPr>
            <w:tcW w:w="3005" w:type="dxa"/>
          </w:tcPr>
          <w:p w:rsidR="00164499" w:rsidRDefault="00164499">
            <w:pPr>
              <w:pStyle w:val="ConsPlusNormal"/>
            </w:pPr>
            <w:r>
              <w:t>Отдел экономического развития администрации (исполнительно-распорядительного органа) муниципального района "Ферзиковский район"</w:t>
            </w:r>
          </w:p>
        </w:tc>
        <w:tc>
          <w:tcPr>
            <w:tcW w:w="1361" w:type="dxa"/>
          </w:tcPr>
          <w:p w:rsidR="00164499" w:rsidRDefault="00164499">
            <w:pPr>
              <w:pStyle w:val="ConsPlusNormal"/>
            </w:pPr>
            <w:r>
              <w:t>Финансирование не требуется</w:t>
            </w:r>
          </w:p>
        </w:tc>
      </w:tr>
      <w:tr w:rsidR="00164499">
        <w:tc>
          <w:tcPr>
            <w:tcW w:w="484" w:type="dxa"/>
          </w:tcPr>
          <w:p w:rsidR="00164499" w:rsidRDefault="00164499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402" w:type="dxa"/>
          </w:tcPr>
          <w:p w:rsidR="00164499" w:rsidRDefault="00164499">
            <w:pPr>
              <w:pStyle w:val="ConsPlusNormal"/>
            </w:pPr>
            <w:r>
              <w:t>Организация деятельности общественного Совета при Главе администрации по проблемам малого и среднего предпринимательства</w:t>
            </w:r>
          </w:p>
        </w:tc>
        <w:tc>
          <w:tcPr>
            <w:tcW w:w="794" w:type="dxa"/>
          </w:tcPr>
          <w:p w:rsidR="00164499" w:rsidRDefault="00164499">
            <w:pPr>
              <w:pStyle w:val="ConsPlusNormal"/>
            </w:pPr>
            <w:r>
              <w:t>2019 - 2024</w:t>
            </w:r>
          </w:p>
        </w:tc>
        <w:tc>
          <w:tcPr>
            <w:tcW w:w="3005" w:type="dxa"/>
          </w:tcPr>
          <w:p w:rsidR="00164499" w:rsidRDefault="00164499">
            <w:pPr>
              <w:pStyle w:val="ConsPlusNormal"/>
            </w:pPr>
            <w:r>
              <w:t>Отдел экономического развития администрации (исполнительно-распорядительного органа) муниципального района "Ферзиковский район"</w:t>
            </w:r>
          </w:p>
        </w:tc>
        <w:tc>
          <w:tcPr>
            <w:tcW w:w="1361" w:type="dxa"/>
          </w:tcPr>
          <w:p w:rsidR="00164499" w:rsidRDefault="00164499">
            <w:pPr>
              <w:pStyle w:val="ConsPlusNormal"/>
            </w:pPr>
            <w:r>
              <w:t>Финансирование не требуется</w:t>
            </w:r>
          </w:p>
        </w:tc>
      </w:tr>
      <w:tr w:rsidR="00164499">
        <w:tc>
          <w:tcPr>
            <w:tcW w:w="484" w:type="dxa"/>
          </w:tcPr>
          <w:p w:rsidR="00164499" w:rsidRDefault="00164499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402" w:type="dxa"/>
          </w:tcPr>
          <w:p w:rsidR="00164499" w:rsidRDefault="00164499">
            <w:pPr>
              <w:pStyle w:val="ConsPlusNormal"/>
            </w:pPr>
            <w:r>
              <w:t>Предоставление информации субъектам малого и среднего предпринимательства о свободных объектах недвижимого имущества и земельных участках</w:t>
            </w:r>
          </w:p>
        </w:tc>
        <w:tc>
          <w:tcPr>
            <w:tcW w:w="794" w:type="dxa"/>
          </w:tcPr>
          <w:p w:rsidR="00164499" w:rsidRDefault="00164499">
            <w:pPr>
              <w:pStyle w:val="ConsPlusNormal"/>
            </w:pPr>
            <w:r>
              <w:t>2019 - 2024</w:t>
            </w:r>
          </w:p>
        </w:tc>
        <w:tc>
          <w:tcPr>
            <w:tcW w:w="3005" w:type="dxa"/>
          </w:tcPr>
          <w:p w:rsidR="00164499" w:rsidRDefault="00164499">
            <w:pPr>
              <w:pStyle w:val="ConsPlusNormal"/>
            </w:pPr>
            <w:r>
              <w:t>Отдел архитектуры, градостроительства, земельных и имущественных отношений администрации (исполнительно-распорядительного органа) муниципального района "Ферзиковский район"</w:t>
            </w:r>
          </w:p>
        </w:tc>
        <w:tc>
          <w:tcPr>
            <w:tcW w:w="1361" w:type="dxa"/>
          </w:tcPr>
          <w:p w:rsidR="00164499" w:rsidRDefault="00164499">
            <w:pPr>
              <w:pStyle w:val="ConsPlusNormal"/>
            </w:pPr>
            <w:r>
              <w:t>Финансирование не требуется</w:t>
            </w:r>
          </w:p>
        </w:tc>
      </w:tr>
      <w:tr w:rsidR="00164499">
        <w:tc>
          <w:tcPr>
            <w:tcW w:w="484" w:type="dxa"/>
          </w:tcPr>
          <w:p w:rsidR="00164499" w:rsidRDefault="00164499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402" w:type="dxa"/>
          </w:tcPr>
          <w:p w:rsidR="00164499" w:rsidRDefault="00164499">
            <w:pPr>
              <w:pStyle w:val="ConsPlusNormal"/>
            </w:pPr>
            <w:r>
              <w:t>Консультационное содействие субъектам малого и среднего предпринимательства по участию в областных и федеральных конкурсах</w:t>
            </w:r>
          </w:p>
        </w:tc>
        <w:tc>
          <w:tcPr>
            <w:tcW w:w="794" w:type="dxa"/>
          </w:tcPr>
          <w:p w:rsidR="00164499" w:rsidRDefault="00164499">
            <w:pPr>
              <w:pStyle w:val="ConsPlusNormal"/>
            </w:pPr>
            <w:r>
              <w:t>2019 - 2024</w:t>
            </w:r>
          </w:p>
        </w:tc>
        <w:tc>
          <w:tcPr>
            <w:tcW w:w="3005" w:type="dxa"/>
          </w:tcPr>
          <w:p w:rsidR="00164499" w:rsidRDefault="00164499">
            <w:pPr>
              <w:pStyle w:val="ConsPlusNormal"/>
            </w:pPr>
            <w:r>
              <w:t xml:space="preserve">Отдел экономического развития администрации (исполнительно-распорядительного органа) муниципального района </w:t>
            </w:r>
            <w:r>
              <w:lastRenderedPageBreak/>
              <w:t>"Ферзиковский район"</w:t>
            </w:r>
          </w:p>
        </w:tc>
        <w:tc>
          <w:tcPr>
            <w:tcW w:w="1361" w:type="dxa"/>
          </w:tcPr>
          <w:p w:rsidR="00164499" w:rsidRDefault="00164499">
            <w:pPr>
              <w:pStyle w:val="ConsPlusNormal"/>
            </w:pPr>
            <w:r>
              <w:lastRenderedPageBreak/>
              <w:t>Финансирование не требуется</w:t>
            </w:r>
          </w:p>
        </w:tc>
      </w:tr>
      <w:tr w:rsidR="00164499">
        <w:tc>
          <w:tcPr>
            <w:tcW w:w="484" w:type="dxa"/>
          </w:tcPr>
          <w:p w:rsidR="00164499" w:rsidRDefault="00164499">
            <w:pPr>
              <w:pStyle w:val="ConsPlusNormal"/>
              <w:jc w:val="center"/>
            </w:pPr>
            <w:r>
              <w:lastRenderedPageBreak/>
              <w:t>1.6</w:t>
            </w:r>
          </w:p>
        </w:tc>
        <w:tc>
          <w:tcPr>
            <w:tcW w:w="3402" w:type="dxa"/>
          </w:tcPr>
          <w:p w:rsidR="00164499" w:rsidRDefault="00164499">
            <w:pPr>
              <w:pStyle w:val="ConsPlusNormal"/>
            </w:pPr>
            <w:r>
              <w:t>Организация и реализация специальных массовых программ обучения и повышения квалификации для субъектов малого и среднего предпринимательства</w:t>
            </w:r>
          </w:p>
        </w:tc>
        <w:tc>
          <w:tcPr>
            <w:tcW w:w="794" w:type="dxa"/>
          </w:tcPr>
          <w:p w:rsidR="00164499" w:rsidRDefault="00164499">
            <w:pPr>
              <w:pStyle w:val="ConsPlusNormal"/>
            </w:pPr>
            <w:r>
              <w:t>2019 - 2024</w:t>
            </w:r>
          </w:p>
        </w:tc>
        <w:tc>
          <w:tcPr>
            <w:tcW w:w="3005" w:type="dxa"/>
          </w:tcPr>
          <w:p w:rsidR="00164499" w:rsidRDefault="00164499">
            <w:pPr>
              <w:pStyle w:val="ConsPlusNormal"/>
            </w:pPr>
            <w:r>
              <w:t>МЭР Калужской области (по согласованию)</w:t>
            </w:r>
          </w:p>
        </w:tc>
        <w:tc>
          <w:tcPr>
            <w:tcW w:w="1361" w:type="dxa"/>
          </w:tcPr>
          <w:p w:rsidR="00164499" w:rsidRDefault="00164499">
            <w:pPr>
              <w:pStyle w:val="ConsPlusNormal"/>
            </w:pPr>
            <w:r>
              <w:t>Финансирование не требуется</w:t>
            </w:r>
          </w:p>
        </w:tc>
      </w:tr>
      <w:tr w:rsidR="00164499">
        <w:tc>
          <w:tcPr>
            <w:tcW w:w="484" w:type="dxa"/>
          </w:tcPr>
          <w:p w:rsidR="00164499" w:rsidRDefault="00164499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3402" w:type="dxa"/>
          </w:tcPr>
          <w:p w:rsidR="00164499" w:rsidRDefault="00164499">
            <w:pPr>
              <w:pStyle w:val="ConsPlusNormal"/>
            </w:pPr>
            <w:r>
              <w:t>Формирование реестра свободных площадок для размещения производств и размещение данной информации на сайте администрации</w:t>
            </w:r>
          </w:p>
        </w:tc>
        <w:tc>
          <w:tcPr>
            <w:tcW w:w="794" w:type="dxa"/>
          </w:tcPr>
          <w:p w:rsidR="00164499" w:rsidRDefault="00164499">
            <w:pPr>
              <w:pStyle w:val="ConsPlusNormal"/>
            </w:pPr>
            <w:r>
              <w:t>2019 - 2024</w:t>
            </w:r>
          </w:p>
        </w:tc>
        <w:tc>
          <w:tcPr>
            <w:tcW w:w="3005" w:type="dxa"/>
          </w:tcPr>
          <w:p w:rsidR="00164499" w:rsidRDefault="00164499">
            <w:pPr>
              <w:pStyle w:val="ConsPlusNormal"/>
            </w:pPr>
            <w:r>
              <w:t>Отдел экономического развития администрации (исполнительно-распорядительного органа) муниципального района "Ферзиковский район"; отдел архитектуры, градостроительства, земельных и имущественных отношений администрации (исполнительно-распорядительного органа) муниципального района "Ферзиковский район"</w:t>
            </w:r>
          </w:p>
        </w:tc>
        <w:tc>
          <w:tcPr>
            <w:tcW w:w="1361" w:type="dxa"/>
          </w:tcPr>
          <w:p w:rsidR="00164499" w:rsidRDefault="00164499">
            <w:pPr>
              <w:pStyle w:val="ConsPlusNormal"/>
            </w:pPr>
            <w:r>
              <w:t>Финансирование не требуется</w:t>
            </w:r>
          </w:p>
        </w:tc>
      </w:tr>
      <w:tr w:rsidR="00164499">
        <w:tc>
          <w:tcPr>
            <w:tcW w:w="484" w:type="dxa"/>
          </w:tcPr>
          <w:p w:rsidR="00164499" w:rsidRDefault="00164499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8562" w:type="dxa"/>
            <w:gridSpan w:val="4"/>
          </w:tcPr>
          <w:p w:rsidR="00164499" w:rsidRDefault="00164499">
            <w:pPr>
              <w:pStyle w:val="ConsPlusNormal"/>
              <w:jc w:val="center"/>
            </w:pPr>
            <w:r>
              <w:t xml:space="preserve">Развитие системы финансовой поддержки субъектов малого и среднего предпринимательства </w:t>
            </w:r>
            <w:proofErr w:type="spellStart"/>
            <w:r>
              <w:t>Ферзиковского</w:t>
            </w:r>
            <w:proofErr w:type="spellEnd"/>
            <w:r>
              <w:t xml:space="preserve"> района. Содействие модернизации производственной базы субъектов малого и среднего предпринимательства</w:t>
            </w:r>
          </w:p>
        </w:tc>
      </w:tr>
      <w:tr w:rsidR="00164499">
        <w:tc>
          <w:tcPr>
            <w:tcW w:w="484" w:type="dxa"/>
          </w:tcPr>
          <w:p w:rsidR="00164499" w:rsidRDefault="0016449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402" w:type="dxa"/>
          </w:tcPr>
          <w:p w:rsidR="00164499" w:rsidRDefault="00164499">
            <w:pPr>
              <w:pStyle w:val="ConsPlusNormal"/>
            </w:pPr>
            <w:r>
              <w:t>Предоставление субсидий субъектам малого и среднего предпринимательства на компенсацию части затрат, связанных с приобретением оборудования</w:t>
            </w:r>
          </w:p>
        </w:tc>
        <w:tc>
          <w:tcPr>
            <w:tcW w:w="794" w:type="dxa"/>
          </w:tcPr>
          <w:p w:rsidR="00164499" w:rsidRDefault="00164499">
            <w:pPr>
              <w:pStyle w:val="ConsPlusNormal"/>
            </w:pPr>
            <w:r>
              <w:t>2019 - 2024</w:t>
            </w:r>
          </w:p>
        </w:tc>
        <w:tc>
          <w:tcPr>
            <w:tcW w:w="3005" w:type="dxa"/>
          </w:tcPr>
          <w:p w:rsidR="00164499" w:rsidRDefault="00164499">
            <w:pPr>
              <w:pStyle w:val="ConsPlusNormal"/>
            </w:pPr>
            <w:r>
              <w:t>Администрация (исполнительно-распорядительный орган) муниципального района "Ферзиковский район"</w:t>
            </w:r>
          </w:p>
        </w:tc>
        <w:tc>
          <w:tcPr>
            <w:tcW w:w="1361" w:type="dxa"/>
          </w:tcPr>
          <w:p w:rsidR="00164499" w:rsidRDefault="00164499">
            <w:pPr>
              <w:pStyle w:val="ConsPlusNormal"/>
            </w:pPr>
            <w:r>
              <w:t>Местный бюджет, областной бюджет</w:t>
            </w:r>
          </w:p>
        </w:tc>
      </w:tr>
      <w:tr w:rsidR="00164499">
        <w:tc>
          <w:tcPr>
            <w:tcW w:w="484" w:type="dxa"/>
          </w:tcPr>
          <w:p w:rsidR="00164499" w:rsidRDefault="0016449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402" w:type="dxa"/>
          </w:tcPr>
          <w:p w:rsidR="00164499" w:rsidRDefault="00164499">
            <w:pPr>
              <w:pStyle w:val="ConsPlusNormal"/>
            </w:pPr>
            <w:r>
              <w:t>Ведение реестра субъектов малого и среднего предпринимательства - получателей поддержки</w:t>
            </w:r>
          </w:p>
        </w:tc>
        <w:tc>
          <w:tcPr>
            <w:tcW w:w="794" w:type="dxa"/>
          </w:tcPr>
          <w:p w:rsidR="00164499" w:rsidRDefault="00164499">
            <w:pPr>
              <w:pStyle w:val="ConsPlusNormal"/>
            </w:pPr>
            <w:r>
              <w:t>2019 - 2024</w:t>
            </w:r>
          </w:p>
        </w:tc>
        <w:tc>
          <w:tcPr>
            <w:tcW w:w="3005" w:type="dxa"/>
          </w:tcPr>
          <w:p w:rsidR="00164499" w:rsidRDefault="00164499">
            <w:pPr>
              <w:pStyle w:val="ConsPlusNormal"/>
            </w:pPr>
            <w:r>
              <w:t>Отдел экономического развития администрации (исполнительно-распорядительного органа) муниципального района "Ферзиковский район"</w:t>
            </w:r>
          </w:p>
        </w:tc>
        <w:tc>
          <w:tcPr>
            <w:tcW w:w="1361" w:type="dxa"/>
          </w:tcPr>
          <w:p w:rsidR="00164499" w:rsidRDefault="00164499">
            <w:pPr>
              <w:pStyle w:val="ConsPlusNormal"/>
            </w:pPr>
            <w:r>
              <w:t>Финансирование не требуется</w:t>
            </w:r>
          </w:p>
        </w:tc>
      </w:tr>
    </w:tbl>
    <w:p w:rsidR="00164499" w:rsidRDefault="00164499">
      <w:pPr>
        <w:pStyle w:val="ConsPlusNormal"/>
        <w:jc w:val="both"/>
      </w:pPr>
    </w:p>
    <w:p w:rsidR="00164499" w:rsidRDefault="00164499">
      <w:pPr>
        <w:pStyle w:val="ConsPlusTitle"/>
        <w:jc w:val="center"/>
        <w:outlineLvl w:val="1"/>
      </w:pPr>
      <w:r>
        <w:t>6. Механизм реализации муниципальной программы</w:t>
      </w:r>
    </w:p>
    <w:p w:rsidR="00164499" w:rsidRDefault="00164499">
      <w:pPr>
        <w:pStyle w:val="ConsPlusNormal"/>
        <w:jc w:val="both"/>
      </w:pPr>
    </w:p>
    <w:p w:rsidR="00164499" w:rsidRDefault="00164499">
      <w:pPr>
        <w:pStyle w:val="ConsPlusNormal"/>
        <w:ind w:firstLine="540"/>
        <w:jc w:val="both"/>
      </w:pPr>
      <w:r>
        <w:t>Механизм реализации программы определяется администрацией (исполнительно-распорядительным органом) муниципального района "Ферзиковский район" (далее - администрация) и предусматривает проведение организационных мероприятий, включая подготовку и (или) внесение изменений в нормативные правовые акты администрации, обеспечивающие выполнение программы в соответствии с действующим законодательством.</w:t>
      </w:r>
    </w:p>
    <w:p w:rsidR="00164499" w:rsidRDefault="00164499">
      <w:pPr>
        <w:pStyle w:val="ConsPlusNormal"/>
        <w:spacing w:before="220"/>
        <w:ind w:firstLine="540"/>
        <w:jc w:val="both"/>
      </w:pPr>
      <w:r>
        <w:t>Порядок и условия взаимодействия по реализации программы с министерством экономического развития Калужской области и другими организациями определяются действующим законодательством и заключенными с ними соглашениями.</w:t>
      </w:r>
    </w:p>
    <w:p w:rsidR="00164499" w:rsidRDefault="00164499">
      <w:pPr>
        <w:pStyle w:val="ConsPlusNormal"/>
        <w:spacing w:before="220"/>
        <w:ind w:firstLine="540"/>
        <w:jc w:val="both"/>
      </w:pPr>
      <w:r>
        <w:lastRenderedPageBreak/>
        <w:t xml:space="preserve">Выполнение мероприятий по развитию системы финансовой поддержки субъектов малого и среднего предпринимательства </w:t>
      </w:r>
      <w:proofErr w:type="spellStart"/>
      <w:r>
        <w:t>Ферзиковского</w:t>
      </w:r>
      <w:proofErr w:type="spellEnd"/>
      <w:r>
        <w:t xml:space="preserve"> района осуществляется путем предоставления субсидии юридическим лицам (кроме некоммерческих организаций), индивидуальным предпринимателям в соответствии с порядком предоставления субсидии, утверждаемым администрацией.</w:t>
      </w:r>
    </w:p>
    <w:p w:rsidR="00164499" w:rsidRDefault="00164499">
      <w:pPr>
        <w:pStyle w:val="ConsPlusNormal"/>
        <w:spacing w:before="220"/>
        <w:ind w:firstLine="540"/>
        <w:jc w:val="both"/>
      </w:pPr>
      <w:r>
        <w:t xml:space="preserve">Для привлечения межбюджетных субсидий из областного бюджета местному бюджету для </w:t>
      </w:r>
      <w:proofErr w:type="spellStart"/>
      <w:r>
        <w:t>софинансирования</w:t>
      </w:r>
      <w:proofErr w:type="spellEnd"/>
      <w:r>
        <w:t xml:space="preserve"> мероприятий муниципальной программы администрация заключает с министерством экономического развития Калужской области ежегодно соглашение о предоставлении субсидии. Условия предоставления и методика расчета межбюджетных субсидий местным бюджетам для </w:t>
      </w:r>
      <w:proofErr w:type="spellStart"/>
      <w:r>
        <w:t>софинансирования</w:t>
      </w:r>
      <w:proofErr w:type="spellEnd"/>
      <w:r>
        <w:t xml:space="preserve"> мероприятий муниципальных программ развития малого и среднего предпринимательства установлены Правительством Калужской области.</w:t>
      </w:r>
    </w:p>
    <w:p w:rsidR="00164499" w:rsidRDefault="00164499">
      <w:pPr>
        <w:pStyle w:val="ConsPlusNormal"/>
        <w:spacing w:before="220"/>
        <w:ind w:firstLine="540"/>
        <w:jc w:val="both"/>
      </w:pPr>
      <w:r>
        <w:t>Ответственность за реализацию мероприятий программы возложена на заместителя Главы администрации муниципального района "Ферзиковский район" по экономике, финансам и муниципальному хозяйству.</w:t>
      </w:r>
    </w:p>
    <w:p w:rsidR="00164499" w:rsidRDefault="00164499">
      <w:pPr>
        <w:pStyle w:val="ConsPlusNormal"/>
        <w:spacing w:before="220"/>
        <w:ind w:firstLine="540"/>
        <w:jc w:val="both"/>
      </w:pPr>
      <w:r>
        <w:t xml:space="preserve">Управление и мониторинг реализации муниципальной программы осуществляет ответственный исполнитель в соответствии с полномочиями, указанными в </w:t>
      </w:r>
      <w:hyperlink r:id="rId11" w:history="1">
        <w:r>
          <w:rPr>
            <w:color w:val="0000FF"/>
          </w:rPr>
          <w:t>разделе V</w:t>
        </w:r>
      </w:hyperlink>
      <w:r>
        <w:t xml:space="preserve"> "Полномочия ответственного исполнителя, соисполнителей и участников подпрограммы при разработке и реализации муниципальных программ" Порядка разработки, формирования и реализации муниципальных программ муниципального района "Ферзиковский район", утвержденного постановлением администрации (исполнительно-распорядительного органа) муниципального района "Ферзиковский район" от 01.08.2013 N 366 "Об утверждении Порядка разработки, формирования и реализации муниципальных программ муниципального района "Ферзиковский район" и порядка проведения оценки эффективности реализации муниципальных программ муниципального района "Ферзиковский район" (с изменениями и дополнениями).</w:t>
      </w:r>
    </w:p>
    <w:p w:rsidR="00164499" w:rsidRDefault="00164499">
      <w:pPr>
        <w:pStyle w:val="ConsPlusNormal"/>
        <w:spacing w:before="220"/>
        <w:ind w:firstLine="540"/>
        <w:jc w:val="both"/>
      </w:pPr>
      <w:r>
        <w:t>Корректировка программы, в том числе включение в нее новых мероприятий, а также продление срока ее реализации осуществляются в установленном порядке.</w:t>
      </w:r>
    </w:p>
    <w:p w:rsidR="00164499" w:rsidRDefault="00164499">
      <w:pPr>
        <w:pStyle w:val="ConsPlusNormal"/>
        <w:jc w:val="both"/>
      </w:pPr>
    </w:p>
    <w:p w:rsidR="00164499" w:rsidRDefault="00164499">
      <w:pPr>
        <w:pStyle w:val="ConsPlusNormal"/>
        <w:jc w:val="both"/>
      </w:pPr>
    </w:p>
    <w:p w:rsidR="00164499" w:rsidRDefault="001644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0A72" w:rsidRDefault="00CE0A72"/>
    <w:sectPr w:rsidR="00CE0A72" w:rsidSect="00162B2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99"/>
    <w:rsid w:val="00102D0B"/>
    <w:rsid w:val="00164499"/>
    <w:rsid w:val="00CE0A72"/>
    <w:rsid w:val="00E9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85352-D340-4D8B-9919-93B1598E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4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44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BD98D3BD172F02767835863CDBC15C3AD8E575B2F41C11D885ECEE9ADAECD70313E5C0C34B946E9C7E60A1D5AE14619917E60CFDB5AD3Aa6d5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BD98D3BD172F02767835863CDBC15C3BD4E973B9F41C11D885ECEE9ADAECD71113BDCCC24C8A6F9E6B36F093aFdA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BD98D3BD172F0276782B8B2AB79F523FDABF7EBAF11F4687D6EAB9C58AEA824353E395800F996E9C7534F096F04D31DA5CEB0FE4A9AD3A7AA5412Aa4dCM" TargetMode="External"/><Relationship Id="rId11" Type="http://schemas.openxmlformats.org/officeDocument/2006/relationships/hyperlink" Target="consultantplus://offline/ref=9ABD98D3BD172F0276782B8B2AB79F523FDABF7EBAF0164184D9EAB9C58AEA824353E395800F996E9C7535F296F04D31DA5CEB0FE4A9AD3A7AA5412Aa4dCM" TargetMode="External"/><Relationship Id="rId5" Type="http://schemas.openxmlformats.org/officeDocument/2006/relationships/hyperlink" Target="consultantplus://offline/ref=9ABD98D3BD172F0276782B8B2AB79F523FDABF7EBAF1174380D3EAB9C58AEA824353E395800F996E9C7534F096F04D31DA5CEB0FE4A9AD3A7AA5412Aa4dCM" TargetMode="External"/><Relationship Id="rId10" Type="http://schemas.openxmlformats.org/officeDocument/2006/relationships/hyperlink" Target="consultantplus://offline/ref=9ABD98D3BD172F0276782B8B2AB79F523FDABF7EBAF111458DD9EAB9C58AEA824353E395800F996E9C7534F191F04D31DA5CEB0FE4A9AD3A7AA5412Aa4dCM" TargetMode="External"/><Relationship Id="rId4" Type="http://schemas.openxmlformats.org/officeDocument/2006/relationships/hyperlink" Target="consultantplus://offline/ref=9ABD98D3BD172F0276782B8B2AB79F523FDABF7EBAF0114287D1EAB9C58AEA824353E395800F996E9C7534F096F04D31DA5CEB0FE4A9AD3A7AA5412Aa4dCM" TargetMode="External"/><Relationship Id="rId9" Type="http://schemas.openxmlformats.org/officeDocument/2006/relationships/hyperlink" Target="consultantplus://offline/ref=9ABD98D3BD172F02767835863CDBC15C3BD7E571BCF31C11D885ECEE9ADAECD70313E5C0C34B946E9A7E60A1D5AE14619917E60CFDB5AD3Aa6d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2361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Викторовна</cp:lastModifiedBy>
  <cp:revision>2</cp:revision>
  <dcterms:created xsi:type="dcterms:W3CDTF">2022-05-27T11:48:00Z</dcterms:created>
  <dcterms:modified xsi:type="dcterms:W3CDTF">2022-05-27T11:48:00Z</dcterms:modified>
</cp:coreProperties>
</file>