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BE" w:rsidRDefault="00BB67BE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2"/>
          <w:sz w:val="26"/>
          <w:szCs w:val="26"/>
          <w:lang w:eastAsia="ru-RU"/>
        </w:rPr>
      </w:pPr>
      <w:bookmarkStart w:id="0" w:name="_GoBack"/>
      <w:bookmarkEnd w:id="0"/>
    </w:p>
    <w:p w:rsidR="004A215F" w:rsidRDefault="004A215F" w:rsidP="00937443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8E0" w:rsidRPr="00937443" w:rsidRDefault="00937443" w:rsidP="00937443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2708E0"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2708E0" w:rsidRPr="00937443" w:rsidRDefault="00937443" w:rsidP="00937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2708E0"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708E0" w:rsidRPr="00937443" w:rsidRDefault="00937443" w:rsidP="00937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A07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08E0"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(исполнительно-распорядительного органа)</w:t>
      </w:r>
    </w:p>
    <w:p w:rsidR="002708E0" w:rsidRPr="00937443" w:rsidRDefault="00A07E70" w:rsidP="009374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708E0"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«Ферзиковский район»</w:t>
      </w:r>
    </w:p>
    <w:p w:rsidR="002708E0" w:rsidRPr="00937443" w:rsidRDefault="00937443" w:rsidP="00937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604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A07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04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от </w:t>
      </w:r>
      <w:r w:rsidR="0010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июля </w:t>
      </w:r>
      <w:r w:rsidR="002708E0"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A07E7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708E0"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10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264</w:t>
      </w:r>
    </w:p>
    <w:p w:rsidR="002708E0" w:rsidRPr="002708E0" w:rsidRDefault="002708E0" w:rsidP="002708E0">
      <w:pPr>
        <w:spacing w:after="0" w:line="240" w:lineRule="auto"/>
        <w:ind w:right="-33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E0" w:rsidRPr="002708E0" w:rsidRDefault="002708E0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0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2708E0" w:rsidRPr="002708E0" w:rsidRDefault="002708E0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0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2708E0" w:rsidRPr="002708E0" w:rsidRDefault="002708E0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0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физической культуры и спорта </w:t>
      </w:r>
    </w:p>
    <w:p w:rsidR="002708E0" w:rsidRPr="002708E0" w:rsidRDefault="002708E0" w:rsidP="00270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0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муниципальном районе «Ферзиковский район»»</w:t>
      </w:r>
    </w:p>
    <w:p w:rsidR="002708E0" w:rsidRPr="002708E0" w:rsidRDefault="002708E0" w:rsidP="002708E0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60"/>
        <w:gridCol w:w="1519"/>
        <w:gridCol w:w="1021"/>
        <w:gridCol w:w="876"/>
        <w:gridCol w:w="876"/>
        <w:gridCol w:w="876"/>
        <w:gridCol w:w="876"/>
        <w:gridCol w:w="876"/>
        <w:gridCol w:w="876"/>
      </w:tblGrid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социальной сферы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 муниципального района «Ферзиковский  район» «Детско – юношеская спортивная школа»</w:t>
            </w:r>
          </w:p>
        </w:tc>
      </w:tr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систематических занятий населения физической культурой и спортом жителей муниципального района «Ферзиковский район». </w:t>
            </w:r>
          </w:p>
        </w:tc>
      </w:tr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2708E0" w:rsidRPr="002708E0" w:rsidRDefault="002708E0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right="-44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кадрового потенциала Ферзиковского района в области физической культуры и спорта;</w:t>
            </w: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47" w:right="-44"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населения спортивными сооружениями;</w:t>
            </w: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47" w:right="-44"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развития дополнительного образования в сфере физической культуры и спорта.</w:t>
            </w:r>
          </w:p>
        </w:tc>
      </w:tr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муниципальной  программы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муниципального района «Ферзиковский район», %;</w:t>
            </w:r>
          </w:p>
          <w:p w:rsidR="002708E0" w:rsidRPr="002708E0" w:rsidRDefault="002708E0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возрасте от 4 до 18 лет, занимающихся в секциях учреждений дополнительного образования детей в сфере физической культуры и спорта, чел.;</w:t>
            </w:r>
          </w:p>
          <w:p w:rsidR="002708E0" w:rsidRPr="002708E0" w:rsidRDefault="002708E0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населения, %;</w:t>
            </w:r>
          </w:p>
          <w:p w:rsidR="002708E0" w:rsidRPr="002708E0" w:rsidRDefault="002708E0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населения, чел.;</w:t>
            </w:r>
          </w:p>
          <w:p w:rsidR="002708E0" w:rsidRPr="002708E0" w:rsidRDefault="002708E0" w:rsidP="0038650C">
            <w:pPr>
              <w:numPr>
                <w:ilvl w:val="0"/>
                <w:numId w:val="1"/>
              </w:numPr>
              <w:tabs>
                <w:tab w:val="num" w:pos="-679"/>
              </w:tabs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регулярно функционирующих спортивных сооружений, ед.</w:t>
            </w: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2020 годы, в 1 этап</w:t>
            </w:r>
          </w:p>
        </w:tc>
      </w:tr>
      <w:tr w:rsidR="002708E0" w:rsidRPr="002708E0" w:rsidTr="008E443E">
        <w:trPr>
          <w:trHeight w:val="348"/>
        </w:trPr>
        <w:tc>
          <w:tcPr>
            <w:tcW w:w="467" w:type="dxa"/>
            <w:vMerge w:val="restart"/>
            <w:shd w:val="clear" w:color="auto" w:fill="auto"/>
          </w:tcPr>
          <w:p w:rsidR="002708E0" w:rsidRPr="002708E0" w:rsidRDefault="002708E0" w:rsidP="00A6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2708E0">
              <w:rPr>
                <w:rFonts w:ascii="Times New Roman" w:eastAsia="Times New Roman" w:hAnsi="Times New Roman" w:cs="Times New Roman"/>
                <w:lang w:eastAsia="ru-RU"/>
              </w:rPr>
              <w:t>(тыс.руб.)</w:t>
            </w:r>
          </w:p>
        </w:tc>
        <w:tc>
          <w:tcPr>
            <w:tcW w:w="5256" w:type="dxa"/>
            <w:gridSpan w:val="6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708E0" w:rsidRPr="002708E0" w:rsidTr="008E443E">
        <w:trPr>
          <w:trHeight w:val="1020"/>
        </w:trPr>
        <w:tc>
          <w:tcPr>
            <w:tcW w:w="467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708E0" w:rsidRPr="002708E0" w:rsidTr="008E443E">
        <w:trPr>
          <w:trHeight w:val="457"/>
        </w:trPr>
        <w:tc>
          <w:tcPr>
            <w:tcW w:w="467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2708E0" w:rsidRPr="002708E0" w:rsidRDefault="00A63044" w:rsidP="00D74D51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D7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A63044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18778,0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1D62EA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8174,7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E65F67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7890,6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13791,4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14441,6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14909,3</w:t>
            </w:r>
          </w:p>
        </w:tc>
      </w:tr>
      <w:tr w:rsidR="002708E0" w:rsidRPr="002708E0" w:rsidTr="008E443E">
        <w:trPr>
          <w:trHeight w:val="667"/>
        </w:trPr>
        <w:tc>
          <w:tcPr>
            <w:tcW w:w="467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021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E0" w:rsidRPr="002708E0" w:rsidTr="008E443E">
        <w:trPr>
          <w:trHeight w:val="444"/>
        </w:trPr>
        <w:tc>
          <w:tcPr>
            <w:tcW w:w="467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auto"/>
          </w:tcPr>
          <w:p w:rsidR="002708E0" w:rsidRPr="002708E0" w:rsidRDefault="002708E0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021" w:type="dxa"/>
            <w:shd w:val="clear" w:color="auto" w:fill="auto"/>
          </w:tcPr>
          <w:p w:rsidR="002708E0" w:rsidRPr="002708E0" w:rsidRDefault="00A63044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75061,9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A63044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18313,0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1D62EA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7864,7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E65F67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</w:t>
            </w:r>
            <w:r w:rsidR="002708E0"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13441,4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14071,6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14519,3</w:t>
            </w:r>
          </w:p>
        </w:tc>
      </w:tr>
      <w:tr w:rsidR="002708E0" w:rsidRPr="002708E0" w:rsidTr="008E443E">
        <w:trPr>
          <w:trHeight w:val="444"/>
        </w:trPr>
        <w:tc>
          <w:tcPr>
            <w:tcW w:w="467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auto"/>
          </w:tcPr>
          <w:p w:rsidR="002708E0" w:rsidRPr="002708E0" w:rsidRDefault="002708E0" w:rsidP="003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бюджетов сельских поселений</w:t>
            </w:r>
          </w:p>
        </w:tc>
        <w:tc>
          <w:tcPr>
            <w:tcW w:w="1021" w:type="dxa"/>
            <w:shd w:val="clear" w:color="auto" w:fill="auto"/>
          </w:tcPr>
          <w:p w:rsidR="002708E0" w:rsidRPr="002708E0" w:rsidRDefault="00A63044" w:rsidP="00BE697E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A63044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  <w:r w:rsidR="002708E0"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5C0065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876" w:type="dxa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2708E0" w:rsidRPr="002708E0" w:rsidTr="008E443E">
        <w:tc>
          <w:tcPr>
            <w:tcW w:w="467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shd w:val="clear" w:color="auto" w:fill="auto"/>
          </w:tcPr>
          <w:p w:rsidR="002708E0" w:rsidRPr="002708E0" w:rsidRDefault="002708E0" w:rsidP="002708E0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Программы 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 реализации Программы станут: </w:t>
            </w:r>
          </w:p>
          <w:p w:rsidR="002708E0" w:rsidRPr="002708E0" w:rsidRDefault="002708E0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систематически занимающегося физической культурой и спортом, к общей численности населения муниципального района «Ферзиковский район» до 2</w:t>
            </w:r>
            <w:r w:rsidR="000E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2708E0" w:rsidRPr="002708E0" w:rsidRDefault="002708E0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 в возрасте от 4 до 18 лет, занимающихся в учреждениях дополнительного образования детей в сфере физической культуры и спорта, до 350 человек;</w:t>
            </w:r>
          </w:p>
          <w:p w:rsidR="002708E0" w:rsidRPr="002708E0" w:rsidRDefault="002708E0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</w:t>
            </w:r>
            <w:r w:rsidR="00E5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5%;</w:t>
            </w:r>
          </w:p>
          <w:p w:rsidR="002708E0" w:rsidRPr="002708E0" w:rsidRDefault="002708E0" w:rsidP="0038650C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дополнительно до 10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 муниципального района «Ферзиковский район»;</w:t>
            </w:r>
          </w:p>
          <w:p w:rsidR="002708E0" w:rsidRPr="002708E0" w:rsidRDefault="002708E0" w:rsidP="0038650C">
            <w:pPr>
              <w:numPr>
                <w:ilvl w:val="0"/>
                <w:numId w:val="2"/>
              </w:numPr>
              <w:tabs>
                <w:tab w:val="num" w:pos="-241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количества регулярно функционирующих спортивных сооружений до 37 объектов;</w:t>
            </w:r>
          </w:p>
          <w:p w:rsidR="002708E0" w:rsidRPr="002708E0" w:rsidRDefault="002708E0" w:rsidP="0038650C">
            <w:pPr>
              <w:numPr>
                <w:ilvl w:val="0"/>
                <w:numId w:val="2"/>
              </w:numPr>
              <w:tabs>
                <w:tab w:val="num" w:pos="-241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физкультурно-массовых и спортивных мероприятий;</w:t>
            </w:r>
          </w:p>
          <w:p w:rsidR="002708E0" w:rsidRPr="002708E0" w:rsidRDefault="002708E0" w:rsidP="0038650C">
            <w:pPr>
              <w:numPr>
                <w:ilvl w:val="0"/>
                <w:numId w:val="2"/>
              </w:numPr>
              <w:tabs>
                <w:tab w:val="num" w:pos="-241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имеющихся и вновь построенных спортивных сооружений.</w:t>
            </w:r>
          </w:p>
          <w:p w:rsidR="002708E0" w:rsidRPr="002708E0" w:rsidRDefault="002708E0" w:rsidP="0038650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8E0" w:rsidRDefault="002708E0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2708E0" w:rsidRDefault="002708E0" w:rsidP="001D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8E443E" w:rsidRDefault="008E443E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8A" w:rsidRDefault="0060438A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8A" w:rsidRDefault="0060438A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8A" w:rsidRDefault="0060438A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8A" w:rsidRDefault="0060438A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E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BDF" w:rsidRDefault="00454BDF" w:rsidP="00812D72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E70" w:rsidRDefault="00A07E70" w:rsidP="00A07E70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E70" w:rsidRPr="00937443" w:rsidRDefault="00A07E70" w:rsidP="00A07E70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</w:p>
    <w:p w:rsidR="00A07E70" w:rsidRPr="00937443" w:rsidRDefault="00A07E70" w:rsidP="00A0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A07E70" w:rsidRPr="00937443" w:rsidRDefault="00A07E70" w:rsidP="00A0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(исполнительно-распорядительного органа)</w:t>
      </w:r>
    </w:p>
    <w:p w:rsidR="00A07E70" w:rsidRPr="00937443" w:rsidRDefault="00A07E70" w:rsidP="00A07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«Ферзиковский район»</w:t>
      </w:r>
    </w:p>
    <w:p w:rsidR="00A07E70" w:rsidRPr="00937443" w:rsidRDefault="00A07E70" w:rsidP="00A0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от </w:t>
      </w:r>
      <w:r w:rsidR="0010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июля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10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264</w:t>
      </w:r>
    </w:p>
    <w:p w:rsidR="000E4A5A" w:rsidRPr="000E4A5A" w:rsidRDefault="000E4A5A" w:rsidP="00A07E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5A">
        <w:rPr>
          <w:rFonts w:ascii="Times New Roman" w:hAnsi="Times New Roman" w:cs="Times New Roman"/>
          <w:b/>
          <w:sz w:val="24"/>
          <w:szCs w:val="24"/>
        </w:rPr>
        <w:t xml:space="preserve">2.1. Сведения об индикаторах муниципальной программы </w:t>
      </w:r>
    </w:p>
    <w:p w:rsidR="000E4A5A" w:rsidRPr="000E4A5A" w:rsidRDefault="000E4A5A" w:rsidP="00A07E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643"/>
        <w:gridCol w:w="844"/>
        <w:gridCol w:w="709"/>
        <w:gridCol w:w="709"/>
        <w:gridCol w:w="709"/>
        <w:gridCol w:w="708"/>
        <w:gridCol w:w="851"/>
        <w:gridCol w:w="709"/>
        <w:gridCol w:w="708"/>
      </w:tblGrid>
      <w:tr w:rsidR="000E4A5A" w:rsidRPr="000E4A5A" w:rsidTr="00200C1C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0E4A5A" w:rsidRPr="000E4A5A" w:rsidTr="00200C1C"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2013,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2014, оценка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0E4A5A" w:rsidRPr="000E4A5A" w:rsidTr="00200C1C"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0E4A5A" w:rsidRPr="000E4A5A" w:rsidTr="00200C1C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Доля населения, систематически занимающегося физической культурой и спортом, в общей численности населения Ферзиковского  района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0E4A5A" w:rsidRPr="000E4A5A" w:rsidTr="00200C1C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</w:t>
            </w:r>
            <w:r w:rsidRPr="000E4A5A">
              <w:rPr>
                <w:rFonts w:ascii="Times New Roman" w:hAnsi="Times New Roman" w:cs="Times New Roman"/>
                <w:sz w:val="24"/>
                <w:szCs w:val="24"/>
              </w:rPr>
              <w:t>оличество детей в возрасте от 4 до 18 лет, занимающихся в секциях учреждений дополнительного образования детей в сфере физической культуры и спорта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0E4A5A" w:rsidRPr="000E4A5A" w:rsidTr="00200C1C">
        <w:trPr>
          <w:trHeight w:val="22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Доля лиц с ограничен-ными возможностями здо-ровья и инвалидов, систе-матически занимающихся физической культурой и спортом, к общей числен-ности данной категории населения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E5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E5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E5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E5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E5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E5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E522EB" w:rsidP="00E522EB">
            <w:pPr>
              <w:widowControl w:val="0"/>
              <w:tabs>
                <w:tab w:val="left" w:pos="400"/>
                <w:tab w:val="right" w:pos="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2,5</w:t>
            </w:r>
          </w:p>
        </w:tc>
      </w:tr>
      <w:tr w:rsidR="000E4A5A" w:rsidRPr="000E4A5A" w:rsidTr="00200C1C">
        <w:trPr>
          <w:trHeight w:val="27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Количество квалифици-рованных тренеров и педа-гогов физической культу-ры, работающих по спе-циальности, осуществляю-щих физкультурно-оздоро-вительную и спортивную работу с различными категориями и группами населения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E4A5A" w:rsidRPr="000E4A5A" w:rsidTr="00200C1C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Количество регулярно функционирующих спортивных сооружений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E5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4A5A" w:rsidRPr="000E4A5A" w:rsidRDefault="000E4A5A" w:rsidP="00A0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0E4A5A" w:rsidRPr="000E4A5A" w:rsidRDefault="000E4A5A" w:rsidP="00A07E70">
      <w:pPr>
        <w:pStyle w:val="a6"/>
        <w:ind w:firstLine="567"/>
        <w:contextualSpacing/>
        <w:jc w:val="both"/>
        <w:rPr>
          <w:b w:val="0"/>
          <w:sz w:val="24"/>
          <w:szCs w:val="24"/>
        </w:rPr>
      </w:pPr>
      <w:r w:rsidRPr="000E4A5A">
        <w:rPr>
          <w:b w:val="0"/>
          <w:sz w:val="24"/>
          <w:szCs w:val="24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0E4A5A" w:rsidRPr="000E4A5A" w:rsidRDefault="000E4A5A" w:rsidP="00A07E70">
      <w:pPr>
        <w:pStyle w:val="a6"/>
        <w:widowControl w:val="0"/>
        <w:numPr>
          <w:ilvl w:val="0"/>
          <w:numId w:val="4"/>
        </w:numPr>
        <w:tabs>
          <w:tab w:val="clear" w:pos="1429"/>
          <w:tab w:val="num" w:pos="-180"/>
          <w:tab w:val="left" w:pos="708"/>
        </w:tabs>
        <w:suppressAutoHyphens/>
        <w:ind w:left="0" w:firstLine="540"/>
        <w:contextualSpacing/>
        <w:jc w:val="both"/>
        <w:rPr>
          <w:b w:val="0"/>
          <w:sz w:val="24"/>
          <w:szCs w:val="24"/>
        </w:rPr>
      </w:pPr>
      <w:r w:rsidRPr="000E4A5A">
        <w:rPr>
          <w:b w:val="0"/>
          <w:sz w:val="24"/>
          <w:szCs w:val="24"/>
        </w:rPr>
        <w:lastRenderedPageBreak/>
        <w:t>роста качества услуг и эффективности работы муниципальных учреждений в сфере физической культуры и спорта;</w:t>
      </w:r>
    </w:p>
    <w:p w:rsidR="000E4A5A" w:rsidRPr="000E4A5A" w:rsidRDefault="000E4A5A" w:rsidP="00A07E70">
      <w:pPr>
        <w:pStyle w:val="a6"/>
        <w:widowControl w:val="0"/>
        <w:numPr>
          <w:ilvl w:val="0"/>
          <w:numId w:val="4"/>
        </w:numPr>
        <w:tabs>
          <w:tab w:val="clear" w:pos="1429"/>
          <w:tab w:val="num" w:pos="-180"/>
          <w:tab w:val="left" w:pos="708"/>
        </w:tabs>
        <w:suppressAutoHyphens/>
        <w:ind w:left="0" w:firstLine="540"/>
        <w:contextualSpacing/>
        <w:jc w:val="both"/>
        <w:rPr>
          <w:b w:val="0"/>
          <w:sz w:val="24"/>
          <w:szCs w:val="24"/>
        </w:rPr>
      </w:pPr>
      <w:r w:rsidRPr="000E4A5A">
        <w:rPr>
          <w:b w:val="0"/>
          <w:sz w:val="24"/>
          <w:szCs w:val="24"/>
        </w:rPr>
        <w:t>повышения мотивации населения к занятиям физической культурой и спортом;</w:t>
      </w:r>
    </w:p>
    <w:p w:rsidR="000E4A5A" w:rsidRPr="000E4A5A" w:rsidRDefault="000E4A5A" w:rsidP="00A07E70">
      <w:pPr>
        <w:pStyle w:val="a6"/>
        <w:widowControl w:val="0"/>
        <w:numPr>
          <w:ilvl w:val="0"/>
          <w:numId w:val="4"/>
        </w:numPr>
        <w:tabs>
          <w:tab w:val="clear" w:pos="1429"/>
          <w:tab w:val="num" w:pos="-180"/>
          <w:tab w:val="left" w:pos="708"/>
        </w:tabs>
        <w:suppressAutoHyphens/>
        <w:ind w:left="0" w:firstLine="540"/>
        <w:contextualSpacing/>
        <w:jc w:val="both"/>
        <w:rPr>
          <w:b w:val="0"/>
          <w:sz w:val="24"/>
          <w:szCs w:val="24"/>
        </w:rPr>
      </w:pPr>
      <w:r w:rsidRPr="000E4A5A">
        <w:rPr>
          <w:b w:val="0"/>
          <w:sz w:val="24"/>
          <w:szCs w:val="24"/>
        </w:rPr>
        <w:t>увеличения объемов бюджетного и внебюджетного финансирования данной сферы.</w:t>
      </w:r>
    </w:p>
    <w:p w:rsidR="00A07E70" w:rsidRPr="00937443" w:rsidRDefault="00E522EB" w:rsidP="00A07E70">
      <w:pPr>
        <w:tabs>
          <w:tab w:val="left" w:pos="5940"/>
        </w:tabs>
        <w:spacing w:after="0" w:line="240" w:lineRule="auto"/>
        <w:ind w:right="-33"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07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A07E70"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A07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№3</w:t>
      </w:r>
    </w:p>
    <w:p w:rsidR="00A07E70" w:rsidRPr="00937443" w:rsidRDefault="00A07E70" w:rsidP="00A0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A07E70" w:rsidRPr="00937443" w:rsidRDefault="00A07E70" w:rsidP="00A07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(исполнительно-распорядительного органа)</w:t>
      </w:r>
    </w:p>
    <w:p w:rsidR="00A07E70" w:rsidRPr="00937443" w:rsidRDefault="00A07E70" w:rsidP="00A07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«Ферзиковский район»</w:t>
      </w:r>
    </w:p>
    <w:p w:rsidR="00A07E70" w:rsidRDefault="00A07E70" w:rsidP="0010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от</w:t>
      </w:r>
      <w:r w:rsidR="0010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11июля 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374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 w:rsidR="00102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264</w:t>
      </w:r>
    </w:p>
    <w:p w:rsidR="00102B57" w:rsidRDefault="00102B57" w:rsidP="00102B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4A5A">
        <w:rPr>
          <w:rFonts w:ascii="Times New Roman" w:hAnsi="Times New Roman" w:cs="Times New Roman"/>
          <w:b/>
          <w:color w:val="000000"/>
          <w:sz w:val="24"/>
          <w:szCs w:val="24"/>
        </w:rPr>
        <w:t>2.3. Конечные результаты реализации муниципальной программы</w:t>
      </w: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5A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муниципальной программы к 2020 году предполагается:</w:t>
      </w: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5A">
        <w:rPr>
          <w:rFonts w:ascii="Times New Roman" w:hAnsi="Times New Roman" w:cs="Times New Roman"/>
          <w:color w:val="000000"/>
          <w:sz w:val="24"/>
          <w:szCs w:val="24"/>
        </w:rPr>
        <w:t>- увеличить долю населения, систематически занимающегося физической культурой и спортом, к общей численности населения Ферзиковского района до 2</w:t>
      </w:r>
      <w:r w:rsidR="00E522EB">
        <w:rPr>
          <w:rFonts w:ascii="Times New Roman" w:hAnsi="Times New Roman" w:cs="Times New Roman"/>
          <w:color w:val="000000"/>
          <w:sz w:val="24"/>
          <w:szCs w:val="24"/>
        </w:rPr>
        <w:t>5,2</w:t>
      </w:r>
      <w:r w:rsidRPr="000E4A5A">
        <w:rPr>
          <w:rFonts w:ascii="Times New Roman" w:hAnsi="Times New Roman" w:cs="Times New Roman"/>
          <w:color w:val="000000"/>
          <w:sz w:val="24"/>
          <w:szCs w:val="24"/>
        </w:rPr>
        <w:t>%;</w:t>
      </w: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5A">
        <w:rPr>
          <w:rFonts w:ascii="Times New Roman" w:hAnsi="Times New Roman" w:cs="Times New Roman"/>
          <w:color w:val="000000"/>
          <w:sz w:val="24"/>
          <w:szCs w:val="24"/>
        </w:rPr>
        <w:t xml:space="preserve">- увеличить </w:t>
      </w:r>
      <w:r w:rsidRPr="000E4A5A">
        <w:rPr>
          <w:rFonts w:ascii="Times New Roman" w:hAnsi="Times New Roman" w:cs="Times New Roman"/>
          <w:sz w:val="24"/>
          <w:szCs w:val="24"/>
        </w:rPr>
        <w:t xml:space="preserve">количество детей в возрасте от 4 до 18 лет, занимающихся в секциях учреждений дополнительного образования детей в сфере физической культуры и спорта </w:t>
      </w:r>
      <w:r w:rsidRPr="000E4A5A">
        <w:rPr>
          <w:rFonts w:ascii="Times New Roman" w:hAnsi="Times New Roman" w:cs="Times New Roman"/>
          <w:color w:val="000000"/>
          <w:sz w:val="24"/>
          <w:szCs w:val="24"/>
        </w:rPr>
        <w:t>до 350 человек;</w:t>
      </w: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5A">
        <w:rPr>
          <w:rFonts w:ascii="Times New Roman" w:hAnsi="Times New Roman" w:cs="Times New Roman"/>
          <w:color w:val="000000"/>
          <w:sz w:val="24"/>
          <w:szCs w:val="24"/>
        </w:rPr>
        <w:t xml:space="preserve"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</w:t>
      </w:r>
      <w:r w:rsidR="00E522EB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Pr="000E4A5A">
        <w:rPr>
          <w:rFonts w:ascii="Times New Roman" w:hAnsi="Times New Roman" w:cs="Times New Roman"/>
          <w:color w:val="000000"/>
          <w:sz w:val="24"/>
          <w:szCs w:val="24"/>
        </w:rPr>
        <w:t>5%;</w:t>
      </w: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5A">
        <w:rPr>
          <w:rFonts w:ascii="Times New Roman" w:hAnsi="Times New Roman" w:cs="Times New Roman"/>
          <w:color w:val="000000"/>
          <w:sz w:val="24"/>
          <w:szCs w:val="24"/>
        </w:rPr>
        <w:t>- привлечь дополнительно до 10 квалифицированного тренера и педагога физической культуры к осуществлению физкультурно-оздоровительной и спортивной работы с различными категориями и группами населения;</w:t>
      </w:r>
    </w:p>
    <w:p w:rsidR="000E4A5A" w:rsidRPr="000E4A5A" w:rsidRDefault="000E4A5A" w:rsidP="00E522E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5A">
        <w:rPr>
          <w:rFonts w:ascii="Times New Roman" w:hAnsi="Times New Roman" w:cs="Times New Roman"/>
          <w:color w:val="000000"/>
          <w:sz w:val="24"/>
          <w:szCs w:val="24"/>
        </w:rPr>
        <w:t>- увеличить количество регулярно функционирующих спортивных сооружений до 37 единиц.</w:t>
      </w:r>
    </w:p>
    <w:sectPr w:rsidR="000E4A5A" w:rsidRPr="000E4A5A" w:rsidSect="00812D72">
      <w:pgSz w:w="11909" w:h="16834"/>
      <w:pgMar w:top="680" w:right="851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93" w:rsidRDefault="00DD4793" w:rsidP="00A07E70">
      <w:pPr>
        <w:spacing w:after="0" w:line="240" w:lineRule="auto"/>
      </w:pPr>
      <w:r>
        <w:separator/>
      </w:r>
    </w:p>
  </w:endnote>
  <w:endnote w:type="continuationSeparator" w:id="0">
    <w:p w:rsidR="00DD4793" w:rsidRDefault="00DD4793" w:rsidP="00A0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93" w:rsidRDefault="00DD4793" w:rsidP="00A07E70">
      <w:pPr>
        <w:spacing w:after="0" w:line="240" w:lineRule="auto"/>
      </w:pPr>
      <w:r>
        <w:separator/>
      </w:r>
    </w:p>
  </w:footnote>
  <w:footnote w:type="continuationSeparator" w:id="0">
    <w:p w:rsidR="00DD4793" w:rsidRDefault="00DD4793" w:rsidP="00A07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2CF"/>
    <w:multiLevelType w:val="hybridMultilevel"/>
    <w:tmpl w:val="1948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2705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 w15:restartNumberingAfterBreak="0">
    <w:nsid w:val="21EB5F95"/>
    <w:multiLevelType w:val="hybridMultilevel"/>
    <w:tmpl w:val="3B884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5" w15:restartNumberingAfterBreak="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6" w15:restartNumberingAfterBreak="0">
    <w:nsid w:val="5B2B45E7"/>
    <w:multiLevelType w:val="hybridMultilevel"/>
    <w:tmpl w:val="E0CA34F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51"/>
    <w:rsid w:val="00016748"/>
    <w:rsid w:val="000E4A5A"/>
    <w:rsid w:val="00102B57"/>
    <w:rsid w:val="00157138"/>
    <w:rsid w:val="001D113B"/>
    <w:rsid w:val="001D62EA"/>
    <w:rsid w:val="001E04BD"/>
    <w:rsid w:val="001F0E25"/>
    <w:rsid w:val="001F3F84"/>
    <w:rsid w:val="002708E0"/>
    <w:rsid w:val="002D518E"/>
    <w:rsid w:val="003110BD"/>
    <w:rsid w:val="00346DD4"/>
    <w:rsid w:val="0038650C"/>
    <w:rsid w:val="003872DD"/>
    <w:rsid w:val="003B27B9"/>
    <w:rsid w:val="0043478B"/>
    <w:rsid w:val="00454BDF"/>
    <w:rsid w:val="004A215F"/>
    <w:rsid w:val="005B3D51"/>
    <w:rsid w:val="005B678D"/>
    <w:rsid w:val="005C0065"/>
    <w:rsid w:val="005E6BC8"/>
    <w:rsid w:val="0060438A"/>
    <w:rsid w:val="0061014A"/>
    <w:rsid w:val="00642C55"/>
    <w:rsid w:val="006A02CD"/>
    <w:rsid w:val="006C5407"/>
    <w:rsid w:val="006E1B7D"/>
    <w:rsid w:val="0074644F"/>
    <w:rsid w:val="007A1C25"/>
    <w:rsid w:val="007A52B2"/>
    <w:rsid w:val="007E7106"/>
    <w:rsid w:val="00812D72"/>
    <w:rsid w:val="00830F76"/>
    <w:rsid w:val="00887C6E"/>
    <w:rsid w:val="008D19F1"/>
    <w:rsid w:val="008E443E"/>
    <w:rsid w:val="009246D1"/>
    <w:rsid w:val="0093173E"/>
    <w:rsid w:val="00937443"/>
    <w:rsid w:val="00971D83"/>
    <w:rsid w:val="009C40A9"/>
    <w:rsid w:val="00A07E70"/>
    <w:rsid w:val="00A2199C"/>
    <w:rsid w:val="00A63044"/>
    <w:rsid w:val="00AE6FEB"/>
    <w:rsid w:val="00AF6C90"/>
    <w:rsid w:val="00B03114"/>
    <w:rsid w:val="00B37CA1"/>
    <w:rsid w:val="00B7361E"/>
    <w:rsid w:val="00BB67BE"/>
    <w:rsid w:val="00BD4C81"/>
    <w:rsid w:val="00BE697E"/>
    <w:rsid w:val="00C77BD4"/>
    <w:rsid w:val="00CA7E38"/>
    <w:rsid w:val="00D74D51"/>
    <w:rsid w:val="00D804B2"/>
    <w:rsid w:val="00D929A2"/>
    <w:rsid w:val="00DB0E6C"/>
    <w:rsid w:val="00DD4793"/>
    <w:rsid w:val="00E17FAF"/>
    <w:rsid w:val="00E522EB"/>
    <w:rsid w:val="00E65F67"/>
    <w:rsid w:val="00E85E27"/>
    <w:rsid w:val="00E95F50"/>
    <w:rsid w:val="00F70ACD"/>
    <w:rsid w:val="00F70EFC"/>
    <w:rsid w:val="00F9769C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BAF4-8931-4E63-BEE7-62550ECA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3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F0E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F0E2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E04BD"/>
    <w:pPr>
      <w:spacing w:after="0" w:line="240" w:lineRule="auto"/>
    </w:pPr>
  </w:style>
  <w:style w:type="paragraph" w:styleId="a6">
    <w:name w:val="Body Text"/>
    <w:basedOn w:val="a"/>
    <w:link w:val="a7"/>
    <w:rsid w:val="000E4A5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E4A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E70"/>
  </w:style>
  <w:style w:type="paragraph" w:styleId="aa">
    <w:name w:val="footer"/>
    <w:basedOn w:val="a"/>
    <w:link w:val="ab"/>
    <w:uiPriority w:val="99"/>
    <w:unhideWhenUsed/>
    <w:rsid w:val="00A0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5E85-019C-41DD-ADD6-53F1BCFA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Алёна Викторовна</cp:lastModifiedBy>
  <cp:revision>3</cp:revision>
  <cp:lastPrinted>2015-10-19T05:14:00Z</cp:lastPrinted>
  <dcterms:created xsi:type="dcterms:W3CDTF">2022-05-31T06:12:00Z</dcterms:created>
  <dcterms:modified xsi:type="dcterms:W3CDTF">2022-05-31T06:12:00Z</dcterms:modified>
</cp:coreProperties>
</file>