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62" w:rsidRDefault="004C6762">
      <w:pPr>
        <w:pStyle w:val="ConsPlusNormal"/>
        <w:jc w:val="both"/>
      </w:pPr>
      <w:bookmarkStart w:id="0" w:name="_GoBack"/>
      <w:bookmarkEnd w:id="0"/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Normal"/>
        <w:jc w:val="right"/>
        <w:outlineLvl w:val="0"/>
      </w:pPr>
      <w:r>
        <w:t>Приложение</w:t>
      </w:r>
    </w:p>
    <w:p w:rsidR="004C6762" w:rsidRDefault="004C6762">
      <w:pPr>
        <w:pStyle w:val="ConsPlusNormal"/>
        <w:jc w:val="right"/>
      </w:pPr>
      <w:r>
        <w:t>к Постановлению</w:t>
      </w:r>
    </w:p>
    <w:p w:rsidR="004C6762" w:rsidRDefault="004C6762">
      <w:pPr>
        <w:pStyle w:val="ConsPlusNormal"/>
        <w:jc w:val="right"/>
      </w:pPr>
      <w:r>
        <w:t>администрации</w:t>
      </w:r>
    </w:p>
    <w:p w:rsidR="004C6762" w:rsidRDefault="004C6762">
      <w:pPr>
        <w:pStyle w:val="ConsPlusNormal"/>
        <w:jc w:val="right"/>
      </w:pPr>
      <w:r>
        <w:t>(исполнительно-распорядительного органа)</w:t>
      </w:r>
    </w:p>
    <w:p w:rsidR="004C6762" w:rsidRDefault="004C6762">
      <w:pPr>
        <w:pStyle w:val="ConsPlusNormal"/>
        <w:jc w:val="right"/>
      </w:pPr>
      <w:r>
        <w:t>муниципального района</w:t>
      </w:r>
    </w:p>
    <w:p w:rsidR="004C6762" w:rsidRDefault="004C6762">
      <w:pPr>
        <w:pStyle w:val="ConsPlusNormal"/>
        <w:jc w:val="right"/>
      </w:pPr>
      <w:r>
        <w:t>"</w:t>
      </w:r>
      <w:proofErr w:type="spellStart"/>
      <w:r>
        <w:t>Ферзиковский</w:t>
      </w:r>
      <w:proofErr w:type="spellEnd"/>
      <w:r>
        <w:t xml:space="preserve"> район"</w:t>
      </w:r>
    </w:p>
    <w:p w:rsidR="004C6762" w:rsidRDefault="004C6762">
      <w:pPr>
        <w:pStyle w:val="ConsPlusNormal"/>
        <w:jc w:val="right"/>
      </w:pPr>
      <w:r>
        <w:t>от 22 марта 2019 г. N 177</w:t>
      </w:r>
    </w:p>
    <w:p w:rsidR="004C6762" w:rsidRDefault="004C676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C676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C6762" w:rsidRDefault="004C676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C6762" w:rsidRDefault="004C6762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района</w:t>
            </w:r>
          </w:p>
          <w:p w:rsidR="004C6762" w:rsidRDefault="004C6762">
            <w:pPr>
              <w:pStyle w:val="ConsPlusNormal"/>
              <w:jc w:val="center"/>
            </w:pPr>
            <w:r>
              <w:rPr>
                <w:color w:val="392C69"/>
              </w:rPr>
              <w:t>"</w:t>
            </w:r>
            <w:proofErr w:type="spellStart"/>
            <w:r>
              <w:rPr>
                <w:color w:val="392C69"/>
              </w:rPr>
              <w:t>Ферзиковский</w:t>
            </w:r>
            <w:proofErr w:type="spellEnd"/>
            <w:r>
              <w:rPr>
                <w:color w:val="392C69"/>
              </w:rPr>
              <w:t xml:space="preserve"> район" от 26.02.2020 </w:t>
            </w:r>
            <w:hyperlink r:id="rId4" w:history="1">
              <w:r>
                <w:rPr>
                  <w:color w:val="0000FF"/>
                </w:rPr>
                <w:t>N 119</w:t>
              </w:r>
            </w:hyperlink>
            <w:r>
              <w:rPr>
                <w:color w:val="392C69"/>
              </w:rPr>
              <w:t xml:space="preserve">, от 23.11.2020 </w:t>
            </w:r>
            <w:hyperlink r:id="rId5" w:history="1">
              <w:r>
                <w:rPr>
                  <w:color w:val="0000FF"/>
                </w:rPr>
                <w:t>N 539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1"/>
      </w:pPr>
      <w:bookmarkStart w:id="1" w:name="P42"/>
      <w:bookmarkEnd w:id="1"/>
      <w:r>
        <w:t>ПАСПОРТ</w:t>
      </w:r>
    </w:p>
    <w:p w:rsidR="004C6762" w:rsidRDefault="004C6762">
      <w:pPr>
        <w:pStyle w:val="ConsPlusTitle"/>
        <w:jc w:val="center"/>
      </w:pPr>
      <w:r>
        <w:t>муниципальной программы муниципального района "</w:t>
      </w:r>
      <w:proofErr w:type="spellStart"/>
      <w:r>
        <w:t>Ферзиковский</w:t>
      </w:r>
      <w:proofErr w:type="spellEnd"/>
    </w:p>
    <w:p w:rsidR="004C6762" w:rsidRDefault="004C6762">
      <w:pPr>
        <w:pStyle w:val="ConsPlusTitle"/>
        <w:jc w:val="center"/>
      </w:pPr>
      <w:r>
        <w:t>район" "Развитие сельского хозяйства на территории</w:t>
      </w:r>
    </w:p>
    <w:p w:rsidR="004C6762" w:rsidRDefault="004C6762">
      <w:pPr>
        <w:pStyle w:val="ConsPlusTitle"/>
        <w:jc w:val="center"/>
      </w:pPr>
      <w:r>
        <w:t>муниципального района "</w:t>
      </w:r>
      <w:proofErr w:type="spellStart"/>
      <w:r>
        <w:t>Ферзиковский</w:t>
      </w:r>
      <w:proofErr w:type="spellEnd"/>
      <w:r>
        <w:t xml:space="preserve"> район"</w:t>
      </w:r>
    </w:p>
    <w:p w:rsidR="004C6762" w:rsidRDefault="004C6762">
      <w:pPr>
        <w:pStyle w:val="ConsPlusNormal"/>
        <w:jc w:val="both"/>
      </w:pPr>
    </w:p>
    <w:p w:rsidR="004C6762" w:rsidRDefault="004C6762">
      <w:pPr>
        <w:sectPr w:rsidR="004C6762" w:rsidSect="00BA1E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587"/>
        <w:gridCol w:w="1264"/>
        <w:gridCol w:w="1144"/>
        <w:gridCol w:w="1144"/>
        <w:gridCol w:w="1144"/>
        <w:gridCol w:w="1024"/>
        <w:gridCol w:w="1024"/>
        <w:gridCol w:w="1024"/>
      </w:tblGrid>
      <w:tr w:rsidR="004C6762">
        <w:tc>
          <w:tcPr>
            <w:tcW w:w="1984" w:type="dxa"/>
          </w:tcPr>
          <w:p w:rsidR="004C6762" w:rsidRDefault="004C6762">
            <w:pPr>
              <w:pStyle w:val="ConsPlusNormal"/>
            </w:pPr>
            <w:r>
              <w:lastRenderedPageBreak/>
              <w:t>1. Ответственный исполнитель муниципальной программы</w:t>
            </w:r>
          </w:p>
        </w:tc>
        <w:tc>
          <w:tcPr>
            <w:tcW w:w="9355" w:type="dxa"/>
            <w:gridSpan w:val="8"/>
          </w:tcPr>
          <w:p w:rsidR="004C6762" w:rsidRDefault="004C6762">
            <w:pPr>
              <w:pStyle w:val="ConsPlusNormal"/>
            </w:pPr>
            <w:r>
              <w:t>Отдел аграрной политики и социального обустройства села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</w:tr>
      <w:tr w:rsidR="004C6762">
        <w:tc>
          <w:tcPr>
            <w:tcW w:w="1984" w:type="dxa"/>
          </w:tcPr>
          <w:p w:rsidR="004C6762" w:rsidRDefault="004C6762">
            <w:pPr>
              <w:pStyle w:val="ConsPlusNormal"/>
            </w:pPr>
            <w:r>
              <w:t>2. Соисполнители муниципальной программы</w:t>
            </w:r>
          </w:p>
        </w:tc>
        <w:tc>
          <w:tcPr>
            <w:tcW w:w="9355" w:type="dxa"/>
            <w:gridSpan w:val="8"/>
          </w:tcPr>
          <w:p w:rsidR="004C6762" w:rsidRDefault="004C6762">
            <w:pPr>
              <w:pStyle w:val="ConsPlusNormal"/>
            </w:pPr>
            <w:r>
              <w:t>Отдел аграрной политики и социального обустройства села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администрация (исполнительно-распорядительный орган)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</w:tr>
      <w:tr w:rsidR="004C6762">
        <w:tc>
          <w:tcPr>
            <w:tcW w:w="1984" w:type="dxa"/>
          </w:tcPr>
          <w:p w:rsidR="004C6762" w:rsidRDefault="004C6762">
            <w:pPr>
              <w:pStyle w:val="ConsPlusNormal"/>
            </w:pPr>
            <w:r>
              <w:t>3. Цель муниципальной программы</w:t>
            </w:r>
          </w:p>
        </w:tc>
        <w:tc>
          <w:tcPr>
            <w:tcW w:w="9355" w:type="dxa"/>
            <w:gridSpan w:val="8"/>
          </w:tcPr>
          <w:p w:rsidR="004C6762" w:rsidRDefault="004C6762">
            <w:pPr>
              <w:pStyle w:val="ConsPlusNormal"/>
            </w:pPr>
            <w:r>
              <w:t xml:space="preserve">- Устойчивое развитие агропромышленного комплекса и сельских территорий </w:t>
            </w:r>
            <w:proofErr w:type="spellStart"/>
            <w:r>
              <w:t>Ферзиковского</w:t>
            </w:r>
            <w:proofErr w:type="spellEnd"/>
            <w:r>
              <w:t xml:space="preserve"> района Калужской области</w:t>
            </w:r>
          </w:p>
        </w:tc>
      </w:tr>
      <w:tr w:rsidR="004C6762">
        <w:tc>
          <w:tcPr>
            <w:tcW w:w="1984" w:type="dxa"/>
          </w:tcPr>
          <w:p w:rsidR="004C6762" w:rsidRDefault="004C6762">
            <w:pPr>
              <w:pStyle w:val="ConsPlusNormal"/>
            </w:pPr>
            <w:r>
              <w:t>4. Задачи муниципальной программы</w:t>
            </w:r>
          </w:p>
        </w:tc>
        <w:tc>
          <w:tcPr>
            <w:tcW w:w="9355" w:type="dxa"/>
            <w:gridSpan w:val="8"/>
          </w:tcPr>
          <w:p w:rsidR="004C6762" w:rsidRDefault="004C6762">
            <w:pPr>
              <w:pStyle w:val="ConsPlusNormal"/>
            </w:pPr>
            <w:r>
              <w:t>- стимулирование увеличения объемов производства основных видов сельскохозяйственной продукции;</w:t>
            </w:r>
          </w:p>
          <w:p w:rsidR="004C6762" w:rsidRDefault="004C6762">
            <w:pPr>
              <w:pStyle w:val="ConsPlusNormal"/>
            </w:pPr>
            <w:r>
              <w:t>- поддержание финансовой устойчивости агропромышленного комплекса;</w:t>
            </w:r>
          </w:p>
          <w:p w:rsidR="004C6762" w:rsidRDefault="004C6762">
            <w:pPr>
              <w:pStyle w:val="ConsPlusNormal"/>
            </w:pPr>
            <w:r>
              <w:t>- повышение качества жизни сельского населения</w:t>
            </w:r>
          </w:p>
        </w:tc>
      </w:tr>
      <w:tr w:rsidR="004C6762">
        <w:tc>
          <w:tcPr>
            <w:tcW w:w="1984" w:type="dxa"/>
          </w:tcPr>
          <w:p w:rsidR="004C6762" w:rsidRDefault="004C6762">
            <w:pPr>
              <w:pStyle w:val="ConsPlusNormal"/>
            </w:pPr>
            <w:r>
              <w:t>5. Подпрограммы муниципальной программы</w:t>
            </w:r>
          </w:p>
        </w:tc>
        <w:tc>
          <w:tcPr>
            <w:tcW w:w="9355" w:type="dxa"/>
            <w:gridSpan w:val="8"/>
          </w:tcPr>
          <w:p w:rsidR="004C6762" w:rsidRDefault="00F83924">
            <w:pPr>
              <w:pStyle w:val="ConsPlusNormal"/>
            </w:pPr>
            <w:hyperlink w:anchor="P418" w:history="1">
              <w:r w:rsidR="004C6762">
                <w:rPr>
                  <w:color w:val="0000FF"/>
                </w:rPr>
                <w:t>Развитие</w:t>
              </w:r>
            </w:hyperlink>
            <w:r w:rsidR="004C6762">
              <w:t xml:space="preserve"> отраслей агропромышленного комплекса;</w:t>
            </w:r>
          </w:p>
          <w:p w:rsidR="004C6762" w:rsidRDefault="00F83924">
            <w:pPr>
              <w:pStyle w:val="ConsPlusNormal"/>
            </w:pPr>
            <w:hyperlink w:anchor="P873" w:history="1">
              <w:r w:rsidR="004C6762">
                <w:rPr>
                  <w:color w:val="0000FF"/>
                </w:rPr>
                <w:t>устойчивое</w:t>
              </w:r>
            </w:hyperlink>
            <w:r w:rsidR="004C6762">
              <w:t xml:space="preserve"> развитие сельских территорий</w:t>
            </w:r>
          </w:p>
        </w:tc>
      </w:tr>
      <w:tr w:rsidR="004C6762">
        <w:tc>
          <w:tcPr>
            <w:tcW w:w="1984" w:type="dxa"/>
          </w:tcPr>
          <w:p w:rsidR="004C6762" w:rsidRDefault="004C6762">
            <w:pPr>
              <w:pStyle w:val="ConsPlusNormal"/>
            </w:pPr>
            <w:r>
              <w:t>6. Индикаторы муниципальной программы</w:t>
            </w:r>
          </w:p>
        </w:tc>
        <w:tc>
          <w:tcPr>
            <w:tcW w:w="9355" w:type="dxa"/>
            <w:gridSpan w:val="8"/>
          </w:tcPr>
          <w:p w:rsidR="004C6762" w:rsidRDefault="004C6762">
            <w:pPr>
              <w:pStyle w:val="ConsPlusNormal"/>
            </w:pPr>
            <w:r>
              <w:t>Объем производства валовой сельскохозяйственной продукции сельскохозяйственных организаций в фактически действующих ценах.</w:t>
            </w:r>
          </w:p>
          <w:p w:rsidR="004C6762" w:rsidRDefault="004C6762">
            <w:pPr>
              <w:pStyle w:val="ConsPlusNormal"/>
            </w:pPr>
            <w:r>
              <w:t>Индекс производства продукции сельского хозяйства в сельскохозяйственных организациях к предыдущему году.</w:t>
            </w:r>
          </w:p>
          <w:p w:rsidR="004C6762" w:rsidRDefault="004C6762">
            <w:pPr>
              <w:pStyle w:val="ConsPlusNormal"/>
            </w:pPr>
            <w:r>
              <w:t>Среднемесячная номинальная заработная плата в сельском хозяйстве.</w:t>
            </w:r>
          </w:p>
          <w:p w:rsidR="004C6762" w:rsidRDefault="004C6762">
            <w:pPr>
              <w:pStyle w:val="ConsPlusNormal"/>
            </w:pPr>
            <w:r>
              <w:t>Общее количество семей, улучшивших жилищные условия</w:t>
            </w:r>
          </w:p>
        </w:tc>
      </w:tr>
      <w:tr w:rsidR="004C6762">
        <w:tc>
          <w:tcPr>
            <w:tcW w:w="1984" w:type="dxa"/>
          </w:tcPr>
          <w:p w:rsidR="004C6762" w:rsidRDefault="004C6762">
            <w:pPr>
              <w:pStyle w:val="ConsPlusNormal"/>
            </w:pPr>
            <w:r>
              <w:t>7. Сроки и этапы реализации муниципальной программы</w:t>
            </w:r>
          </w:p>
        </w:tc>
        <w:tc>
          <w:tcPr>
            <w:tcW w:w="9355" w:type="dxa"/>
            <w:gridSpan w:val="8"/>
          </w:tcPr>
          <w:p w:rsidR="004C6762" w:rsidRDefault="004C6762">
            <w:pPr>
              <w:pStyle w:val="ConsPlusNormal"/>
            </w:pPr>
            <w:r>
              <w:t>2019 - 2024, в один этап</w:t>
            </w:r>
          </w:p>
        </w:tc>
      </w:tr>
      <w:tr w:rsidR="004C6762">
        <w:tc>
          <w:tcPr>
            <w:tcW w:w="1984" w:type="dxa"/>
            <w:vMerge w:val="restart"/>
            <w:tcBorders>
              <w:bottom w:val="nil"/>
            </w:tcBorders>
          </w:tcPr>
          <w:p w:rsidR="004C6762" w:rsidRDefault="004C6762">
            <w:pPr>
              <w:pStyle w:val="ConsPlusNormal"/>
            </w:pPr>
            <w:r>
              <w:t xml:space="preserve">8. Объемы </w:t>
            </w:r>
            <w:r>
              <w:lastRenderedPageBreak/>
              <w:t>финансирования муниципальной программы за счет бюджетных ассигнований</w:t>
            </w:r>
          </w:p>
        </w:tc>
        <w:tc>
          <w:tcPr>
            <w:tcW w:w="1587" w:type="dxa"/>
            <w:vMerge w:val="restart"/>
          </w:tcPr>
          <w:p w:rsidR="004C6762" w:rsidRDefault="004C6762">
            <w:pPr>
              <w:pStyle w:val="ConsPlusNormal"/>
              <w:jc w:val="center"/>
            </w:pPr>
            <w:r>
              <w:lastRenderedPageBreak/>
              <w:t xml:space="preserve">Наименование </w:t>
            </w:r>
            <w:r>
              <w:lastRenderedPageBreak/>
              <w:t>показателя</w:t>
            </w:r>
          </w:p>
        </w:tc>
        <w:tc>
          <w:tcPr>
            <w:tcW w:w="1264" w:type="dxa"/>
            <w:vMerge w:val="restart"/>
          </w:tcPr>
          <w:p w:rsidR="004C6762" w:rsidRDefault="004C6762">
            <w:pPr>
              <w:pStyle w:val="ConsPlusNormal"/>
              <w:jc w:val="center"/>
            </w:pPr>
            <w:r>
              <w:lastRenderedPageBreak/>
              <w:t xml:space="preserve">Всего (тыс. </w:t>
            </w:r>
            <w:r>
              <w:lastRenderedPageBreak/>
              <w:t>руб.)</w:t>
            </w:r>
          </w:p>
        </w:tc>
        <w:tc>
          <w:tcPr>
            <w:tcW w:w="6504" w:type="dxa"/>
            <w:gridSpan w:val="6"/>
          </w:tcPr>
          <w:p w:rsidR="004C6762" w:rsidRDefault="004C6762">
            <w:pPr>
              <w:pStyle w:val="ConsPlusNormal"/>
              <w:jc w:val="center"/>
            </w:pPr>
            <w:r>
              <w:lastRenderedPageBreak/>
              <w:t>В том числе по годам</w:t>
            </w:r>
          </w:p>
        </w:tc>
      </w:tr>
      <w:tr w:rsidR="004C6762">
        <w:tc>
          <w:tcPr>
            <w:tcW w:w="1984" w:type="dxa"/>
            <w:vMerge/>
            <w:tcBorders>
              <w:bottom w:val="nil"/>
            </w:tcBorders>
          </w:tcPr>
          <w:p w:rsidR="004C6762" w:rsidRDefault="004C6762"/>
        </w:tc>
        <w:tc>
          <w:tcPr>
            <w:tcW w:w="1587" w:type="dxa"/>
            <w:vMerge/>
          </w:tcPr>
          <w:p w:rsidR="004C6762" w:rsidRDefault="004C6762"/>
        </w:tc>
        <w:tc>
          <w:tcPr>
            <w:tcW w:w="1264" w:type="dxa"/>
            <w:vMerge/>
          </w:tcPr>
          <w:p w:rsidR="004C6762" w:rsidRDefault="004C6762"/>
        </w:tc>
        <w:tc>
          <w:tcPr>
            <w:tcW w:w="1144" w:type="dxa"/>
          </w:tcPr>
          <w:p w:rsidR="004C6762" w:rsidRDefault="004C676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center"/>
            </w:pPr>
            <w:r>
              <w:t>2024</w:t>
            </w:r>
          </w:p>
        </w:tc>
      </w:tr>
      <w:tr w:rsidR="004C6762">
        <w:tc>
          <w:tcPr>
            <w:tcW w:w="1984" w:type="dxa"/>
            <w:vMerge/>
            <w:tcBorders>
              <w:bottom w:val="nil"/>
            </w:tcBorders>
          </w:tcPr>
          <w:p w:rsidR="004C6762" w:rsidRDefault="004C6762"/>
        </w:tc>
        <w:tc>
          <w:tcPr>
            <w:tcW w:w="1587" w:type="dxa"/>
          </w:tcPr>
          <w:p w:rsidR="004C6762" w:rsidRDefault="004C6762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C6762" w:rsidRDefault="004C6762">
            <w:pPr>
              <w:pStyle w:val="ConsPlusNormal"/>
              <w:jc w:val="right"/>
            </w:pPr>
            <w:r>
              <w:t>39341,35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13859,0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4876,632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5015,359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5110,359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5130,0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5350,0</w:t>
            </w:r>
          </w:p>
        </w:tc>
      </w:tr>
      <w:tr w:rsidR="004C6762">
        <w:tc>
          <w:tcPr>
            <w:tcW w:w="1984" w:type="dxa"/>
            <w:vMerge/>
            <w:tcBorders>
              <w:bottom w:val="nil"/>
            </w:tcBorders>
          </w:tcPr>
          <w:p w:rsidR="004C6762" w:rsidRDefault="004C6762"/>
        </w:tc>
        <w:tc>
          <w:tcPr>
            <w:tcW w:w="1587" w:type="dxa"/>
          </w:tcPr>
          <w:p w:rsidR="004C6762" w:rsidRDefault="004C6762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126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</w:tr>
      <w:tr w:rsidR="004C6762">
        <w:tc>
          <w:tcPr>
            <w:tcW w:w="1984" w:type="dxa"/>
            <w:vMerge/>
            <w:tcBorders>
              <w:bottom w:val="nil"/>
            </w:tcBorders>
          </w:tcPr>
          <w:p w:rsidR="004C6762" w:rsidRDefault="004C6762"/>
        </w:tc>
        <w:tc>
          <w:tcPr>
            <w:tcW w:w="1587" w:type="dxa"/>
          </w:tcPr>
          <w:p w:rsidR="004C6762" w:rsidRDefault="004C6762">
            <w:pPr>
              <w:pStyle w:val="ConsPlusNormal"/>
            </w:pPr>
            <w:r>
              <w:t>средства бюджета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264" w:type="dxa"/>
          </w:tcPr>
          <w:p w:rsidR="004C6762" w:rsidRDefault="004C6762">
            <w:pPr>
              <w:pStyle w:val="ConsPlusNormal"/>
              <w:jc w:val="right"/>
            </w:pPr>
            <w:r>
              <w:t>31145,15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5662,80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4876,632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5015,359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5110,359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5130,0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5350,0</w:t>
            </w:r>
          </w:p>
        </w:tc>
      </w:tr>
      <w:tr w:rsidR="004C6762">
        <w:tblPrEx>
          <w:tblBorders>
            <w:insideH w:val="nil"/>
          </w:tblBorders>
        </w:tblPrEx>
        <w:tc>
          <w:tcPr>
            <w:tcW w:w="1984" w:type="dxa"/>
            <w:vMerge/>
            <w:tcBorders>
              <w:bottom w:val="nil"/>
            </w:tcBorders>
          </w:tcPr>
          <w:p w:rsidR="004C6762" w:rsidRDefault="004C6762"/>
        </w:tc>
        <w:tc>
          <w:tcPr>
            <w:tcW w:w="1587" w:type="dxa"/>
            <w:tcBorders>
              <w:bottom w:val="nil"/>
            </w:tcBorders>
          </w:tcPr>
          <w:p w:rsidR="004C6762" w:rsidRDefault="004C6762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264" w:type="dxa"/>
            <w:tcBorders>
              <w:bottom w:val="nil"/>
            </w:tcBorders>
          </w:tcPr>
          <w:p w:rsidR="004C6762" w:rsidRDefault="004C6762">
            <w:pPr>
              <w:pStyle w:val="ConsPlusNormal"/>
              <w:jc w:val="right"/>
            </w:pPr>
            <w:r>
              <w:t>8196,20</w:t>
            </w:r>
          </w:p>
        </w:tc>
        <w:tc>
          <w:tcPr>
            <w:tcW w:w="1144" w:type="dxa"/>
            <w:tcBorders>
              <w:bottom w:val="nil"/>
            </w:tcBorders>
          </w:tcPr>
          <w:p w:rsidR="004C6762" w:rsidRDefault="004C6762">
            <w:pPr>
              <w:pStyle w:val="ConsPlusNormal"/>
              <w:jc w:val="right"/>
            </w:pPr>
            <w:r>
              <w:t>8196,20</w:t>
            </w:r>
          </w:p>
        </w:tc>
        <w:tc>
          <w:tcPr>
            <w:tcW w:w="1144" w:type="dxa"/>
            <w:tcBorders>
              <w:bottom w:val="nil"/>
            </w:tcBorders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  <w:tcBorders>
              <w:bottom w:val="nil"/>
            </w:tcBorders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  <w:tcBorders>
              <w:bottom w:val="nil"/>
            </w:tcBorders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  <w:tcBorders>
              <w:bottom w:val="nil"/>
            </w:tcBorders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  <w:tcBorders>
              <w:bottom w:val="nil"/>
            </w:tcBorders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</w:tr>
      <w:tr w:rsidR="004C6762">
        <w:tblPrEx>
          <w:tblBorders>
            <w:insideH w:val="nil"/>
          </w:tblBorders>
        </w:tblPrEx>
        <w:tc>
          <w:tcPr>
            <w:tcW w:w="11339" w:type="dxa"/>
            <w:gridSpan w:val="9"/>
            <w:tcBorders>
              <w:top w:val="nil"/>
            </w:tcBorders>
          </w:tcPr>
          <w:p w:rsidR="004C6762" w:rsidRDefault="004C6762">
            <w:pPr>
              <w:pStyle w:val="ConsPlusNormal"/>
              <w:jc w:val="both"/>
            </w:pPr>
            <w:r>
              <w:t xml:space="preserve">(п. 8 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 "</w:t>
            </w:r>
            <w:proofErr w:type="spellStart"/>
            <w:r>
              <w:t>Ферзиковский</w:t>
            </w:r>
            <w:proofErr w:type="spellEnd"/>
          </w:p>
          <w:p w:rsidR="004C6762" w:rsidRDefault="004C6762">
            <w:pPr>
              <w:pStyle w:val="ConsPlusNormal"/>
              <w:jc w:val="both"/>
            </w:pPr>
            <w:r>
              <w:t>район" от 26.02.2020 N 119)</w:t>
            </w:r>
          </w:p>
        </w:tc>
      </w:tr>
    </w:tbl>
    <w:p w:rsidR="004C6762" w:rsidRDefault="004C6762">
      <w:pPr>
        <w:sectPr w:rsidR="004C676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1"/>
      </w:pPr>
      <w:r>
        <w:t>1. Приоритеты региональной политики в сфере реализации</w:t>
      </w:r>
    </w:p>
    <w:p w:rsidR="004C6762" w:rsidRDefault="004C6762">
      <w:pPr>
        <w:pStyle w:val="ConsPlusTitle"/>
        <w:jc w:val="center"/>
      </w:pPr>
      <w:r>
        <w:t>муниципальной программы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Normal"/>
        <w:ind w:firstLine="540"/>
        <w:jc w:val="both"/>
      </w:pPr>
      <w:r>
        <w:t xml:space="preserve">Достижение ряда стратегических государственных целей, поставленных в стратегических документах, утвержденных Президентом Российской Федерации и прежде всего </w:t>
      </w:r>
      <w:hyperlink r:id="rId7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07 мая 2018 года N 204 "О национальных целях и стратегических задачах развития Российской Федерации на период до 2024 года" (в ред. Указа Президента Российской Федерации от 19 июля 2018 года N 444), </w:t>
      </w:r>
      <w:hyperlink r:id="rId8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31 декабря 2015 года N 683 "О Стратегии национальной безопасности Российской Федерации", </w:t>
      </w:r>
      <w:hyperlink r:id="rId9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30 января 2010 года N 120 "Об утверждении Доктрины продовольственной безопасности Российской Федерации", </w:t>
      </w:r>
      <w:hyperlink r:id="rId10" w:history="1">
        <w:r>
          <w:rPr>
            <w:color w:val="0000FF"/>
          </w:rPr>
          <w:t>Концепцией</w:t>
        </w:r>
      </w:hyperlink>
      <w: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 (в ред. распоряжения Правительства Российской Федерации от 08 августа 2009 года N 1121-р, постановлений Правительства Российской Федерации от 10 февраля 2017 года N 172, от 28 сентября 2018 года N 1151) (далее - Концепция долгосрочного социально-экономического развития Российской Федерации на период до 2020 года, утвержденная распоряжением Правительства Российской Федерации от 17 ноября 2008 года N 1662-р), Государственной </w:t>
      </w:r>
      <w:hyperlink r:id="rId11" w:history="1">
        <w:r>
          <w:rPr>
            <w:color w:val="0000FF"/>
          </w:rPr>
          <w:t>программой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 июля 2012 года N 717 "О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годы" (в ред. постановлений Правительства Российской Федерации от 15 апреля 2014 года N 315, от 19 декабря 2014 года N 1421, от 13 января 2017 года N 7, от 31 марта 2017 года N 396, от 29 июля 2017 года N 902, от 10 ноября 2017 года N 1347, от 13 декабря 2017 года N 1544, от 1 марта 2018 года N 214, от 31 июля 2018 года N 890, от 27 августа 2018 года N 1002, от 6 сентября 2018 года N 1063), </w:t>
      </w:r>
      <w:hyperlink r:id="rId12" w:history="1">
        <w:r>
          <w:rPr>
            <w:color w:val="0000FF"/>
          </w:rPr>
          <w:t>распоряжением</w:t>
        </w:r>
      </w:hyperlink>
      <w:r>
        <w:t xml:space="preserve"> Правительства РФ от 02.02.2015 N 151-р (ред. от 13.01.2017) "Об утверждении Стратегии устойчивого развития сельских территорий Российской Федерации на период до 2030 года", </w:t>
      </w:r>
      <w:hyperlink r:id="rId13" w:history="1">
        <w:r>
          <w:rPr>
            <w:color w:val="0000FF"/>
          </w:rPr>
          <w:t>Стратегией</w:t>
        </w:r>
      </w:hyperlink>
      <w:r>
        <w:t xml:space="preserve"> социально-экономического развития Калужской области до 2030 года, одобренной постановлением Правительства Калужской области от 29 июня 2009 года N 250 "О Стратегии социально-экономического развития Калужской области до 2030 года" (в ред. постановлений Правительства Калужской области от 13 июля 2012 года N 353, от 26 августа 2014 года N 506, от 12 февраля 2016 года N 89, от 25 мая 2017 года N 318) (далее - Стратегия социально-экономического развития Калужской области до 2030 года, утвержденная постановлением Правительства Калужской области от 29 июня 2009 года N 250), а именно: создание условий для достойного качества жизни населения, улучшение демографической ситуации в Калужской области, увеличение продолжительности жизни, сохранение социальной стабильности в регионе, обеспечение устойчивого роста экономического потенциала Калужской области, - определяет приоритеты региональной политики в сфере АПК.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 xml:space="preserve">Муниципальная программа направлена на системное и комплексное развитие всех отраслей и сфер деятельности агропромышленного комплекса (далее - АПК), а также сельских территорий </w:t>
      </w:r>
      <w:proofErr w:type="spellStart"/>
      <w:r>
        <w:t>Ферзиковского</w:t>
      </w:r>
      <w:proofErr w:type="spellEnd"/>
      <w:r>
        <w:t xml:space="preserve"> района Калужской области, на достижение стратегической цели в аграрной сфере: продвижение от создания АПК области с глубоким </w:t>
      </w:r>
      <w:proofErr w:type="spellStart"/>
      <w:r>
        <w:t>импортозамещением</w:t>
      </w:r>
      <w:proofErr w:type="spellEnd"/>
      <w:r>
        <w:t xml:space="preserve"> к </w:t>
      </w:r>
      <w:proofErr w:type="spellStart"/>
      <w:r>
        <w:t>экспортно</w:t>
      </w:r>
      <w:proofErr w:type="spellEnd"/>
      <w:r>
        <w:t xml:space="preserve"> ориентированному АПК, обеспечивающему продовольственную безопасность и высокое качество жизни населения.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Приоритеты региональной политики в сфере реализации муниципальной программы следующие.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В экономической сфере и сфере производства: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увеличение объемов производства молока, мяса (говядины);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lastRenderedPageBreak/>
        <w:t>- создание условий для ускорения темпов роста инвестиций в отрасли АПК, усиление государственной поддержки этого направления и других приоритетных направлений;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повышение доходов сельскохозяйственных товаропроизводителей, рост удельного веса прибыльных организаций.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В социальной сфере - комплексное развитие сельских территорий, повышение качества жизни сельского населения.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В сфере развития производственного потенциала: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введение в оборот неиспользуемой пашни и других категорий сельскохозяйственных угодий, модернизация производственной и технико-технологической базы АПК района;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повышение эффективности использования земельных ресурсов, обеспечение административной защиты особо ценных сельхозугодий от использования в других целях, а также защита прав собственности и землепользования;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содействие созданию единой многоуровневой информационной системы учета сельскохозяйственных земель, совместимой с существующими федеральными и региональными земельными информационными системами в целях эффективного управления земельными ресурсами.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В кадровой сфере: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обеспечение условий для развития кадрового потенциала и формирования инновационного АПК района.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1"/>
      </w:pPr>
      <w:r>
        <w:t>2. Цели, задачи и индикаторы достижения целей и решения</w:t>
      </w:r>
    </w:p>
    <w:p w:rsidR="004C6762" w:rsidRDefault="004C6762">
      <w:pPr>
        <w:pStyle w:val="ConsPlusTitle"/>
        <w:jc w:val="center"/>
      </w:pPr>
      <w:r>
        <w:t>задач муниципальной программы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2"/>
      </w:pPr>
      <w:r>
        <w:t>2.1. Цели, задачи муниципальной программы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Normal"/>
        <w:ind w:firstLine="540"/>
        <w:jc w:val="both"/>
      </w:pPr>
      <w:r>
        <w:t>Цель муниципальной программы: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 xml:space="preserve">- устойчивое развитие агропромышленного комплекса и сельских территорий </w:t>
      </w:r>
      <w:proofErr w:type="spellStart"/>
      <w:r>
        <w:t>Ферзиковского</w:t>
      </w:r>
      <w:proofErr w:type="spellEnd"/>
      <w:r>
        <w:t xml:space="preserve"> района Калужской области.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Задачи муниципальной программы: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стимулирование увеличения объемов производства основных видов сельскохозяйственной продукции;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поддержание финансовой устойчивости агропромышленного комплекса;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повышение качества жизни сельского населения.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2"/>
      </w:pPr>
      <w:r>
        <w:t>2.2. Индикаторы достижения целей и решения задач</w:t>
      </w:r>
    </w:p>
    <w:p w:rsidR="004C6762" w:rsidRDefault="004C6762">
      <w:pPr>
        <w:pStyle w:val="ConsPlusTitle"/>
        <w:jc w:val="center"/>
      </w:pPr>
      <w:r>
        <w:t>муниципальной программы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3"/>
      </w:pPr>
      <w:r>
        <w:t>СВЕДЕНИЯ</w:t>
      </w:r>
    </w:p>
    <w:p w:rsidR="004C6762" w:rsidRDefault="004C6762">
      <w:pPr>
        <w:pStyle w:val="ConsPlusTitle"/>
        <w:jc w:val="center"/>
      </w:pPr>
      <w:r>
        <w:t>об индикаторах муниципальной программы муниципального района</w:t>
      </w:r>
    </w:p>
    <w:p w:rsidR="004C6762" w:rsidRDefault="004C6762">
      <w:pPr>
        <w:pStyle w:val="ConsPlusTitle"/>
        <w:jc w:val="center"/>
      </w:pPr>
      <w:r>
        <w:t>"</w:t>
      </w:r>
      <w:proofErr w:type="spellStart"/>
      <w:r>
        <w:t>Ферзиковский</w:t>
      </w:r>
      <w:proofErr w:type="spellEnd"/>
      <w:r>
        <w:t xml:space="preserve"> район" "Развитие сельского хозяйства</w:t>
      </w:r>
    </w:p>
    <w:p w:rsidR="004C6762" w:rsidRDefault="004C6762">
      <w:pPr>
        <w:pStyle w:val="ConsPlusTitle"/>
        <w:jc w:val="center"/>
      </w:pPr>
      <w:r>
        <w:t>на территории муниципального района "</w:t>
      </w:r>
      <w:proofErr w:type="spellStart"/>
      <w:r>
        <w:t>Ферзиковский</w:t>
      </w:r>
      <w:proofErr w:type="spellEnd"/>
      <w:r>
        <w:t xml:space="preserve"> район"</w:t>
      </w:r>
    </w:p>
    <w:p w:rsidR="004C6762" w:rsidRDefault="004C6762">
      <w:pPr>
        <w:pStyle w:val="ConsPlusTitle"/>
        <w:jc w:val="center"/>
      </w:pPr>
      <w:r>
        <w:t>и их значениях</w:t>
      </w:r>
    </w:p>
    <w:p w:rsidR="004C6762" w:rsidRDefault="004C6762">
      <w:pPr>
        <w:pStyle w:val="ConsPlusNormal"/>
        <w:jc w:val="center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</w:t>
      </w:r>
    </w:p>
    <w:p w:rsidR="004C6762" w:rsidRDefault="004C6762">
      <w:pPr>
        <w:pStyle w:val="ConsPlusNormal"/>
        <w:jc w:val="center"/>
      </w:pPr>
      <w:r>
        <w:lastRenderedPageBreak/>
        <w:t>"</w:t>
      </w:r>
      <w:proofErr w:type="spellStart"/>
      <w:r>
        <w:t>Ферзиковский</w:t>
      </w:r>
      <w:proofErr w:type="spellEnd"/>
      <w:r>
        <w:t xml:space="preserve"> район" от 26.02.2020 N 119)</w:t>
      </w:r>
    </w:p>
    <w:p w:rsidR="004C6762" w:rsidRDefault="004C6762">
      <w:pPr>
        <w:pStyle w:val="ConsPlusNormal"/>
        <w:jc w:val="both"/>
      </w:pPr>
    </w:p>
    <w:p w:rsidR="004C6762" w:rsidRDefault="004C6762">
      <w:pPr>
        <w:sectPr w:rsidR="004C676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464"/>
        <w:gridCol w:w="72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 w:rsidR="004C6762">
        <w:tc>
          <w:tcPr>
            <w:tcW w:w="454" w:type="dxa"/>
            <w:vMerge w:val="restart"/>
          </w:tcPr>
          <w:p w:rsidR="004C6762" w:rsidRDefault="004C676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64" w:type="dxa"/>
            <w:vMerge w:val="restart"/>
          </w:tcPr>
          <w:p w:rsidR="004C6762" w:rsidRDefault="004C6762">
            <w:pPr>
              <w:pStyle w:val="ConsPlusNormal"/>
              <w:jc w:val="center"/>
            </w:pPr>
            <w:r>
              <w:t>Наименование индикатора (показателя)</w:t>
            </w:r>
          </w:p>
        </w:tc>
        <w:tc>
          <w:tcPr>
            <w:tcW w:w="724" w:type="dxa"/>
            <w:vMerge w:val="restart"/>
          </w:tcPr>
          <w:p w:rsidR="004C6762" w:rsidRDefault="004C6762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7712" w:type="dxa"/>
            <w:gridSpan w:val="8"/>
          </w:tcPr>
          <w:p w:rsidR="004C6762" w:rsidRDefault="004C6762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4C6762">
        <w:tc>
          <w:tcPr>
            <w:tcW w:w="454" w:type="dxa"/>
            <w:vMerge/>
          </w:tcPr>
          <w:p w:rsidR="004C6762" w:rsidRDefault="004C6762"/>
        </w:tc>
        <w:tc>
          <w:tcPr>
            <w:tcW w:w="2464" w:type="dxa"/>
            <w:vMerge/>
          </w:tcPr>
          <w:p w:rsidR="004C6762" w:rsidRDefault="004C6762"/>
        </w:tc>
        <w:tc>
          <w:tcPr>
            <w:tcW w:w="724" w:type="dxa"/>
            <w:vMerge/>
          </w:tcPr>
          <w:p w:rsidR="004C6762" w:rsidRDefault="004C6762"/>
        </w:tc>
        <w:tc>
          <w:tcPr>
            <w:tcW w:w="964" w:type="dxa"/>
            <w:vMerge w:val="restart"/>
          </w:tcPr>
          <w:p w:rsidR="004C6762" w:rsidRDefault="004C6762">
            <w:pPr>
              <w:pStyle w:val="ConsPlusNormal"/>
              <w:jc w:val="center"/>
            </w:pPr>
            <w:r>
              <w:t>2017 факт</w:t>
            </w:r>
          </w:p>
        </w:tc>
        <w:tc>
          <w:tcPr>
            <w:tcW w:w="964" w:type="dxa"/>
            <w:vMerge w:val="restart"/>
          </w:tcPr>
          <w:p w:rsidR="004C6762" w:rsidRDefault="004C6762">
            <w:pPr>
              <w:pStyle w:val="ConsPlusNormal"/>
              <w:jc w:val="center"/>
            </w:pPr>
            <w:r>
              <w:t>2018 факт</w:t>
            </w:r>
          </w:p>
        </w:tc>
        <w:tc>
          <w:tcPr>
            <w:tcW w:w="5784" w:type="dxa"/>
            <w:gridSpan w:val="6"/>
          </w:tcPr>
          <w:p w:rsidR="004C6762" w:rsidRDefault="004C6762">
            <w:pPr>
              <w:pStyle w:val="ConsPlusNormal"/>
              <w:jc w:val="center"/>
            </w:pPr>
            <w:r>
              <w:t>Реализация муниципальной программы</w:t>
            </w:r>
          </w:p>
        </w:tc>
      </w:tr>
      <w:tr w:rsidR="004C6762">
        <w:tc>
          <w:tcPr>
            <w:tcW w:w="454" w:type="dxa"/>
            <w:vMerge/>
          </w:tcPr>
          <w:p w:rsidR="004C6762" w:rsidRDefault="004C6762"/>
        </w:tc>
        <w:tc>
          <w:tcPr>
            <w:tcW w:w="2464" w:type="dxa"/>
            <w:vMerge/>
          </w:tcPr>
          <w:p w:rsidR="004C6762" w:rsidRDefault="004C6762"/>
        </w:tc>
        <w:tc>
          <w:tcPr>
            <w:tcW w:w="724" w:type="dxa"/>
            <w:vMerge/>
          </w:tcPr>
          <w:p w:rsidR="004C6762" w:rsidRDefault="004C6762"/>
        </w:tc>
        <w:tc>
          <w:tcPr>
            <w:tcW w:w="964" w:type="dxa"/>
            <w:vMerge/>
          </w:tcPr>
          <w:p w:rsidR="004C6762" w:rsidRDefault="004C6762"/>
        </w:tc>
        <w:tc>
          <w:tcPr>
            <w:tcW w:w="964" w:type="dxa"/>
            <w:vMerge/>
          </w:tcPr>
          <w:p w:rsidR="004C6762" w:rsidRDefault="004C6762"/>
        </w:tc>
        <w:tc>
          <w:tcPr>
            <w:tcW w:w="964" w:type="dxa"/>
          </w:tcPr>
          <w:p w:rsidR="004C6762" w:rsidRDefault="004C676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center"/>
            </w:pPr>
            <w:r>
              <w:t>2024</w:t>
            </w:r>
          </w:p>
        </w:tc>
      </w:tr>
      <w:tr w:rsidR="004C6762">
        <w:tc>
          <w:tcPr>
            <w:tcW w:w="11354" w:type="dxa"/>
            <w:gridSpan w:val="11"/>
          </w:tcPr>
          <w:p w:rsidR="004C6762" w:rsidRDefault="004C6762">
            <w:pPr>
              <w:pStyle w:val="ConsPlusNormal"/>
              <w:jc w:val="center"/>
              <w:outlineLvl w:val="4"/>
            </w:pPr>
            <w:r>
              <w:t>Муниципальная программа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"Развитие сельского хозяйства на территории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</w:tr>
      <w:tr w:rsidR="004C6762">
        <w:tc>
          <w:tcPr>
            <w:tcW w:w="454" w:type="dxa"/>
          </w:tcPr>
          <w:p w:rsidR="004C6762" w:rsidRDefault="004C67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64" w:type="dxa"/>
          </w:tcPr>
          <w:p w:rsidR="004C6762" w:rsidRDefault="004C6762">
            <w:pPr>
              <w:pStyle w:val="ConsPlusNormal"/>
            </w:pPr>
            <w:r>
              <w:t>Объем производства валовой сельскохозяйственной продукции в сельскохозяйственных организациях в фактически действующих ценах</w:t>
            </w:r>
          </w:p>
        </w:tc>
        <w:tc>
          <w:tcPr>
            <w:tcW w:w="724" w:type="dxa"/>
          </w:tcPr>
          <w:p w:rsidR="004C6762" w:rsidRDefault="004C6762">
            <w:pPr>
              <w:pStyle w:val="ConsPlusNormal"/>
            </w:pPr>
            <w:r>
              <w:t>тыс. руб.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right"/>
            </w:pPr>
            <w:r>
              <w:t>1198436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right"/>
            </w:pPr>
            <w:r>
              <w:t>2580873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right"/>
            </w:pPr>
            <w:r>
              <w:t>2968000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right"/>
            </w:pPr>
            <w:r>
              <w:t>3116400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right"/>
            </w:pPr>
            <w:r>
              <w:t>3272200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right"/>
            </w:pPr>
            <w:r>
              <w:t>3435000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right"/>
            </w:pPr>
            <w:r>
              <w:t>3605000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right"/>
            </w:pPr>
            <w:r>
              <w:t>3780000</w:t>
            </w:r>
          </w:p>
        </w:tc>
      </w:tr>
      <w:tr w:rsidR="004C6762">
        <w:tc>
          <w:tcPr>
            <w:tcW w:w="454" w:type="dxa"/>
          </w:tcPr>
          <w:p w:rsidR="004C6762" w:rsidRDefault="004C67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64" w:type="dxa"/>
          </w:tcPr>
          <w:p w:rsidR="004C6762" w:rsidRDefault="004C6762">
            <w:pPr>
              <w:pStyle w:val="ConsPlusNormal"/>
            </w:pPr>
            <w:r>
              <w:t>Индекс производства продукции сельского хозяйства в сельскохозяйственных организациях к предыдущему году</w:t>
            </w:r>
          </w:p>
        </w:tc>
        <w:tc>
          <w:tcPr>
            <w:tcW w:w="724" w:type="dxa"/>
          </w:tcPr>
          <w:p w:rsidR="004C6762" w:rsidRDefault="004C6762">
            <w:pPr>
              <w:pStyle w:val="ConsPlusNormal"/>
            </w:pPr>
            <w:r>
              <w:t>%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right"/>
            </w:pPr>
            <w:r>
              <w:t>115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right"/>
            </w:pPr>
            <w:r>
              <w:t>186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right"/>
            </w:pPr>
            <w:r>
              <w:t>115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right"/>
            </w:pPr>
            <w:r>
              <w:t>105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right"/>
            </w:pPr>
            <w:r>
              <w:t>105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right"/>
            </w:pPr>
            <w:r>
              <w:t>105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right"/>
            </w:pPr>
            <w:r>
              <w:t>105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right"/>
            </w:pPr>
            <w:r>
              <w:t>105</w:t>
            </w:r>
          </w:p>
        </w:tc>
      </w:tr>
      <w:tr w:rsidR="004C6762">
        <w:tc>
          <w:tcPr>
            <w:tcW w:w="454" w:type="dxa"/>
          </w:tcPr>
          <w:p w:rsidR="004C6762" w:rsidRDefault="004C67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64" w:type="dxa"/>
          </w:tcPr>
          <w:p w:rsidR="004C6762" w:rsidRDefault="004C6762">
            <w:pPr>
              <w:pStyle w:val="ConsPlusNormal"/>
            </w:pPr>
            <w:r>
              <w:t>Среднемесячная номинальная заработная плата в сельском хозяйстве (по сельскохозяйственным организациям, не относящимся к субъектам малого предпринимательства)</w:t>
            </w:r>
          </w:p>
        </w:tc>
        <w:tc>
          <w:tcPr>
            <w:tcW w:w="724" w:type="dxa"/>
          </w:tcPr>
          <w:p w:rsidR="004C6762" w:rsidRDefault="004C6762">
            <w:pPr>
              <w:pStyle w:val="ConsPlusNormal"/>
            </w:pPr>
            <w:r>
              <w:t>руб.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right"/>
            </w:pPr>
            <w:r>
              <w:t>21816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right"/>
            </w:pPr>
            <w:r>
              <w:t>22629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right"/>
            </w:pPr>
            <w:r>
              <w:t>23535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right"/>
            </w:pPr>
            <w:r>
              <w:t>24475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right"/>
            </w:pPr>
            <w:r>
              <w:t>25455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right"/>
            </w:pPr>
            <w:r>
              <w:t>26470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right"/>
            </w:pPr>
            <w:r>
              <w:t>27530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right"/>
            </w:pPr>
            <w:r>
              <w:t>28650</w:t>
            </w:r>
          </w:p>
        </w:tc>
      </w:tr>
      <w:tr w:rsidR="004C6762">
        <w:tc>
          <w:tcPr>
            <w:tcW w:w="454" w:type="dxa"/>
          </w:tcPr>
          <w:p w:rsidR="004C6762" w:rsidRDefault="004C6762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2464" w:type="dxa"/>
          </w:tcPr>
          <w:p w:rsidR="004C6762" w:rsidRDefault="004C6762">
            <w:pPr>
              <w:pStyle w:val="ConsPlusNormal"/>
            </w:pPr>
            <w:r>
              <w:t>Общее количество семей, улучшивших жилищные условия</w:t>
            </w:r>
          </w:p>
        </w:tc>
        <w:tc>
          <w:tcPr>
            <w:tcW w:w="724" w:type="dxa"/>
          </w:tcPr>
          <w:p w:rsidR="004C6762" w:rsidRDefault="004C6762">
            <w:pPr>
              <w:pStyle w:val="ConsPlusNormal"/>
            </w:pPr>
            <w:r>
              <w:t>семей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right"/>
            </w:pPr>
            <w:r>
              <w:t>3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right"/>
            </w:pPr>
            <w:r>
              <w:t>4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96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</w:tr>
    </w:tbl>
    <w:p w:rsidR="004C6762" w:rsidRDefault="004C6762">
      <w:pPr>
        <w:sectPr w:rsidR="004C676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1"/>
      </w:pPr>
      <w:r>
        <w:t>3. Обобщенная характеристика основных мероприятий</w:t>
      </w:r>
    </w:p>
    <w:p w:rsidR="004C6762" w:rsidRDefault="004C6762">
      <w:pPr>
        <w:pStyle w:val="ConsPlusTitle"/>
        <w:jc w:val="center"/>
      </w:pPr>
      <w:r>
        <w:t>муниципальной программы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Normal"/>
        <w:ind w:firstLine="540"/>
        <w:jc w:val="both"/>
      </w:pPr>
      <w:r>
        <w:t>Основные мероприятия подпрограмм муниципальной программы включают комплекс системных мер, направленных на достижение целей муниципальной программы и решение наиболее актуальных текущих и перспективных задач, определяющих динамичное социально-экономическое развитие агропромышленного комплекса и устойчивое развитие сельских территорий.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2"/>
      </w:pPr>
      <w:r>
        <w:t>3.1. Подпрограмма "Развитие отраслей агропромышленного</w:t>
      </w:r>
    </w:p>
    <w:p w:rsidR="004C6762" w:rsidRDefault="004C6762">
      <w:pPr>
        <w:pStyle w:val="ConsPlusTitle"/>
        <w:jc w:val="center"/>
      </w:pPr>
      <w:r>
        <w:t>комплекса" включает следующие основные мероприятия: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3"/>
      </w:pPr>
      <w:r>
        <w:t>3.1.1. Обеспечение общих условий функционирования отраслей</w:t>
      </w:r>
    </w:p>
    <w:p w:rsidR="004C6762" w:rsidRDefault="004C6762">
      <w:pPr>
        <w:pStyle w:val="ConsPlusTitle"/>
        <w:jc w:val="center"/>
      </w:pPr>
      <w:r>
        <w:t>агропромышленного комплекса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Normal"/>
        <w:ind w:firstLine="540"/>
        <w:jc w:val="both"/>
      </w:pPr>
      <w:r>
        <w:t>Краткая характеристика основного мероприятия: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направлено на решение задач: информационного обеспечения агропромышленного комплекса, повышения доступности и качества оказания муниципальных услуг и исполнения государственных функций;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способствует достижению целей: увеличение объемов производства продукции сельского хозяйства и повышение обеспечения населения продукцией собственного производства;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способствует достижению значений индикаторов: количество проведенных выставок, ярмарок, конкурсов и других мероприятий в сельском хозяйстве, направленных на стимулирование сбыта продукции и обеспечение условий функционирования АПК;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реализуется с участием средств местного бюджета, собственных средств сельскохозяйственных товаропроизводителей;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обеспечит ежегодное проведение не менее 5 сельскохозяйственных ярмарок, выставок, конкурсов и других мероприятий в сельском хозяйстве, направленных на стимулирование сбыта продукции и обеспечение условий функционирования агропромышленного комплекса.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3"/>
      </w:pPr>
      <w:r>
        <w:t xml:space="preserve">3.1.2. Развитие </w:t>
      </w:r>
      <w:proofErr w:type="spellStart"/>
      <w:r>
        <w:t>подотрасли</w:t>
      </w:r>
      <w:proofErr w:type="spellEnd"/>
      <w:r>
        <w:t xml:space="preserve"> растениеводства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Normal"/>
        <w:ind w:firstLine="540"/>
        <w:jc w:val="both"/>
      </w:pPr>
      <w:r>
        <w:t>Краткая характеристика основного мероприятия: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направлено на решение задач: стимулирование увеличения объемов производства основных видов сельскохозяйственной продукции, поддержание финансовой устойчивости агропромышленного комплекса, создание условий для роста продуктивности сельскохозяйственных животных и урожайности сельскохозяйственных культур, создание условий для сохранения и восстановления плодородия почв земель сельскохозяйственного назначения и повышение их эффективного использования;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 xml:space="preserve">- способствует достижению целей: устойчивое развитие агропромышленного комплекса и сельских территорий </w:t>
      </w:r>
      <w:proofErr w:type="spellStart"/>
      <w:r>
        <w:t>Ферзиковского</w:t>
      </w:r>
      <w:proofErr w:type="spellEnd"/>
      <w:r>
        <w:t xml:space="preserve"> района Калужской области, увеличение объемов производства продукции сельского хозяйства и повышение обеспечения населения продукцией собственного производства;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 xml:space="preserve">- способствует достижению значений индикаторов: объем производства валовой сельскохозяйственной продукции сельскохозяйственных организаций в фактически действующих ценах, индекс производства продукции сельского хозяйства в сельскохозяйственных организациях </w:t>
      </w:r>
      <w:r>
        <w:lastRenderedPageBreak/>
        <w:t>к предыдущему году, среднемесячная номинальная заработная плата в сельском хозяйстве, индекс производства продукции растениеводства в сельскохозяйственных организациях и КФХ, включая индивидуальных предпринимателей (в сопоставимых ценах 2015 года), валовый сбор зерновых и зернобобовых в сельскохозяйственных организациях и КФХ, включая индивидуальных предпринимателей, вовлечение в сельскохозяйственный оборот неиспользуемых земель;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реализуется с участием средств местного бюджета и собственных средств сельскохозяйственных товаропроизводителей;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обеспечит увеличение производства валовой сельскохозяйственной продукции в сельскохозяйственных организациях в фактических ценах в 2024 году в 3,2 раза к 2017 году, достижение уровня среднемесячной номинальной заработной платы в сельском хозяйстве к 2024 году - 28650 рублей, увеличение валового сбора зерновых и зернобобовых в сельскохозяйственных организациях и КФХ, включая индивидуальных предпринимателей, вовлечение сельскохозяйственных угодий в сельскохозяйственный оборот.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3"/>
      </w:pPr>
      <w:r>
        <w:t xml:space="preserve">3.1.3. Развитие </w:t>
      </w:r>
      <w:proofErr w:type="spellStart"/>
      <w:r>
        <w:t>подотрасли</w:t>
      </w:r>
      <w:proofErr w:type="spellEnd"/>
      <w:r>
        <w:t xml:space="preserve"> животноводства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Normal"/>
        <w:ind w:firstLine="540"/>
        <w:jc w:val="both"/>
      </w:pPr>
      <w:r>
        <w:t>Краткая характеристика основного мероприятия: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направлено на решение задач: стимулирование увеличения объемов производства основных видов сельскохозяйственной продукции, поддержание финансовой устойчивости агропромышленного комплекса, создание условий для роста продуктивности сельскохозяйственных животных и урожайности сельскохозяйственных культур;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 xml:space="preserve">- способствует достижению целей: устойчивое развитие агропромышленного комплекса и сельских территорий </w:t>
      </w:r>
      <w:proofErr w:type="spellStart"/>
      <w:r>
        <w:t>Ферзиковского</w:t>
      </w:r>
      <w:proofErr w:type="spellEnd"/>
      <w:r>
        <w:t xml:space="preserve"> района Калужской области, увеличение объемов производства продукции сельского хозяйства и повышение обеспечения населения продукцией собственного производства;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способствует достижению значений индикаторов: объем производства валовой сельскохозяйственной продукции сельскохозяйственных организаций в фактически действующих ценах, индекс производства продукции сельского хозяйства в сельскохозяйственных организациях к предыдущему году, среднемесячная номинальная заработная плата в сельском хозяйстве, индекс производства продукции животноводства в сельскохозяйственных организациях и КФХ, включая индивидуальных предпринимателей (в сопоставимых ценах 2015 года), производство молока в сельскохозяйственных организациях, КФХ, включая индивидуальных предпринимателей;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реализуется с участием средств местного бюджета и собственных средств сельскохозяйственных товаропроизводителей;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обеспечит увеличение производства валовой сельскохозяйственной продукции в сельскохозяйственных организациях в фактических ценах в 2024 году в 3,2 раза к 2017 году, достижение уровня среднемесячной номинальной заработной платы в сельском хозяйстве к 2024 году - 28650 рублей, увеличение объемов производства молока в сельскохозяйственных организациях, КФХ, включая индивидуальных предпринимателей в 2024 году, в 2,9 раза к уровню 2017 года.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3"/>
      </w:pPr>
      <w:r>
        <w:t>3.1.4. Техническая модернизация агропромышленного комплекса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Normal"/>
        <w:ind w:firstLine="540"/>
        <w:jc w:val="both"/>
      </w:pPr>
      <w:r>
        <w:t>Краткая характеристика основного мероприятия: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 xml:space="preserve">- направлено на решение задач: поддержание финансовой устойчивости агропромышленного комплекса, реконструкция и модернизация существующих мощностей </w:t>
      </w:r>
      <w:r>
        <w:lastRenderedPageBreak/>
        <w:t>объектов агропромышленного комплекса, внедрение новых технологий сельскохозяйственного производства и переработки сельскохозяйственной продукции;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 xml:space="preserve">- способствует достижению целей: устойчивое развитие агропромышленного комплекса и сельских территорий </w:t>
      </w:r>
      <w:proofErr w:type="spellStart"/>
      <w:r>
        <w:t>Ферзиковского</w:t>
      </w:r>
      <w:proofErr w:type="spellEnd"/>
      <w:r>
        <w:t xml:space="preserve"> района Калужской области, увеличение объемов производства продукции сельского хозяйства и повышение обеспечения населения продукцией собственного производства;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способствует достижению значений индикаторов: приобретение основных видов сельскохозяйственной техники сельскохозяйственными организациями и КФХ;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реализуется с участием средств местного бюджета, собственных средств сельскохозяйственных товаропроизводителей;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обеспечит создание условий для повышения инновационной активности и расширения масштабов развития сельского хозяйства на инновационной основе, для приобретения высокотехнологичных машин и оборудования, позволит произвести существенное обновление основных производственных средств, внедрить передовые технологии производства, повысить производительность труда и конкурентоспособность сельскохозяйственной продукции. Государственная поддержка сельскохозяйственных товаропроизводителей позволит приобрести за период действия муниципальной программы новую технику.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2"/>
      </w:pPr>
      <w:r>
        <w:t>3.2. Подпрограмма "Устойчивое развитие сельских территорий"</w:t>
      </w:r>
    </w:p>
    <w:p w:rsidR="004C6762" w:rsidRDefault="004C6762">
      <w:pPr>
        <w:pStyle w:val="ConsPlusTitle"/>
        <w:jc w:val="center"/>
      </w:pPr>
      <w:r>
        <w:t>включает следующие основные мероприятия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3"/>
      </w:pPr>
      <w:r>
        <w:t>3.2.1. Улучшение жилищных условий граждан, проживающих</w:t>
      </w:r>
    </w:p>
    <w:p w:rsidR="004C6762" w:rsidRDefault="004C6762">
      <w:pPr>
        <w:pStyle w:val="ConsPlusTitle"/>
        <w:jc w:val="center"/>
      </w:pPr>
      <w:r>
        <w:t>в сельской местности, в том числе молодых семей и молодых</w:t>
      </w:r>
    </w:p>
    <w:p w:rsidR="004C6762" w:rsidRDefault="004C6762">
      <w:pPr>
        <w:pStyle w:val="ConsPlusTitle"/>
        <w:jc w:val="center"/>
      </w:pPr>
      <w:r>
        <w:t>специалистов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Normal"/>
        <w:ind w:firstLine="540"/>
        <w:jc w:val="both"/>
      </w:pPr>
      <w:r>
        <w:t>Краткая характеристика основного мероприятия: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направлено на решение задач: повышение качества жизни сельского населения, удовлетворение потребностей сельского населения в благоустроенном жилье;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 xml:space="preserve">- способствует достижению целей: устойчивое развитие агропромышленного комплекса и сельских территорий </w:t>
      </w:r>
      <w:proofErr w:type="spellStart"/>
      <w:r>
        <w:t>Ферзиковского</w:t>
      </w:r>
      <w:proofErr w:type="spellEnd"/>
      <w:r>
        <w:t xml:space="preserve"> района Калужской области, повышение уровня и качества жизни населения, проживающего в сельской местности;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способствует достижению значений индикаторов: общее количество семей, улучшивших жилищные условия, объем ввода (приобретения) жилья для граждан, проживающих в сельской местности, кроме молодых семей и молодых специалистов (кв. м), объем ввода (приобретения) жилья для молодых семей и молодых специалистов (кв. м);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 xml:space="preserve">- реализуется с участием средств областного и местного бюджетов, а также собственных (заемных) средств граждан на условиях </w:t>
      </w:r>
      <w:proofErr w:type="spellStart"/>
      <w:r>
        <w:t>софинансирования</w:t>
      </w:r>
      <w:proofErr w:type="spellEnd"/>
      <w:r>
        <w:t>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обеспечит за период реализации подпрограммы улучшение жилищных условий 4 сельских семей, ввод 221,1 кв. метра общей площади жилых помещений в сельской местности, в том числе 160,9 кв. метра для молодых семей и молодых специалистов.</w:t>
      </w:r>
    </w:p>
    <w:p w:rsidR="004C6762" w:rsidRDefault="004C676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 от 26.02.2020 N 119)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3"/>
      </w:pPr>
      <w:r>
        <w:t>3.2.2. Комплексное обустройство населенных пунктов,</w:t>
      </w:r>
    </w:p>
    <w:p w:rsidR="004C6762" w:rsidRDefault="004C6762">
      <w:pPr>
        <w:pStyle w:val="ConsPlusTitle"/>
        <w:jc w:val="center"/>
      </w:pPr>
      <w:r>
        <w:t>расположенных в сельской местности, объектами социальной</w:t>
      </w:r>
    </w:p>
    <w:p w:rsidR="004C6762" w:rsidRDefault="004C6762">
      <w:pPr>
        <w:pStyle w:val="ConsPlusTitle"/>
        <w:jc w:val="center"/>
      </w:pPr>
      <w:r>
        <w:t>и инженерной инфраструктуры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Normal"/>
        <w:ind w:firstLine="540"/>
        <w:jc w:val="both"/>
      </w:pPr>
      <w:r>
        <w:t>Краткая характеристика основного мероприятия: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направлено на решение задач: повышение качества жизни сельского населения, повышение уровня развития социальной инфраструктуры инженерного обустройства сельских населенных пунктов;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 xml:space="preserve">- способствует достижению целей: устойчивое развитие агропромышленного комплекса и сельских территорий </w:t>
      </w:r>
      <w:proofErr w:type="spellStart"/>
      <w:r>
        <w:t>Ферзиковского</w:t>
      </w:r>
      <w:proofErr w:type="spellEnd"/>
      <w:r>
        <w:t xml:space="preserve"> района Калужской области, повышение уровня и качества жизни населения, проживающего в сельской местности;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способствует достижению значений индикаторов: ввод в действие распределительных газовых сетей (км), ввод в действие локальных водопроводов (км);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 xml:space="preserve">- реализуется с участием средств областного и местного бюджетов, а также собственных (заемных) средств граждан на условиях </w:t>
      </w:r>
      <w:proofErr w:type="spellStart"/>
      <w:r>
        <w:t>софинансирования</w:t>
      </w:r>
      <w:proofErr w:type="spellEnd"/>
      <w:r>
        <w:t>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обеспечит ввод в действие распределительных газовых сетей протяженностью 1,3635 км.</w:t>
      </w:r>
    </w:p>
    <w:p w:rsidR="004C6762" w:rsidRDefault="004C676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 от 26.02.2020 N 119)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1"/>
      </w:pPr>
      <w:r>
        <w:t>4. Объем финансовых ресурсов, необходимых для реализации</w:t>
      </w:r>
    </w:p>
    <w:p w:rsidR="004C6762" w:rsidRDefault="004C6762">
      <w:pPr>
        <w:pStyle w:val="ConsPlusTitle"/>
        <w:jc w:val="center"/>
      </w:pPr>
      <w:r>
        <w:t>муниципальной программы</w:t>
      </w:r>
    </w:p>
    <w:p w:rsidR="004C6762" w:rsidRDefault="004C6762">
      <w:pPr>
        <w:pStyle w:val="ConsPlusNormal"/>
        <w:jc w:val="center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</w:t>
      </w:r>
    </w:p>
    <w:p w:rsidR="004C6762" w:rsidRDefault="004C6762">
      <w:pPr>
        <w:pStyle w:val="ConsPlusNormal"/>
        <w:jc w:val="center"/>
      </w:pPr>
      <w:r>
        <w:t>"</w:t>
      </w:r>
      <w:proofErr w:type="spellStart"/>
      <w:r>
        <w:t>Ферзиковский</w:t>
      </w:r>
      <w:proofErr w:type="spellEnd"/>
      <w:r>
        <w:t xml:space="preserve"> район" от 26.02.2020 N 119)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Normal"/>
        <w:jc w:val="right"/>
      </w:pPr>
      <w:r>
        <w:t>(тыс. руб. в ценах каждого года)</w:t>
      </w:r>
    </w:p>
    <w:p w:rsidR="004C6762" w:rsidRDefault="004C6762">
      <w:pPr>
        <w:sectPr w:rsidR="004C6762">
          <w:pgSz w:w="11905" w:h="16838"/>
          <w:pgMar w:top="1134" w:right="850" w:bottom="1134" w:left="1701" w:header="0" w:footer="0" w:gutter="0"/>
          <w:cols w:space="720"/>
        </w:sectPr>
      </w:pPr>
    </w:p>
    <w:p w:rsidR="004C6762" w:rsidRDefault="004C6762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264"/>
        <w:gridCol w:w="1144"/>
        <w:gridCol w:w="1144"/>
        <w:gridCol w:w="1144"/>
        <w:gridCol w:w="1024"/>
        <w:gridCol w:w="1024"/>
        <w:gridCol w:w="1024"/>
      </w:tblGrid>
      <w:tr w:rsidR="004C6762">
        <w:tc>
          <w:tcPr>
            <w:tcW w:w="2438" w:type="dxa"/>
            <w:vMerge w:val="restart"/>
          </w:tcPr>
          <w:p w:rsidR="004C6762" w:rsidRDefault="004C67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264" w:type="dxa"/>
            <w:vMerge w:val="restart"/>
          </w:tcPr>
          <w:p w:rsidR="004C6762" w:rsidRDefault="004C676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504" w:type="dxa"/>
            <w:gridSpan w:val="6"/>
          </w:tcPr>
          <w:p w:rsidR="004C6762" w:rsidRDefault="004C6762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4C6762">
        <w:tc>
          <w:tcPr>
            <w:tcW w:w="2438" w:type="dxa"/>
            <w:vMerge/>
          </w:tcPr>
          <w:p w:rsidR="004C6762" w:rsidRDefault="004C6762"/>
        </w:tc>
        <w:tc>
          <w:tcPr>
            <w:tcW w:w="1264" w:type="dxa"/>
            <w:vMerge/>
          </w:tcPr>
          <w:p w:rsidR="004C6762" w:rsidRDefault="004C6762"/>
        </w:tc>
        <w:tc>
          <w:tcPr>
            <w:tcW w:w="1144" w:type="dxa"/>
          </w:tcPr>
          <w:p w:rsidR="004C6762" w:rsidRDefault="004C676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center"/>
            </w:pPr>
            <w:r>
              <w:t>2024</w:t>
            </w:r>
          </w:p>
        </w:tc>
      </w:tr>
      <w:tr w:rsidR="004C6762">
        <w:tc>
          <w:tcPr>
            <w:tcW w:w="2438" w:type="dxa"/>
          </w:tcPr>
          <w:p w:rsidR="004C6762" w:rsidRDefault="004C6762">
            <w:pPr>
              <w:pStyle w:val="ConsPlusNormal"/>
            </w:pPr>
            <w:r>
              <w:t>ВСЕГО</w:t>
            </w:r>
          </w:p>
        </w:tc>
        <w:tc>
          <w:tcPr>
            <w:tcW w:w="1264" w:type="dxa"/>
          </w:tcPr>
          <w:p w:rsidR="004C6762" w:rsidRDefault="004C6762">
            <w:pPr>
              <w:pStyle w:val="ConsPlusNormal"/>
              <w:jc w:val="right"/>
            </w:pPr>
            <w:r>
              <w:t>59741,35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19259,000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7876,632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8015,359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8110,359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8130,000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8350,00</w:t>
            </w:r>
          </w:p>
        </w:tc>
      </w:tr>
      <w:tr w:rsidR="004C6762">
        <w:tc>
          <w:tcPr>
            <w:tcW w:w="2438" w:type="dxa"/>
          </w:tcPr>
          <w:p w:rsidR="004C6762" w:rsidRDefault="004C6762">
            <w:pPr>
              <w:pStyle w:val="ConsPlusNormal"/>
            </w:pPr>
            <w:r>
              <w:t>В том числе по подпрограммам:</w:t>
            </w:r>
          </w:p>
        </w:tc>
        <w:tc>
          <w:tcPr>
            <w:tcW w:w="126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</w:tr>
      <w:tr w:rsidR="004C6762">
        <w:tc>
          <w:tcPr>
            <w:tcW w:w="2438" w:type="dxa"/>
          </w:tcPr>
          <w:p w:rsidR="004C6762" w:rsidRDefault="004C6762">
            <w:pPr>
              <w:pStyle w:val="ConsPlusNormal"/>
            </w:pPr>
            <w:r>
              <w:t>подпрограмма "Развитие отраслей агропромышленного комплекса"</w:t>
            </w:r>
          </w:p>
        </w:tc>
        <w:tc>
          <w:tcPr>
            <w:tcW w:w="1264" w:type="dxa"/>
          </w:tcPr>
          <w:p w:rsidR="004C6762" w:rsidRDefault="004C6762">
            <w:pPr>
              <w:pStyle w:val="ConsPlusNormal"/>
              <w:jc w:val="right"/>
            </w:pPr>
            <w:r>
              <w:t>48112,150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7629,800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7876,632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8015,359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8110,359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8130,000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8350,00</w:t>
            </w:r>
          </w:p>
        </w:tc>
      </w:tr>
      <w:tr w:rsidR="004C6762">
        <w:tc>
          <w:tcPr>
            <w:tcW w:w="2438" w:type="dxa"/>
          </w:tcPr>
          <w:p w:rsidR="004C6762" w:rsidRDefault="004C6762">
            <w:pPr>
              <w:pStyle w:val="ConsPlusNormal"/>
            </w:pPr>
            <w:r>
              <w:t>подпрограмма "Устойчивое развитие сельских территорий"</w:t>
            </w:r>
          </w:p>
        </w:tc>
        <w:tc>
          <w:tcPr>
            <w:tcW w:w="1264" w:type="dxa"/>
          </w:tcPr>
          <w:p w:rsidR="004C6762" w:rsidRDefault="004C6762">
            <w:pPr>
              <w:pStyle w:val="ConsPlusNormal"/>
              <w:jc w:val="right"/>
            </w:pPr>
            <w:r>
              <w:t>11629,200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11629,200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</w:tr>
      <w:tr w:rsidR="004C6762">
        <w:tc>
          <w:tcPr>
            <w:tcW w:w="2438" w:type="dxa"/>
          </w:tcPr>
          <w:p w:rsidR="004C6762" w:rsidRDefault="004C6762">
            <w:pPr>
              <w:pStyle w:val="ConsPlusNormal"/>
            </w:pPr>
            <w:r>
              <w:t>В том числе обеспечение реализации муниципальной программы</w:t>
            </w:r>
          </w:p>
        </w:tc>
        <w:tc>
          <w:tcPr>
            <w:tcW w:w="1264" w:type="dxa"/>
          </w:tcPr>
          <w:p w:rsidR="004C6762" w:rsidRDefault="004C6762">
            <w:pPr>
              <w:pStyle w:val="ConsPlusNormal"/>
              <w:jc w:val="right"/>
            </w:pPr>
            <w:r>
              <w:t>25392,15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3939,800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4176,632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4215,359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4260,359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4300,000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4500,000</w:t>
            </w:r>
          </w:p>
        </w:tc>
      </w:tr>
      <w:tr w:rsidR="004C6762">
        <w:tc>
          <w:tcPr>
            <w:tcW w:w="2438" w:type="dxa"/>
          </w:tcPr>
          <w:p w:rsidR="004C6762" w:rsidRDefault="004C6762">
            <w:pPr>
              <w:pStyle w:val="ConsPlusNormal"/>
            </w:pPr>
            <w:r>
              <w:t>аппарат</w:t>
            </w:r>
          </w:p>
        </w:tc>
        <w:tc>
          <w:tcPr>
            <w:tcW w:w="1264" w:type="dxa"/>
          </w:tcPr>
          <w:p w:rsidR="004C6762" w:rsidRDefault="004C6762">
            <w:pPr>
              <w:pStyle w:val="ConsPlusNormal"/>
              <w:jc w:val="right"/>
            </w:pPr>
            <w:r>
              <w:t>25392,15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3939,800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4176,632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4215,359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4260,359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4300,000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4500,000</w:t>
            </w:r>
          </w:p>
        </w:tc>
      </w:tr>
      <w:tr w:rsidR="004C6762">
        <w:tc>
          <w:tcPr>
            <w:tcW w:w="2438" w:type="dxa"/>
          </w:tcPr>
          <w:p w:rsidR="004C6762" w:rsidRDefault="004C6762">
            <w:pPr>
              <w:pStyle w:val="ConsPlusNormal"/>
            </w:pPr>
            <w:r>
              <w:t>По источникам финансирования:</w:t>
            </w:r>
          </w:p>
        </w:tc>
        <w:tc>
          <w:tcPr>
            <w:tcW w:w="126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</w:tr>
      <w:tr w:rsidR="004C6762">
        <w:tc>
          <w:tcPr>
            <w:tcW w:w="2438" w:type="dxa"/>
          </w:tcPr>
          <w:p w:rsidR="004C6762" w:rsidRDefault="004C6762">
            <w:pPr>
              <w:pStyle w:val="ConsPlusNormal"/>
            </w:pPr>
            <w:r>
              <w:t>бюджетные ассигнования - итого</w:t>
            </w:r>
          </w:p>
        </w:tc>
        <w:tc>
          <w:tcPr>
            <w:tcW w:w="1264" w:type="dxa"/>
          </w:tcPr>
          <w:p w:rsidR="004C6762" w:rsidRDefault="004C6762">
            <w:pPr>
              <w:pStyle w:val="ConsPlusNormal"/>
              <w:jc w:val="right"/>
            </w:pPr>
            <w:r>
              <w:t>39341,35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13859,000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4876,632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5015,359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5110,359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5130,00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5350,00</w:t>
            </w:r>
          </w:p>
        </w:tc>
      </w:tr>
      <w:tr w:rsidR="004C6762">
        <w:tc>
          <w:tcPr>
            <w:tcW w:w="2438" w:type="dxa"/>
          </w:tcPr>
          <w:p w:rsidR="004C6762" w:rsidRDefault="004C6762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</w:tr>
      <w:tr w:rsidR="004C6762">
        <w:tc>
          <w:tcPr>
            <w:tcW w:w="2438" w:type="dxa"/>
          </w:tcPr>
          <w:p w:rsidR="004C6762" w:rsidRDefault="004C6762">
            <w:pPr>
              <w:pStyle w:val="ConsPlusNormal"/>
            </w:pPr>
            <w:r>
              <w:t xml:space="preserve">средства бюджета </w:t>
            </w:r>
            <w:r>
              <w:lastRenderedPageBreak/>
              <w:t>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</w:t>
            </w:r>
            <w:hyperlink w:anchor="P413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264" w:type="dxa"/>
          </w:tcPr>
          <w:p w:rsidR="004C6762" w:rsidRDefault="004C6762">
            <w:pPr>
              <w:pStyle w:val="ConsPlusNormal"/>
              <w:jc w:val="right"/>
            </w:pPr>
            <w:r>
              <w:lastRenderedPageBreak/>
              <w:t>31145,15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5662,80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4876,632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5015,359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5110,359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5130,00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5350,00</w:t>
            </w:r>
          </w:p>
        </w:tc>
      </w:tr>
      <w:tr w:rsidR="004C6762">
        <w:tc>
          <w:tcPr>
            <w:tcW w:w="2438" w:type="dxa"/>
          </w:tcPr>
          <w:p w:rsidR="004C6762" w:rsidRDefault="004C6762">
            <w:pPr>
              <w:pStyle w:val="ConsPlusNormal"/>
            </w:pPr>
            <w:r>
              <w:lastRenderedPageBreak/>
              <w:t xml:space="preserve">средства областного бюджета </w:t>
            </w:r>
            <w:hyperlink w:anchor="P414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264" w:type="dxa"/>
          </w:tcPr>
          <w:p w:rsidR="004C6762" w:rsidRDefault="004C6762">
            <w:pPr>
              <w:pStyle w:val="ConsPlusNormal"/>
              <w:jc w:val="right"/>
            </w:pPr>
            <w:r>
              <w:t>8196,200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8196,200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</w:tr>
      <w:tr w:rsidR="004C6762">
        <w:tc>
          <w:tcPr>
            <w:tcW w:w="2438" w:type="dxa"/>
          </w:tcPr>
          <w:p w:rsidR="004C6762" w:rsidRDefault="004C6762">
            <w:pPr>
              <w:pStyle w:val="ConsPlusNormal"/>
            </w:pPr>
            <w:r>
              <w:t>иные источники - итого</w:t>
            </w:r>
          </w:p>
        </w:tc>
        <w:tc>
          <w:tcPr>
            <w:tcW w:w="1264" w:type="dxa"/>
          </w:tcPr>
          <w:p w:rsidR="004C6762" w:rsidRDefault="004C6762">
            <w:pPr>
              <w:pStyle w:val="ConsPlusNormal"/>
              <w:jc w:val="right"/>
            </w:pPr>
            <w:r>
              <w:t>20400,000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5400,000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</w:tr>
      <w:tr w:rsidR="004C6762">
        <w:tc>
          <w:tcPr>
            <w:tcW w:w="2438" w:type="dxa"/>
          </w:tcPr>
          <w:p w:rsidR="004C6762" w:rsidRDefault="004C6762">
            <w:pPr>
              <w:pStyle w:val="ConsPlusNormal"/>
            </w:pPr>
            <w:r>
              <w:t>в том числе:</w:t>
            </w:r>
          </w:p>
        </w:tc>
        <w:tc>
          <w:tcPr>
            <w:tcW w:w="126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</w:tr>
      <w:tr w:rsidR="004C6762">
        <w:tc>
          <w:tcPr>
            <w:tcW w:w="2438" w:type="dxa"/>
          </w:tcPr>
          <w:p w:rsidR="004C6762" w:rsidRDefault="004C6762">
            <w:pPr>
              <w:pStyle w:val="ConsPlusNormal"/>
            </w:pPr>
            <w:r>
              <w:t>собственные средства организаций, средства физических лиц</w:t>
            </w:r>
          </w:p>
        </w:tc>
        <w:tc>
          <w:tcPr>
            <w:tcW w:w="1264" w:type="dxa"/>
          </w:tcPr>
          <w:p w:rsidR="004C6762" w:rsidRDefault="004C6762">
            <w:pPr>
              <w:pStyle w:val="ConsPlusNormal"/>
              <w:jc w:val="right"/>
            </w:pPr>
            <w:r>
              <w:t>20400,000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5400,000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</w:tr>
    </w:tbl>
    <w:p w:rsidR="004C6762" w:rsidRDefault="004C6762">
      <w:pPr>
        <w:pStyle w:val="ConsPlusNormal"/>
        <w:jc w:val="both"/>
      </w:pPr>
    </w:p>
    <w:p w:rsidR="004C6762" w:rsidRDefault="004C6762">
      <w:pPr>
        <w:pStyle w:val="ConsPlusNormal"/>
        <w:ind w:firstLine="540"/>
        <w:jc w:val="both"/>
      </w:pPr>
      <w:r>
        <w:t>--------------------------------</w:t>
      </w:r>
    </w:p>
    <w:p w:rsidR="004C6762" w:rsidRDefault="004C6762">
      <w:pPr>
        <w:pStyle w:val="ConsPlusNormal"/>
        <w:spacing w:before="220"/>
        <w:ind w:firstLine="540"/>
        <w:jc w:val="both"/>
      </w:pPr>
      <w:bookmarkStart w:id="2" w:name="P413"/>
      <w:bookmarkEnd w:id="2"/>
      <w:r>
        <w:t>&lt;*&gt; Объемы финансирования за счет бюджета муниципального района "</w:t>
      </w:r>
      <w:proofErr w:type="spellStart"/>
      <w:r>
        <w:t>Ферзиковский</w:t>
      </w:r>
      <w:proofErr w:type="spellEnd"/>
      <w:r>
        <w:t xml:space="preserve"> район" ежегодно уточняются в соответствии с решениями Районного Собрания муниципального района "</w:t>
      </w:r>
      <w:proofErr w:type="spellStart"/>
      <w:r>
        <w:t>Ферзиковский</w:t>
      </w:r>
      <w:proofErr w:type="spellEnd"/>
      <w:r>
        <w:t xml:space="preserve"> район" о бюджете муниципального района "</w:t>
      </w:r>
      <w:proofErr w:type="spellStart"/>
      <w:r>
        <w:t>Ферзиковский</w:t>
      </w:r>
      <w:proofErr w:type="spellEnd"/>
      <w:r>
        <w:t xml:space="preserve"> район" на очередной финансовый год и на плановый период.</w:t>
      </w:r>
    </w:p>
    <w:p w:rsidR="004C6762" w:rsidRDefault="004C6762">
      <w:pPr>
        <w:pStyle w:val="ConsPlusNormal"/>
        <w:spacing w:before="220"/>
        <w:ind w:firstLine="540"/>
        <w:jc w:val="both"/>
      </w:pPr>
      <w:bookmarkStart w:id="3" w:name="P414"/>
      <w:bookmarkEnd w:id="3"/>
      <w:r>
        <w:t>&lt;**&gt; Объемы финансовых средств, направляемых на реализацию муниципальной 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период.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1"/>
      </w:pPr>
      <w:r>
        <w:t>5. Подпрограммы муниципальной программы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2"/>
      </w:pPr>
      <w:bookmarkStart w:id="4" w:name="P418"/>
      <w:bookmarkEnd w:id="4"/>
      <w:r>
        <w:t>5.1. Подпрограмма "Развитие отраслей агропромышленного</w:t>
      </w:r>
    </w:p>
    <w:p w:rsidR="004C6762" w:rsidRDefault="004C6762">
      <w:pPr>
        <w:pStyle w:val="ConsPlusTitle"/>
        <w:jc w:val="center"/>
      </w:pPr>
      <w:r>
        <w:t>комплекса"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3"/>
      </w:pPr>
      <w:r>
        <w:t>ПАСПОРТ</w:t>
      </w:r>
    </w:p>
    <w:p w:rsidR="004C6762" w:rsidRDefault="004C6762">
      <w:pPr>
        <w:pStyle w:val="ConsPlusTitle"/>
        <w:jc w:val="center"/>
      </w:pPr>
      <w:r>
        <w:t>подпрограммы "Развитие отраслей агропромышленного комплекса"</w:t>
      </w:r>
    </w:p>
    <w:p w:rsidR="004C6762" w:rsidRDefault="004C67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098"/>
        <w:gridCol w:w="1134"/>
        <w:gridCol w:w="904"/>
        <w:gridCol w:w="1020"/>
        <w:gridCol w:w="1020"/>
        <w:gridCol w:w="1020"/>
        <w:gridCol w:w="907"/>
        <w:gridCol w:w="907"/>
      </w:tblGrid>
      <w:tr w:rsidR="004C6762">
        <w:tc>
          <w:tcPr>
            <w:tcW w:w="1984" w:type="dxa"/>
          </w:tcPr>
          <w:p w:rsidR="004C6762" w:rsidRDefault="004C6762">
            <w:pPr>
              <w:pStyle w:val="ConsPlusNormal"/>
            </w:pPr>
            <w:r>
              <w:t xml:space="preserve">1. Соисполнитель муниципальной </w:t>
            </w:r>
            <w:r>
              <w:lastRenderedPageBreak/>
              <w:t>программы</w:t>
            </w:r>
          </w:p>
        </w:tc>
        <w:tc>
          <w:tcPr>
            <w:tcW w:w="9010" w:type="dxa"/>
            <w:gridSpan w:val="8"/>
          </w:tcPr>
          <w:p w:rsidR="004C6762" w:rsidRDefault="004C6762">
            <w:pPr>
              <w:pStyle w:val="ConsPlusNormal"/>
            </w:pPr>
            <w:r>
              <w:lastRenderedPageBreak/>
              <w:t>Отдел аграрной политики и социального обустройства села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</w:tr>
      <w:tr w:rsidR="004C6762">
        <w:tc>
          <w:tcPr>
            <w:tcW w:w="1984" w:type="dxa"/>
          </w:tcPr>
          <w:p w:rsidR="004C6762" w:rsidRDefault="004C6762">
            <w:pPr>
              <w:pStyle w:val="ConsPlusNormal"/>
            </w:pPr>
            <w:r>
              <w:lastRenderedPageBreak/>
              <w:t>2. Участники подпрограммы</w:t>
            </w:r>
          </w:p>
        </w:tc>
        <w:tc>
          <w:tcPr>
            <w:tcW w:w="9010" w:type="dxa"/>
            <w:gridSpan w:val="8"/>
          </w:tcPr>
          <w:p w:rsidR="004C6762" w:rsidRDefault="004C6762">
            <w:pPr>
              <w:pStyle w:val="ConsPlusNormal"/>
            </w:pPr>
            <w:r>
              <w:t>- Отдел аграрной политики и социального обустройства села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район";</w:t>
            </w:r>
          </w:p>
          <w:p w:rsidR="004C6762" w:rsidRDefault="004C6762">
            <w:pPr>
              <w:pStyle w:val="ConsPlusNormal"/>
            </w:pPr>
            <w:r>
              <w:t xml:space="preserve">- организации агропромышленного комплекса </w:t>
            </w:r>
            <w:proofErr w:type="spellStart"/>
            <w:r>
              <w:t>Ферзиковского</w:t>
            </w:r>
            <w:proofErr w:type="spellEnd"/>
            <w:r>
              <w:t xml:space="preserve"> района (по согласованию);</w:t>
            </w:r>
          </w:p>
          <w:p w:rsidR="004C6762" w:rsidRDefault="004C6762">
            <w:pPr>
              <w:pStyle w:val="ConsPlusNormal"/>
            </w:pPr>
            <w:r>
              <w:t xml:space="preserve">- крестьянские (фермерские) хозяйства </w:t>
            </w:r>
            <w:proofErr w:type="spellStart"/>
            <w:r>
              <w:t>Ферзиковского</w:t>
            </w:r>
            <w:proofErr w:type="spellEnd"/>
            <w:r>
              <w:t xml:space="preserve"> района (по согласованию)</w:t>
            </w:r>
          </w:p>
        </w:tc>
      </w:tr>
      <w:tr w:rsidR="004C6762">
        <w:tc>
          <w:tcPr>
            <w:tcW w:w="1984" w:type="dxa"/>
          </w:tcPr>
          <w:p w:rsidR="004C6762" w:rsidRDefault="004C6762">
            <w:pPr>
              <w:pStyle w:val="ConsPlusNormal"/>
            </w:pPr>
            <w:r>
              <w:t>3. Цель подпрограммы</w:t>
            </w:r>
          </w:p>
        </w:tc>
        <w:tc>
          <w:tcPr>
            <w:tcW w:w="9010" w:type="dxa"/>
            <w:gridSpan w:val="8"/>
          </w:tcPr>
          <w:p w:rsidR="004C6762" w:rsidRDefault="004C6762">
            <w:pPr>
              <w:pStyle w:val="ConsPlusNormal"/>
            </w:pPr>
            <w:r>
              <w:t>- увеличение объемов производства продукции сельского хозяйства и повышение обеспечения населения продукцией собственного производства</w:t>
            </w:r>
          </w:p>
        </w:tc>
      </w:tr>
      <w:tr w:rsidR="004C6762">
        <w:tc>
          <w:tcPr>
            <w:tcW w:w="1984" w:type="dxa"/>
          </w:tcPr>
          <w:p w:rsidR="004C6762" w:rsidRDefault="004C6762">
            <w:pPr>
              <w:pStyle w:val="ConsPlusNormal"/>
            </w:pPr>
            <w:r>
              <w:t>4. Задачи подпрограммы</w:t>
            </w:r>
          </w:p>
        </w:tc>
        <w:tc>
          <w:tcPr>
            <w:tcW w:w="9010" w:type="dxa"/>
            <w:gridSpan w:val="8"/>
          </w:tcPr>
          <w:p w:rsidR="004C6762" w:rsidRDefault="004C6762">
            <w:pPr>
              <w:pStyle w:val="ConsPlusNormal"/>
            </w:pPr>
            <w:r>
              <w:t>- создание условий для роста продуктивности сельскохозяйственных животных и урожайности сельскохозяйственных культур;</w:t>
            </w:r>
          </w:p>
          <w:p w:rsidR="004C6762" w:rsidRDefault="004C6762">
            <w:pPr>
              <w:pStyle w:val="ConsPlusNormal"/>
            </w:pPr>
            <w:r>
              <w:t>- информационное обеспечение агропромышленного комплекса, повышение доступности и качества оказания муниципальных услуг и исполнения государственных функций;</w:t>
            </w:r>
          </w:p>
          <w:p w:rsidR="004C6762" w:rsidRDefault="004C6762">
            <w:pPr>
              <w:pStyle w:val="ConsPlusNormal"/>
            </w:pPr>
            <w:r>
              <w:t>- реконструкция и модернизация существующих мощностей объектов агропромышленного комплекса;</w:t>
            </w:r>
          </w:p>
          <w:p w:rsidR="004C6762" w:rsidRDefault="004C6762">
            <w:pPr>
              <w:pStyle w:val="ConsPlusNormal"/>
            </w:pPr>
            <w:r>
              <w:t>- внедрение новых технологий сельскохозяйственного производства и переработки сельскохозяйственной продукции;</w:t>
            </w:r>
          </w:p>
          <w:p w:rsidR="004C6762" w:rsidRDefault="004C6762">
            <w:pPr>
              <w:pStyle w:val="ConsPlusNormal"/>
            </w:pPr>
            <w:r>
              <w:t>- создание условий для сохранения и восстановления плодородия почв земель сельскохозяйственного назначения и повышение их эффективного использования</w:t>
            </w:r>
          </w:p>
        </w:tc>
      </w:tr>
      <w:tr w:rsidR="004C6762">
        <w:tc>
          <w:tcPr>
            <w:tcW w:w="1984" w:type="dxa"/>
          </w:tcPr>
          <w:p w:rsidR="004C6762" w:rsidRDefault="004C6762">
            <w:pPr>
              <w:pStyle w:val="ConsPlusNormal"/>
            </w:pPr>
            <w:r>
              <w:t>5. Перечень основных мероприятий подпрограммы</w:t>
            </w:r>
          </w:p>
        </w:tc>
        <w:tc>
          <w:tcPr>
            <w:tcW w:w="9010" w:type="dxa"/>
            <w:gridSpan w:val="8"/>
          </w:tcPr>
          <w:p w:rsidR="004C6762" w:rsidRDefault="004C6762">
            <w:pPr>
              <w:pStyle w:val="ConsPlusNormal"/>
            </w:pPr>
            <w:r>
              <w:t>1. Основное мероприятие "Обеспечение общих условий функционирования отраслей агропромышленного комплекса".</w:t>
            </w:r>
          </w:p>
          <w:p w:rsidR="004C6762" w:rsidRDefault="004C6762">
            <w:pPr>
              <w:pStyle w:val="ConsPlusNormal"/>
            </w:pPr>
            <w:r>
              <w:t xml:space="preserve">2. Основное мероприятие "Развитие </w:t>
            </w:r>
            <w:proofErr w:type="spellStart"/>
            <w:r>
              <w:t>подотрасли</w:t>
            </w:r>
            <w:proofErr w:type="spellEnd"/>
            <w:r>
              <w:t xml:space="preserve"> растениеводства".</w:t>
            </w:r>
          </w:p>
          <w:p w:rsidR="004C6762" w:rsidRDefault="004C6762">
            <w:pPr>
              <w:pStyle w:val="ConsPlusNormal"/>
            </w:pPr>
            <w:r>
              <w:t xml:space="preserve">3. Основное мероприятие "Развитие </w:t>
            </w:r>
            <w:proofErr w:type="spellStart"/>
            <w:r>
              <w:t>подотрасли</w:t>
            </w:r>
            <w:proofErr w:type="spellEnd"/>
            <w:r>
              <w:t xml:space="preserve"> животноводства".</w:t>
            </w:r>
          </w:p>
          <w:p w:rsidR="004C6762" w:rsidRDefault="004C6762">
            <w:pPr>
              <w:pStyle w:val="ConsPlusNormal"/>
            </w:pPr>
            <w:r>
              <w:t>4. Основное мероприятие "Техническая модернизация агропромышленного комплекса"</w:t>
            </w:r>
          </w:p>
        </w:tc>
      </w:tr>
      <w:tr w:rsidR="004C6762">
        <w:tc>
          <w:tcPr>
            <w:tcW w:w="1984" w:type="dxa"/>
          </w:tcPr>
          <w:p w:rsidR="004C6762" w:rsidRDefault="004C6762">
            <w:pPr>
              <w:pStyle w:val="ConsPlusNormal"/>
            </w:pPr>
            <w:r>
              <w:t>6. Показатели подпрограммы</w:t>
            </w:r>
          </w:p>
        </w:tc>
        <w:tc>
          <w:tcPr>
            <w:tcW w:w="9010" w:type="dxa"/>
            <w:gridSpan w:val="8"/>
          </w:tcPr>
          <w:p w:rsidR="004C6762" w:rsidRDefault="004C6762">
            <w:pPr>
              <w:pStyle w:val="ConsPlusNormal"/>
            </w:pPr>
            <w:r>
              <w:t>- количество проведенных выставок, ярмарок, конкурсов и других мероприятий в сельском хозяйстве, направленных на стимулирование сбыта продукции и обеспечение условий функционирования АПК;</w:t>
            </w:r>
          </w:p>
          <w:p w:rsidR="004C6762" w:rsidRDefault="004C6762">
            <w:pPr>
              <w:pStyle w:val="ConsPlusNormal"/>
            </w:pPr>
            <w:r>
              <w:t>- индекс производства продукции растениеводства в сельскохозяйственных организациях и КФХ, включая индивидуальных предпринимателей (в сопоставимых ценах 2015 года);</w:t>
            </w:r>
          </w:p>
          <w:p w:rsidR="004C6762" w:rsidRDefault="004C6762">
            <w:pPr>
              <w:pStyle w:val="ConsPlusNormal"/>
            </w:pPr>
            <w:r>
              <w:t>- валовый сбор зерновых и зернобобовых в сельскохозяйственных организациях и КФХ, включая индивидуальных предпринимателей;</w:t>
            </w:r>
          </w:p>
          <w:p w:rsidR="004C6762" w:rsidRDefault="004C6762">
            <w:pPr>
              <w:pStyle w:val="ConsPlusNormal"/>
            </w:pPr>
            <w:r>
              <w:t>- вовлечение в сельскохозяйственный оборот неиспользуемых земель;</w:t>
            </w:r>
          </w:p>
          <w:p w:rsidR="004C6762" w:rsidRDefault="004C6762">
            <w:pPr>
              <w:pStyle w:val="ConsPlusNormal"/>
            </w:pPr>
            <w:r>
              <w:lastRenderedPageBreak/>
              <w:t>- индекс производства продукции животноводства в сельскохозяйственных организациях и КФХ, включая индивидуальных предпринимателей (в сопоставимых ценах 2015 года);</w:t>
            </w:r>
          </w:p>
          <w:p w:rsidR="004C6762" w:rsidRDefault="004C6762">
            <w:pPr>
              <w:pStyle w:val="ConsPlusNormal"/>
            </w:pPr>
            <w:r>
              <w:t>- производство молока в сельскохозяйственных организациях, КФХ, включая индивидуальных предпринимателей;</w:t>
            </w:r>
          </w:p>
          <w:p w:rsidR="004C6762" w:rsidRDefault="004C6762">
            <w:pPr>
              <w:pStyle w:val="ConsPlusNormal"/>
            </w:pPr>
            <w:r>
              <w:t>- приобретение основных видов сельскохозяйственной техники сельскохозяйственными организациями и КФХ</w:t>
            </w:r>
          </w:p>
        </w:tc>
      </w:tr>
      <w:tr w:rsidR="004C6762">
        <w:tc>
          <w:tcPr>
            <w:tcW w:w="1984" w:type="dxa"/>
          </w:tcPr>
          <w:p w:rsidR="004C6762" w:rsidRDefault="004C6762">
            <w:pPr>
              <w:pStyle w:val="ConsPlusNormal"/>
            </w:pPr>
            <w:r>
              <w:lastRenderedPageBreak/>
              <w:t>7. Сроки и этапы реализации подпрограммы</w:t>
            </w:r>
          </w:p>
        </w:tc>
        <w:tc>
          <w:tcPr>
            <w:tcW w:w="9010" w:type="dxa"/>
            <w:gridSpan w:val="8"/>
          </w:tcPr>
          <w:p w:rsidR="004C6762" w:rsidRDefault="004C6762">
            <w:pPr>
              <w:pStyle w:val="ConsPlusNormal"/>
            </w:pPr>
            <w:r>
              <w:t>2019 - 2024 годы, в один этап</w:t>
            </w:r>
          </w:p>
        </w:tc>
      </w:tr>
      <w:tr w:rsidR="004C6762">
        <w:tc>
          <w:tcPr>
            <w:tcW w:w="1984" w:type="dxa"/>
            <w:vMerge w:val="restart"/>
          </w:tcPr>
          <w:p w:rsidR="004C6762" w:rsidRDefault="004C6762">
            <w:pPr>
              <w:pStyle w:val="ConsPlusNormal"/>
            </w:pPr>
            <w:r>
              <w:t>8. Объемы финансирования подпрограммы за счет бюджетных ассигнований</w:t>
            </w:r>
          </w:p>
        </w:tc>
        <w:tc>
          <w:tcPr>
            <w:tcW w:w="2098" w:type="dxa"/>
            <w:vMerge w:val="restart"/>
          </w:tcPr>
          <w:p w:rsidR="004C6762" w:rsidRDefault="004C67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4C6762" w:rsidRDefault="004C6762">
            <w:pPr>
              <w:pStyle w:val="ConsPlusNormal"/>
              <w:jc w:val="center"/>
            </w:pPr>
            <w:r>
              <w:t>Всего (тыс. руб.)</w:t>
            </w:r>
          </w:p>
        </w:tc>
        <w:tc>
          <w:tcPr>
            <w:tcW w:w="5778" w:type="dxa"/>
            <w:gridSpan w:val="6"/>
          </w:tcPr>
          <w:p w:rsidR="004C6762" w:rsidRDefault="004C6762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4C6762">
        <w:tc>
          <w:tcPr>
            <w:tcW w:w="1984" w:type="dxa"/>
            <w:vMerge/>
          </w:tcPr>
          <w:p w:rsidR="004C6762" w:rsidRDefault="004C6762"/>
        </w:tc>
        <w:tc>
          <w:tcPr>
            <w:tcW w:w="2098" w:type="dxa"/>
            <w:vMerge/>
          </w:tcPr>
          <w:p w:rsidR="004C6762" w:rsidRDefault="004C6762"/>
        </w:tc>
        <w:tc>
          <w:tcPr>
            <w:tcW w:w="1134" w:type="dxa"/>
            <w:vMerge/>
          </w:tcPr>
          <w:p w:rsidR="004C6762" w:rsidRDefault="004C6762"/>
        </w:tc>
        <w:tc>
          <w:tcPr>
            <w:tcW w:w="904" w:type="dxa"/>
          </w:tcPr>
          <w:p w:rsidR="004C6762" w:rsidRDefault="004C676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0" w:type="dxa"/>
          </w:tcPr>
          <w:p w:rsidR="004C6762" w:rsidRDefault="004C676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0" w:type="dxa"/>
          </w:tcPr>
          <w:p w:rsidR="004C6762" w:rsidRDefault="004C676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20" w:type="dxa"/>
          </w:tcPr>
          <w:p w:rsidR="004C6762" w:rsidRDefault="004C676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907" w:type="dxa"/>
          </w:tcPr>
          <w:p w:rsidR="004C6762" w:rsidRDefault="004C676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907" w:type="dxa"/>
          </w:tcPr>
          <w:p w:rsidR="004C6762" w:rsidRDefault="004C6762">
            <w:pPr>
              <w:pStyle w:val="ConsPlusNormal"/>
              <w:jc w:val="center"/>
            </w:pPr>
            <w:r>
              <w:t>2024</w:t>
            </w:r>
          </w:p>
        </w:tc>
      </w:tr>
      <w:tr w:rsidR="004C6762">
        <w:tc>
          <w:tcPr>
            <w:tcW w:w="1984" w:type="dxa"/>
            <w:vMerge/>
          </w:tcPr>
          <w:p w:rsidR="004C6762" w:rsidRDefault="004C6762"/>
        </w:tc>
        <w:tc>
          <w:tcPr>
            <w:tcW w:w="2098" w:type="dxa"/>
          </w:tcPr>
          <w:p w:rsidR="004C6762" w:rsidRDefault="004C6762">
            <w:pPr>
              <w:pStyle w:val="ConsPlusNormal"/>
            </w:pPr>
            <w:r>
              <w:t>ВСЕГО</w:t>
            </w:r>
          </w:p>
        </w:tc>
        <w:tc>
          <w:tcPr>
            <w:tcW w:w="1134" w:type="dxa"/>
          </w:tcPr>
          <w:p w:rsidR="004C6762" w:rsidRDefault="004C6762">
            <w:pPr>
              <w:pStyle w:val="ConsPlusNormal"/>
              <w:jc w:val="right"/>
            </w:pPr>
            <w:r>
              <w:t>30112,150</w:t>
            </w:r>
          </w:p>
        </w:tc>
        <w:tc>
          <w:tcPr>
            <w:tcW w:w="904" w:type="dxa"/>
          </w:tcPr>
          <w:p w:rsidR="004C6762" w:rsidRDefault="004C6762">
            <w:pPr>
              <w:pStyle w:val="ConsPlusNormal"/>
              <w:jc w:val="right"/>
            </w:pPr>
            <w:r>
              <w:t>4629,80</w:t>
            </w:r>
          </w:p>
        </w:tc>
        <w:tc>
          <w:tcPr>
            <w:tcW w:w="1020" w:type="dxa"/>
          </w:tcPr>
          <w:p w:rsidR="004C6762" w:rsidRDefault="004C6762">
            <w:pPr>
              <w:pStyle w:val="ConsPlusNormal"/>
              <w:jc w:val="right"/>
            </w:pPr>
            <w:r>
              <w:t>4876,632</w:t>
            </w:r>
          </w:p>
        </w:tc>
        <w:tc>
          <w:tcPr>
            <w:tcW w:w="1020" w:type="dxa"/>
          </w:tcPr>
          <w:p w:rsidR="004C6762" w:rsidRDefault="004C6762">
            <w:pPr>
              <w:pStyle w:val="ConsPlusNormal"/>
              <w:jc w:val="right"/>
            </w:pPr>
            <w:r>
              <w:t>5015,359</w:t>
            </w:r>
          </w:p>
        </w:tc>
        <w:tc>
          <w:tcPr>
            <w:tcW w:w="1020" w:type="dxa"/>
          </w:tcPr>
          <w:p w:rsidR="004C6762" w:rsidRDefault="004C6762">
            <w:pPr>
              <w:pStyle w:val="ConsPlusNormal"/>
              <w:jc w:val="right"/>
            </w:pPr>
            <w:r>
              <w:t>5110,359</w:t>
            </w:r>
          </w:p>
        </w:tc>
        <w:tc>
          <w:tcPr>
            <w:tcW w:w="907" w:type="dxa"/>
          </w:tcPr>
          <w:p w:rsidR="004C6762" w:rsidRDefault="004C6762">
            <w:pPr>
              <w:pStyle w:val="ConsPlusNormal"/>
              <w:jc w:val="right"/>
            </w:pPr>
            <w:r>
              <w:t>5130,00</w:t>
            </w:r>
          </w:p>
        </w:tc>
        <w:tc>
          <w:tcPr>
            <w:tcW w:w="907" w:type="dxa"/>
          </w:tcPr>
          <w:p w:rsidR="004C6762" w:rsidRDefault="004C6762">
            <w:pPr>
              <w:pStyle w:val="ConsPlusNormal"/>
              <w:jc w:val="right"/>
            </w:pPr>
            <w:r>
              <w:t>5350,00</w:t>
            </w:r>
          </w:p>
        </w:tc>
      </w:tr>
      <w:tr w:rsidR="004C6762">
        <w:tc>
          <w:tcPr>
            <w:tcW w:w="1984" w:type="dxa"/>
            <w:vMerge w:val="restart"/>
            <w:tcBorders>
              <w:bottom w:val="nil"/>
            </w:tcBorders>
          </w:tcPr>
          <w:p w:rsidR="004C6762" w:rsidRDefault="004C6762">
            <w:pPr>
              <w:pStyle w:val="ConsPlusNormal"/>
            </w:pPr>
          </w:p>
        </w:tc>
        <w:tc>
          <w:tcPr>
            <w:tcW w:w="2098" w:type="dxa"/>
          </w:tcPr>
          <w:p w:rsidR="004C6762" w:rsidRDefault="004C6762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113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90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0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0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0" w:type="dxa"/>
          </w:tcPr>
          <w:p w:rsidR="004C6762" w:rsidRDefault="004C6762">
            <w:pPr>
              <w:pStyle w:val="ConsPlusNormal"/>
            </w:pPr>
          </w:p>
        </w:tc>
        <w:tc>
          <w:tcPr>
            <w:tcW w:w="907" w:type="dxa"/>
          </w:tcPr>
          <w:p w:rsidR="004C6762" w:rsidRDefault="004C6762">
            <w:pPr>
              <w:pStyle w:val="ConsPlusNormal"/>
            </w:pPr>
          </w:p>
        </w:tc>
        <w:tc>
          <w:tcPr>
            <w:tcW w:w="907" w:type="dxa"/>
          </w:tcPr>
          <w:p w:rsidR="004C6762" w:rsidRDefault="004C6762">
            <w:pPr>
              <w:pStyle w:val="ConsPlusNormal"/>
            </w:pPr>
          </w:p>
        </w:tc>
      </w:tr>
      <w:tr w:rsidR="004C6762">
        <w:tblPrEx>
          <w:tblBorders>
            <w:insideH w:val="nil"/>
          </w:tblBorders>
        </w:tblPrEx>
        <w:tc>
          <w:tcPr>
            <w:tcW w:w="1984" w:type="dxa"/>
            <w:vMerge/>
            <w:tcBorders>
              <w:bottom w:val="nil"/>
            </w:tcBorders>
          </w:tcPr>
          <w:p w:rsidR="004C6762" w:rsidRDefault="004C6762"/>
        </w:tc>
        <w:tc>
          <w:tcPr>
            <w:tcW w:w="2098" w:type="dxa"/>
            <w:tcBorders>
              <w:bottom w:val="nil"/>
            </w:tcBorders>
          </w:tcPr>
          <w:p w:rsidR="004C6762" w:rsidRDefault="004C6762">
            <w:pPr>
              <w:pStyle w:val="ConsPlusNormal"/>
            </w:pPr>
            <w:r>
              <w:t>средства бюджета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134" w:type="dxa"/>
            <w:tcBorders>
              <w:bottom w:val="nil"/>
            </w:tcBorders>
          </w:tcPr>
          <w:p w:rsidR="004C6762" w:rsidRDefault="004C6762">
            <w:pPr>
              <w:pStyle w:val="ConsPlusNormal"/>
              <w:jc w:val="right"/>
            </w:pPr>
            <w:r>
              <w:t>30112,150</w:t>
            </w:r>
          </w:p>
        </w:tc>
        <w:tc>
          <w:tcPr>
            <w:tcW w:w="904" w:type="dxa"/>
            <w:tcBorders>
              <w:bottom w:val="nil"/>
            </w:tcBorders>
          </w:tcPr>
          <w:p w:rsidR="004C6762" w:rsidRDefault="004C6762">
            <w:pPr>
              <w:pStyle w:val="ConsPlusNormal"/>
              <w:jc w:val="right"/>
            </w:pPr>
            <w:r>
              <w:t>4629,80</w:t>
            </w:r>
          </w:p>
        </w:tc>
        <w:tc>
          <w:tcPr>
            <w:tcW w:w="1020" w:type="dxa"/>
            <w:tcBorders>
              <w:bottom w:val="nil"/>
            </w:tcBorders>
          </w:tcPr>
          <w:p w:rsidR="004C6762" w:rsidRDefault="004C6762">
            <w:pPr>
              <w:pStyle w:val="ConsPlusNormal"/>
              <w:jc w:val="right"/>
            </w:pPr>
            <w:r>
              <w:t>4876,632</w:t>
            </w:r>
          </w:p>
        </w:tc>
        <w:tc>
          <w:tcPr>
            <w:tcW w:w="1020" w:type="dxa"/>
            <w:tcBorders>
              <w:bottom w:val="nil"/>
            </w:tcBorders>
          </w:tcPr>
          <w:p w:rsidR="004C6762" w:rsidRDefault="004C6762">
            <w:pPr>
              <w:pStyle w:val="ConsPlusNormal"/>
              <w:jc w:val="right"/>
            </w:pPr>
            <w:r>
              <w:t>5015,359</w:t>
            </w:r>
          </w:p>
        </w:tc>
        <w:tc>
          <w:tcPr>
            <w:tcW w:w="1020" w:type="dxa"/>
            <w:tcBorders>
              <w:bottom w:val="nil"/>
            </w:tcBorders>
          </w:tcPr>
          <w:p w:rsidR="004C6762" w:rsidRDefault="004C6762">
            <w:pPr>
              <w:pStyle w:val="ConsPlusNormal"/>
              <w:jc w:val="right"/>
            </w:pPr>
            <w:r>
              <w:t>5110,359</w:t>
            </w:r>
          </w:p>
        </w:tc>
        <w:tc>
          <w:tcPr>
            <w:tcW w:w="907" w:type="dxa"/>
            <w:tcBorders>
              <w:bottom w:val="nil"/>
            </w:tcBorders>
          </w:tcPr>
          <w:p w:rsidR="004C6762" w:rsidRDefault="004C6762">
            <w:pPr>
              <w:pStyle w:val="ConsPlusNormal"/>
              <w:jc w:val="right"/>
            </w:pPr>
            <w:r>
              <w:t>5130,00</w:t>
            </w:r>
          </w:p>
        </w:tc>
        <w:tc>
          <w:tcPr>
            <w:tcW w:w="907" w:type="dxa"/>
            <w:tcBorders>
              <w:bottom w:val="nil"/>
            </w:tcBorders>
          </w:tcPr>
          <w:p w:rsidR="004C6762" w:rsidRDefault="004C6762">
            <w:pPr>
              <w:pStyle w:val="ConsPlusNormal"/>
              <w:jc w:val="right"/>
            </w:pPr>
            <w:r>
              <w:t>5350,00</w:t>
            </w:r>
          </w:p>
        </w:tc>
      </w:tr>
      <w:tr w:rsidR="004C6762">
        <w:tblPrEx>
          <w:tblBorders>
            <w:insideH w:val="nil"/>
          </w:tblBorders>
        </w:tblPrEx>
        <w:tc>
          <w:tcPr>
            <w:tcW w:w="10994" w:type="dxa"/>
            <w:gridSpan w:val="9"/>
            <w:tcBorders>
              <w:top w:val="nil"/>
            </w:tcBorders>
          </w:tcPr>
          <w:p w:rsidR="004C6762" w:rsidRDefault="004C6762">
            <w:pPr>
              <w:pStyle w:val="ConsPlusNormal"/>
              <w:jc w:val="both"/>
            </w:pPr>
            <w:r>
              <w:t xml:space="preserve">(п. 8 в ред. </w:t>
            </w:r>
            <w:hyperlink r:id="rId18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 "</w:t>
            </w:r>
            <w:proofErr w:type="spellStart"/>
            <w:r>
              <w:t>Ферзиковский</w:t>
            </w:r>
            <w:proofErr w:type="spellEnd"/>
          </w:p>
          <w:p w:rsidR="004C6762" w:rsidRDefault="004C6762">
            <w:pPr>
              <w:pStyle w:val="ConsPlusNormal"/>
              <w:jc w:val="both"/>
            </w:pPr>
            <w:r>
              <w:t>район" от 26.02.2020 N 119)</w:t>
            </w:r>
          </w:p>
        </w:tc>
      </w:tr>
    </w:tbl>
    <w:p w:rsidR="004C6762" w:rsidRDefault="004C6762">
      <w:pPr>
        <w:sectPr w:rsidR="004C676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3"/>
      </w:pPr>
      <w:r>
        <w:t>5.1.1. Приоритеты региональной политики в сфере реализации</w:t>
      </w:r>
    </w:p>
    <w:p w:rsidR="004C6762" w:rsidRDefault="004C6762">
      <w:pPr>
        <w:pStyle w:val="ConsPlusTitle"/>
        <w:jc w:val="center"/>
      </w:pPr>
      <w:r>
        <w:t>подпрограммы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Normal"/>
        <w:ind w:firstLine="540"/>
        <w:jc w:val="both"/>
      </w:pPr>
      <w:r>
        <w:t>Приоритетами региональной политики в сфере реализации подпрограммы являются: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 xml:space="preserve">- стимулирование увеличения объемов производства сельскохозяйственной продукции на территории района, обеспечение </w:t>
      </w:r>
      <w:proofErr w:type="spellStart"/>
      <w:r>
        <w:t>импортозамещения</w:t>
      </w:r>
      <w:proofErr w:type="spellEnd"/>
      <w:r>
        <w:t xml:space="preserve"> по основным видам продукции;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содействие повышению финансовой устойчивости сельскохозяйственных товаропроизводителей района, повышению доходов сельскохозяйственных товаропроизводителей для ведения рентабельного сельскохозяйственного производства;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комплексная модернизация материально-технической базы производства сельскохозяйственной продукции и продукции ее переработки;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сохранение в сельскохозяйственном производстве земельных ресурсов, обеспечивающих устойчивый рост объемов производства сельскохозяйственной продукции;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реализация мероприятий по сохранению почвенного плодородия и повышению эффективности использования земель сельскохозяйственного назначения сельскохозяйственными товаропроизводителями района.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3"/>
      </w:pPr>
      <w:r>
        <w:t>5.1.2. Цели, задачи и показатели достижения целей и решения</w:t>
      </w:r>
    </w:p>
    <w:p w:rsidR="004C6762" w:rsidRDefault="004C6762">
      <w:pPr>
        <w:pStyle w:val="ConsPlusTitle"/>
        <w:jc w:val="center"/>
      </w:pPr>
      <w:r>
        <w:t>задач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Normal"/>
        <w:ind w:firstLine="540"/>
        <w:jc w:val="both"/>
      </w:pPr>
      <w:r>
        <w:t>Цель подпрограммы: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увеличение объемов производства продукции сельского хозяйства и повышение обеспечения населения продукцией собственного производства.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Задачи подпрограммы: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создание условий для роста продуктивности сельскохозяйственных животных и урожайности сельскохозяйственных культур;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реконструкция и модернизация существующих мощностей объектов агропромышленного комплекса;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внедрение новых технологий сельскохозяйственного производства и переработки сельскохозяйственной продукции;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создание условий для сохранения и восстановления плодородия почв земель сельскохозяйственного назначения и повышение их эффективного использования.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4"/>
      </w:pPr>
      <w:r>
        <w:t>СВЕДЕНИЯ</w:t>
      </w:r>
    </w:p>
    <w:p w:rsidR="004C6762" w:rsidRDefault="004C6762">
      <w:pPr>
        <w:pStyle w:val="ConsPlusTitle"/>
        <w:jc w:val="center"/>
      </w:pPr>
      <w:r>
        <w:t>об индикаторах подпрограммы "Развитие сельского хозяйства</w:t>
      </w:r>
    </w:p>
    <w:p w:rsidR="004C6762" w:rsidRDefault="004C6762">
      <w:pPr>
        <w:pStyle w:val="ConsPlusTitle"/>
        <w:jc w:val="center"/>
      </w:pPr>
      <w:r>
        <w:t>и рынков сельскохозяйственной продукции" и их значениях</w:t>
      </w:r>
    </w:p>
    <w:p w:rsidR="004C6762" w:rsidRDefault="004C6762">
      <w:pPr>
        <w:pStyle w:val="ConsPlusNormal"/>
        <w:jc w:val="both"/>
      </w:pPr>
    </w:p>
    <w:p w:rsidR="004C6762" w:rsidRDefault="004C6762">
      <w:pPr>
        <w:sectPr w:rsidR="004C676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4"/>
        <w:gridCol w:w="2268"/>
        <w:gridCol w:w="889"/>
        <w:gridCol w:w="724"/>
        <w:gridCol w:w="724"/>
        <w:gridCol w:w="1024"/>
        <w:gridCol w:w="1024"/>
        <w:gridCol w:w="1024"/>
        <w:gridCol w:w="1024"/>
        <w:gridCol w:w="1024"/>
        <w:gridCol w:w="1024"/>
      </w:tblGrid>
      <w:tr w:rsidR="004C6762">
        <w:tc>
          <w:tcPr>
            <w:tcW w:w="604" w:type="dxa"/>
            <w:vMerge w:val="restart"/>
          </w:tcPr>
          <w:p w:rsidR="004C6762" w:rsidRDefault="004C676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268" w:type="dxa"/>
            <w:vMerge w:val="restart"/>
          </w:tcPr>
          <w:p w:rsidR="004C6762" w:rsidRDefault="004C6762">
            <w:pPr>
              <w:pStyle w:val="ConsPlusNormal"/>
              <w:jc w:val="center"/>
            </w:pPr>
            <w:r>
              <w:t>Наименование индикатора (показателя)</w:t>
            </w:r>
          </w:p>
        </w:tc>
        <w:tc>
          <w:tcPr>
            <w:tcW w:w="889" w:type="dxa"/>
            <w:vMerge w:val="restart"/>
          </w:tcPr>
          <w:p w:rsidR="004C6762" w:rsidRDefault="004C6762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7592" w:type="dxa"/>
            <w:gridSpan w:val="8"/>
          </w:tcPr>
          <w:p w:rsidR="004C6762" w:rsidRDefault="004C6762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4C6762">
        <w:tc>
          <w:tcPr>
            <w:tcW w:w="604" w:type="dxa"/>
            <w:vMerge/>
          </w:tcPr>
          <w:p w:rsidR="004C6762" w:rsidRDefault="004C6762"/>
        </w:tc>
        <w:tc>
          <w:tcPr>
            <w:tcW w:w="2268" w:type="dxa"/>
            <w:vMerge/>
          </w:tcPr>
          <w:p w:rsidR="004C6762" w:rsidRDefault="004C6762"/>
        </w:tc>
        <w:tc>
          <w:tcPr>
            <w:tcW w:w="889" w:type="dxa"/>
            <w:vMerge/>
          </w:tcPr>
          <w:p w:rsidR="004C6762" w:rsidRDefault="004C6762"/>
        </w:tc>
        <w:tc>
          <w:tcPr>
            <w:tcW w:w="724" w:type="dxa"/>
            <w:vMerge w:val="restart"/>
          </w:tcPr>
          <w:p w:rsidR="004C6762" w:rsidRDefault="004C6762">
            <w:pPr>
              <w:pStyle w:val="ConsPlusNormal"/>
              <w:jc w:val="center"/>
            </w:pPr>
            <w:r>
              <w:t>2017, факт</w:t>
            </w:r>
          </w:p>
        </w:tc>
        <w:tc>
          <w:tcPr>
            <w:tcW w:w="724" w:type="dxa"/>
            <w:vMerge w:val="restart"/>
          </w:tcPr>
          <w:p w:rsidR="004C6762" w:rsidRDefault="004C6762">
            <w:pPr>
              <w:pStyle w:val="ConsPlusNormal"/>
              <w:jc w:val="center"/>
            </w:pPr>
            <w:r>
              <w:t>2018, факт</w:t>
            </w:r>
          </w:p>
        </w:tc>
        <w:tc>
          <w:tcPr>
            <w:tcW w:w="6144" w:type="dxa"/>
            <w:gridSpan w:val="6"/>
          </w:tcPr>
          <w:p w:rsidR="004C6762" w:rsidRDefault="004C6762">
            <w:pPr>
              <w:pStyle w:val="ConsPlusNormal"/>
              <w:jc w:val="center"/>
            </w:pPr>
            <w:r>
              <w:t>реализации муниципальной программы</w:t>
            </w:r>
          </w:p>
        </w:tc>
      </w:tr>
      <w:tr w:rsidR="004C6762">
        <w:tc>
          <w:tcPr>
            <w:tcW w:w="604" w:type="dxa"/>
            <w:vMerge/>
          </w:tcPr>
          <w:p w:rsidR="004C6762" w:rsidRDefault="004C6762"/>
        </w:tc>
        <w:tc>
          <w:tcPr>
            <w:tcW w:w="2268" w:type="dxa"/>
            <w:vMerge/>
          </w:tcPr>
          <w:p w:rsidR="004C6762" w:rsidRDefault="004C6762"/>
        </w:tc>
        <w:tc>
          <w:tcPr>
            <w:tcW w:w="889" w:type="dxa"/>
            <w:vMerge/>
          </w:tcPr>
          <w:p w:rsidR="004C6762" w:rsidRDefault="004C6762"/>
        </w:tc>
        <w:tc>
          <w:tcPr>
            <w:tcW w:w="724" w:type="dxa"/>
            <w:vMerge/>
          </w:tcPr>
          <w:p w:rsidR="004C6762" w:rsidRDefault="004C6762"/>
        </w:tc>
        <w:tc>
          <w:tcPr>
            <w:tcW w:w="724" w:type="dxa"/>
            <w:vMerge/>
          </w:tcPr>
          <w:p w:rsidR="004C6762" w:rsidRDefault="004C6762"/>
        </w:tc>
        <w:tc>
          <w:tcPr>
            <w:tcW w:w="1024" w:type="dxa"/>
          </w:tcPr>
          <w:p w:rsidR="004C6762" w:rsidRDefault="004C676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center"/>
            </w:pPr>
            <w:r>
              <w:t>2024</w:t>
            </w:r>
          </w:p>
        </w:tc>
      </w:tr>
      <w:tr w:rsidR="004C6762">
        <w:tc>
          <w:tcPr>
            <w:tcW w:w="604" w:type="dxa"/>
          </w:tcPr>
          <w:p w:rsidR="004C6762" w:rsidRDefault="004C67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68" w:type="dxa"/>
          </w:tcPr>
          <w:p w:rsidR="004C6762" w:rsidRDefault="004C67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89" w:type="dxa"/>
          </w:tcPr>
          <w:p w:rsidR="004C6762" w:rsidRDefault="004C67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24" w:type="dxa"/>
          </w:tcPr>
          <w:p w:rsidR="004C6762" w:rsidRDefault="004C67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724" w:type="dxa"/>
          </w:tcPr>
          <w:p w:rsidR="004C6762" w:rsidRDefault="004C676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center"/>
            </w:pPr>
            <w:r>
              <w:t>11</w:t>
            </w:r>
          </w:p>
        </w:tc>
      </w:tr>
      <w:tr w:rsidR="004C6762">
        <w:tc>
          <w:tcPr>
            <w:tcW w:w="11353" w:type="dxa"/>
            <w:gridSpan w:val="11"/>
          </w:tcPr>
          <w:p w:rsidR="004C6762" w:rsidRDefault="004C6762">
            <w:pPr>
              <w:pStyle w:val="ConsPlusNormal"/>
              <w:jc w:val="center"/>
            </w:pPr>
            <w:r>
              <w:t>1. Подпрограмма "Развитие отраслей агропромышленного комплекса"</w:t>
            </w:r>
          </w:p>
        </w:tc>
      </w:tr>
      <w:tr w:rsidR="004C6762">
        <w:tc>
          <w:tcPr>
            <w:tcW w:w="11353" w:type="dxa"/>
            <w:gridSpan w:val="11"/>
          </w:tcPr>
          <w:p w:rsidR="004C6762" w:rsidRDefault="004C6762">
            <w:pPr>
              <w:pStyle w:val="ConsPlusNormal"/>
              <w:jc w:val="center"/>
            </w:pPr>
            <w:r>
              <w:t>1.1. Основное мероприятие "Обеспечение общих условий функционирования отраслей агропромышленного комплекса"</w:t>
            </w:r>
          </w:p>
        </w:tc>
      </w:tr>
      <w:tr w:rsidR="004C6762">
        <w:tc>
          <w:tcPr>
            <w:tcW w:w="604" w:type="dxa"/>
          </w:tcPr>
          <w:p w:rsidR="004C6762" w:rsidRDefault="004C6762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268" w:type="dxa"/>
          </w:tcPr>
          <w:p w:rsidR="004C6762" w:rsidRDefault="004C6762">
            <w:pPr>
              <w:pStyle w:val="ConsPlusNormal"/>
            </w:pPr>
            <w:r>
              <w:t>Количество проведенных выставок, ярмарок, конкурсов и других мероприятий в сельском хозяйстве, направленных на стимулирование сбыта продукции и обеспечение условий функционирования АПК</w:t>
            </w:r>
          </w:p>
        </w:tc>
        <w:tc>
          <w:tcPr>
            <w:tcW w:w="889" w:type="dxa"/>
          </w:tcPr>
          <w:p w:rsidR="004C6762" w:rsidRDefault="004C6762">
            <w:pPr>
              <w:pStyle w:val="ConsPlusNormal"/>
            </w:pPr>
            <w:r>
              <w:t>единиц</w:t>
            </w:r>
          </w:p>
        </w:tc>
        <w:tc>
          <w:tcPr>
            <w:tcW w:w="724" w:type="dxa"/>
          </w:tcPr>
          <w:p w:rsidR="004C6762" w:rsidRDefault="004C676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724" w:type="dxa"/>
          </w:tcPr>
          <w:p w:rsidR="004C6762" w:rsidRDefault="004C676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5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6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6</w:t>
            </w:r>
          </w:p>
        </w:tc>
      </w:tr>
      <w:tr w:rsidR="004C6762">
        <w:tc>
          <w:tcPr>
            <w:tcW w:w="11353" w:type="dxa"/>
            <w:gridSpan w:val="11"/>
          </w:tcPr>
          <w:p w:rsidR="004C6762" w:rsidRDefault="004C6762">
            <w:pPr>
              <w:pStyle w:val="ConsPlusNormal"/>
              <w:jc w:val="center"/>
              <w:outlineLvl w:val="5"/>
            </w:pPr>
            <w:r>
              <w:t xml:space="preserve">1.2. Основное мероприятие "Развитие </w:t>
            </w:r>
            <w:proofErr w:type="spellStart"/>
            <w:r>
              <w:t>подотрасли</w:t>
            </w:r>
            <w:proofErr w:type="spellEnd"/>
            <w:r>
              <w:t xml:space="preserve"> растениеводства"</w:t>
            </w:r>
          </w:p>
        </w:tc>
      </w:tr>
      <w:tr w:rsidR="004C6762">
        <w:tc>
          <w:tcPr>
            <w:tcW w:w="604" w:type="dxa"/>
          </w:tcPr>
          <w:p w:rsidR="004C6762" w:rsidRDefault="004C6762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2268" w:type="dxa"/>
          </w:tcPr>
          <w:p w:rsidR="004C6762" w:rsidRDefault="004C6762">
            <w:pPr>
              <w:pStyle w:val="ConsPlusNormal"/>
            </w:pPr>
            <w:r>
              <w:t xml:space="preserve">Индекс производства продукции растениеводства в сельскохозяйственных организациях и КФХ, включая индивидуальных </w:t>
            </w:r>
            <w:r>
              <w:lastRenderedPageBreak/>
              <w:t>предпринимателей (в сопоставимых ценах 2015 года)</w:t>
            </w:r>
          </w:p>
        </w:tc>
        <w:tc>
          <w:tcPr>
            <w:tcW w:w="889" w:type="dxa"/>
          </w:tcPr>
          <w:p w:rsidR="004C6762" w:rsidRDefault="004C6762">
            <w:pPr>
              <w:pStyle w:val="ConsPlusNormal"/>
            </w:pPr>
            <w:r>
              <w:lastRenderedPageBreak/>
              <w:t>%</w:t>
            </w:r>
          </w:p>
        </w:tc>
        <w:tc>
          <w:tcPr>
            <w:tcW w:w="724" w:type="dxa"/>
          </w:tcPr>
          <w:p w:rsidR="004C6762" w:rsidRDefault="004C6762">
            <w:pPr>
              <w:pStyle w:val="ConsPlusNormal"/>
              <w:jc w:val="right"/>
            </w:pPr>
            <w:r>
              <w:t>112,5</w:t>
            </w:r>
          </w:p>
        </w:tc>
        <w:tc>
          <w:tcPr>
            <w:tcW w:w="724" w:type="dxa"/>
          </w:tcPr>
          <w:p w:rsidR="004C6762" w:rsidRDefault="004C6762">
            <w:pPr>
              <w:pStyle w:val="ConsPlusNormal"/>
              <w:jc w:val="right"/>
            </w:pPr>
            <w:r>
              <w:t>97,4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105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101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101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101</w:t>
            </w:r>
          </w:p>
        </w:tc>
      </w:tr>
      <w:tr w:rsidR="004C6762">
        <w:tc>
          <w:tcPr>
            <w:tcW w:w="604" w:type="dxa"/>
          </w:tcPr>
          <w:p w:rsidR="004C6762" w:rsidRDefault="004C6762">
            <w:pPr>
              <w:pStyle w:val="ConsPlusNormal"/>
              <w:jc w:val="center"/>
            </w:pPr>
            <w:r>
              <w:lastRenderedPageBreak/>
              <w:t>1.2.2</w:t>
            </w:r>
          </w:p>
        </w:tc>
        <w:tc>
          <w:tcPr>
            <w:tcW w:w="2268" w:type="dxa"/>
          </w:tcPr>
          <w:p w:rsidR="004C6762" w:rsidRDefault="004C6762">
            <w:pPr>
              <w:pStyle w:val="ConsPlusNormal"/>
            </w:pPr>
            <w:r>
              <w:t>Валовый сбор зерновых и зернобобовых в сельскохозяйственных организациях и КФХ, включая индивидуальных предпринимателей</w:t>
            </w:r>
          </w:p>
        </w:tc>
        <w:tc>
          <w:tcPr>
            <w:tcW w:w="889" w:type="dxa"/>
          </w:tcPr>
          <w:p w:rsidR="004C6762" w:rsidRDefault="004C6762">
            <w:pPr>
              <w:pStyle w:val="ConsPlusNormal"/>
            </w:pPr>
            <w:r>
              <w:t>тонн</w:t>
            </w:r>
          </w:p>
        </w:tc>
        <w:tc>
          <w:tcPr>
            <w:tcW w:w="724" w:type="dxa"/>
          </w:tcPr>
          <w:p w:rsidR="004C6762" w:rsidRDefault="004C6762">
            <w:pPr>
              <w:pStyle w:val="ConsPlusNormal"/>
              <w:jc w:val="right"/>
            </w:pPr>
            <w:r>
              <w:t>10513</w:t>
            </w:r>
          </w:p>
        </w:tc>
        <w:tc>
          <w:tcPr>
            <w:tcW w:w="724" w:type="dxa"/>
          </w:tcPr>
          <w:p w:rsidR="004C6762" w:rsidRDefault="004C6762">
            <w:pPr>
              <w:pStyle w:val="ConsPlusNormal"/>
              <w:jc w:val="right"/>
            </w:pPr>
            <w:r>
              <w:t>7200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9210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9220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9250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9250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9270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9300</w:t>
            </w:r>
          </w:p>
        </w:tc>
      </w:tr>
      <w:tr w:rsidR="004C6762">
        <w:tc>
          <w:tcPr>
            <w:tcW w:w="604" w:type="dxa"/>
          </w:tcPr>
          <w:p w:rsidR="004C6762" w:rsidRDefault="004C6762">
            <w:pPr>
              <w:pStyle w:val="ConsPlusNormal"/>
              <w:jc w:val="center"/>
            </w:pPr>
            <w:r>
              <w:t>1.2.3</w:t>
            </w:r>
          </w:p>
        </w:tc>
        <w:tc>
          <w:tcPr>
            <w:tcW w:w="2268" w:type="dxa"/>
          </w:tcPr>
          <w:p w:rsidR="004C6762" w:rsidRDefault="004C6762">
            <w:pPr>
              <w:pStyle w:val="ConsPlusNormal"/>
            </w:pPr>
            <w:r>
              <w:t>Вовлечение в сельскохозяйственный оборот неиспользуемых земель</w:t>
            </w:r>
          </w:p>
        </w:tc>
        <w:tc>
          <w:tcPr>
            <w:tcW w:w="889" w:type="dxa"/>
          </w:tcPr>
          <w:p w:rsidR="004C6762" w:rsidRDefault="004C6762">
            <w:pPr>
              <w:pStyle w:val="ConsPlusNormal"/>
            </w:pPr>
            <w:r>
              <w:t>га</w:t>
            </w:r>
          </w:p>
        </w:tc>
        <w:tc>
          <w:tcPr>
            <w:tcW w:w="724" w:type="dxa"/>
          </w:tcPr>
          <w:p w:rsidR="004C6762" w:rsidRDefault="004C6762">
            <w:pPr>
              <w:pStyle w:val="ConsPlusNormal"/>
              <w:jc w:val="right"/>
            </w:pPr>
            <w:r>
              <w:t>1200</w:t>
            </w:r>
          </w:p>
        </w:tc>
        <w:tc>
          <w:tcPr>
            <w:tcW w:w="724" w:type="dxa"/>
          </w:tcPr>
          <w:p w:rsidR="004C6762" w:rsidRDefault="004C6762">
            <w:pPr>
              <w:pStyle w:val="ConsPlusNormal"/>
              <w:jc w:val="right"/>
            </w:pPr>
            <w:r>
              <w:t>1500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1500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1000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500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500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500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500</w:t>
            </w:r>
          </w:p>
        </w:tc>
      </w:tr>
      <w:tr w:rsidR="004C6762">
        <w:tc>
          <w:tcPr>
            <w:tcW w:w="11353" w:type="dxa"/>
            <w:gridSpan w:val="11"/>
          </w:tcPr>
          <w:p w:rsidR="004C6762" w:rsidRDefault="004C6762">
            <w:pPr>
              <w:pStyle w:val="ConsPlusNormal"/>
              <w:jc w:val="center"/>
              <w:outlineLvl w:val="5"/>
            </w:pPr>
            <w:r>
              <w:t xml:space="preserve">1.3. Основное мероприятие "Развитие </w:t>
            </w:r>
            <w:proofErr w:type="spellStart"/>
            <w:r>
              <w:t>подотрасли</w:t>
            </w:r>
            <w:proofErr w:type="spellEnd"/>
            <w:r>
              <w:t xml:space="preserve"> животноводства"</w:t>
            </w:r>
          </w:p>
        </w:tc>
      </w:tr>
      <w:tr w:rsidR="004C6762">
        <w:tc>
          <w:tcPr>
            <w:tcW w:w="604" w:type="dxa"/>
          </w:tcPr>
          <w:p w:rsidR="004C6762" w:rsidRDefault="004C6762">
            <w:pPr>
              <w:pStyle w:val="ConsPlusNormal"/>
              <w:jc w:val="center"/>
            </w:pPr>
            <w:r>
              <w:t>1.3.1</w:t>
            </w:r>
          </w:p>
        </w:tc>
        <w:tc>
          <w:tcPr>
            <w:tcW w:w="2268" w:type="dxa"/>
          </w:tcPr>
          <w:p w:rsidR="004C6762" w:rsidRDefault="004C6762">
            <w:pPr>
              <w:pStyle w:val="ConsPlusNormal"/>
            </w:pPr>
            <w:r>
              <w:t>Индекс производства продукции животноводства в сельскохозяйственных организациях и КФХ, включая индивидуальных предпринимателей (в сопоставимых ценах 2015 года)</w:t>
            </w:r>
          </w:p>
        </w:tc>
        <w:tc>
          <w:tcPr>
            <w:tcW w:w="889" w:type="dxa"/>
          </w:tcPr>
          <w:p w:rsidR="004C6762" w:rsidRDefault="004C6762">
            <w:pPr>
              <w:pStyle w:val="ConsPlusNormal"/>
            </w:pPr>
            <w:r>
              <w:t>%</w:t>
            </w:r>
          </w:p>
        </w:tc>
        <w:tc>
          <w:tcPr>
            <w:tcW w:w="724" w:type="dxa"/>
          </w:tcPr>
          <w:p w:rsidR="004C6762" w:rsidRDefault="004C6762">
            <w:pPr>
              <w:pStyle w:val="ConsPlusNormal"/>
              <w:jc w:val="right"/>
            </w:pPr>
            <w:r>
              <w:t>110,8</w:t>
            </w:r>
          </w:p>
        </w:tc>
        <w:tc>
          <w:tcPr>
            <w:tcW w:w="724" w:type="dxa"/>
          </w:tcPr>
          <w:p w:rsidR="004C6762" w:rsidRDefault="004C6762">
            <w:pPr>
              <w:pStyle w:val="ConsPlusNormal"/>
              <w:jc w:val="right"/>
            </w:pPr>
            <w:r>
              <w:t>205,6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120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101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101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101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101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101</w:t>
            </w:r>
          </w:p>
        </w:tc>
      </w:tr>
      <w:tr w:rsidR="004C6762">
        <w:tc>
          <w:tcPr>
            <w:tcW w:w="604" w:type="dxa"/>
          </w:tcPr>
          <w:p w:rsidR="004C6762" w:rsidRDefault="004C6762">
            <w:pPr>
              <w:pStyle w:val="ConsPlusNormal"/>
              <w:jc w:val="center"/>
            </w:pPr>
            <w:r>
              <w:t>1.3.2</w:t>
            </w:r>
          </w:p>
        </w:tc>
        <w:tc>
          <w:tcPr>
            <w:tcW w:w="2268" w:type="dxa"/>
          </w:tcPr>
          <w:p w:rsidR="004C6762" w:rsidRDefault="004C6762">
            <w:pPr>
              <w:pStyle w:val="ConsPlusNormal"/>
            </w:pPr>
            <w:r>
              <w:t xml:space="preserve">Производство молока в сельскохозяйственных </w:t>
            </w:r>
            <w:r>
              <w:lastRenderedPageBreak/>
              <w:t>организациях, КФХ, включая индивидуальных предпринимателей</w:t>
            </w:r>
          </w:p>
        </w:tc>
        <w:tc>
          <w:tcPr>
            <w:tcW w:w="889" w:type="dxa"/>
          </w:tcPr>
          <w:p w:rsidR="004C6762" w:rsidRDefault="004C6762">
            <w:pPr>
              <w:pStyle w:val="ConsPlusNormal"/>
            </w:pPr>
            <w:r>
              <w:lastRenderedPageBreak/>
              <w:t>тонн</w:t>
            </w:r>
          </w:p>
        </w:tc>
        <w:tc>
          <w:tcPr>
            <w:tcW w:w="724" w:type="dxa"/>
          </w:tcPr>
          <w:p w:rsidR="004C6762" w:rsidRDefault="004C6762">
            <w:pPr>
              <w:pStyle w:val="ConsPlusNormal"/>
              <w:jc w:val="right"/>
            </w:pPr>
            <w:r>
              <w:t>31473</w:t>
            </w:r>
          </w:p>
        </w:tc>
        <w:tc>
          <w:tcPr>
            <w:tcW w:w="724" w:type="dxa"/>
          </w:tcPr>
          <w:p w:rsidR="004C6762" w:rsidRDefault="004C6762">
            <w:pPr>
              <w:pStyle w:val="ConsPlusNormal"/>
              <w:jc w:val="right"/>
            </w:pPr>
            <w:r>
              <w:t>66228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91400,00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91500,00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91510,00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91520,00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91530,00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91540,00</w:t>
            </w:r>
          </w:p>
        </w:tc>
      </w:tr>
      <w:tr w:rsidR="004C6762">
        <w:tc>
          <w:tcPr>
            <w:tcW w:w="11353" w:type="dxa"/>
            <w:gridSpan w:val="11"/>
          </w:tcPr>
          <w:p w:rsidR="004C6762" w:rsidRDefault="004C6762">
            <w:pPr>
              <w:pStyle w:val="ConsPlusNormal"/>
              <w:jc w:val="center"/>
              <w:outlineLvl w:val="5"/>
            </w:pPr>
            <w:r>
              <w:lastRenderedPageBreak/>
              <w:t>1.4. Основное мероприятие "Техническая модернизация агропромышленного комплекса"</w:t>
            </w:r>
          </w:p>
        </w:tc>
      </w:tr>
      <w:tr w:rsidR="004C6762">
        <w:tc>
          <w:tcPr>
            <w:tcW w:w="604" w:type="dxa"/>
          </w:tcPr>
          <w:p w:rsidR="004C6762" w:rsidRDefault="004C6762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2268" w:type="dxa"/>
          </w:tcPr>
          <w:p w:rsidR="004C6762" w:rsidRDefault="004C6762">
            <w:pPr>
              <w:pStyle w:val="ConsPlusNormal"/>
            </w:pPr>
            <w:r>
              <w:t>Приобретение основных видов сельскохозяйственной техники сельскохозяйственными организациями и КФХ</w:t>
            </w:r>
          </w:p>
        </w:tc>
        <w:tc>
          <w:tcPr>
            <w:tcW w:w="889" w:type="dxa"/>
          </w:tcPr>
          <w:p w:rsidR="004C6762" w:rsidRDefault="004C6762">
            <w:pPr>
              <w:pStyle w:val="ConsPlusNormal"/>
            </w:pPr>
            <w:r>
              <w:t>единиц</w:t>
            </w:r>
          </w:p>
        </w:tc>
        <w:tc>
          <w:tcPr>
            <w:tcW w:w="724" w:type="dxa"/>
          </w:tcPr>
          <w:p w:rsidR="004C6762" w:rsidRDefault="004C6762">
            <w:pPr>
              <w:pStyle w:val="ConsPlusNormal"/>
              <w:jc w:val="right"/>
            </w:pPr>
            <w:r>
              <w:t>13</w:t>
            </w:r>
          </w:p>
        </w:tc>
        <w:tc>
          <w:tcPr>
            <w:tcW w:w="724" w:type="dxa"/>
          </w:tcPr>
          <w:p w:rsidR="004C6762" w:rsidRDefault="004C6762">
            <w:pPr>
              <w:pStyle w:val="ConsPlusNormal"/>
              <w:jc w:val="right"/>
            </w:pPr>
            <w:r>
              <w:t>16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10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10</w:t>
            </w:r>
          </w:p>
        </w:tc>
      </w:tr>
    </w:tbl>
    <w:p w:rsidR="004C6762" w:rsidRDefault="004C6762">
      <w:pPr>
        <w:sectPr w:rsidR="004C676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3"/>
      </w:pPr>
      <w:r>
        <w:t>5.1.3. Объем финансирования подпрограммы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Normal"/>
        <w:ind w:firstLine="540"/>
        <w:jc w:val="both"/>
      </w:pPr>
      <w:r>
        <w:t>Финансирование подпрограммы осуществляется за счет средств бюджета муниципального района "</w:t>
      </w:r>
      <w:proofErr w:type="spellStart"/>
      <w:r>
        <w:t>Ферзиковский</w:t>
      </w:r>
      <w:proofErr w:type="spellEnd"/>
      <w:r>
        <w:t xml:space="preserve"> район" и собственных средств организаций.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4"/>
      </w:pPr>
      <w:r>
        <w:t>Объем финансирования подпрограммы</w:t>
      </w:r>
    </w:p>
    <w:p w:rsidR="004C6762" w:rsidRDefault="004C6762">
      <w:pPr>
        <w:pStyle w:val="ConsPlusNormal"/>
        <w:jc w:val="center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</w:t>
      </w:r>
    </w:p>
    <w:p w:rsidR="004C6762" w:rsidRDefault="004C6762">
      <w:pPr>
        <w:pStyle w:val="ConsPlusNormal"/>
        <w:jc w:val="center"/>
      </w:pPr>
      <w:r>
        <w:t>"</w:t>
      </w:r>
      <w:proofErr w:type="spellStart"/>
      <w:r>
        <w:t>Ферзиковский</w:t>
      </w:r>
      <w:proofErr w:type="spellEnd"/>
      <w:r>
        <w:t xml:space="preserve"> район" от 26.02.2020 N 119)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Normal"/>
        <w:jc w:val="right"/>
      </w:pPr>
      <w:r>
        <w:t>(тыс. руб. в ценах каждого года)</w:t>
      </w:r>
    </w:p>
    <w:p w:rsidR="004C6762" w:rsidRDefault="004C6762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144"/>
        <w:gridCol w:w="1024"/>
        <w:gridCol w:w="1024"/>
        <w:gridCol w:w="1024"/>
        <w:gridCol w:w="1024"/>
        <w:gridCol w:w="1024"/>
        <w:gridCol w:w="1024"/>
      </w:tblGrid>
      <w:tr w:rsidR="004C6762">
        <w:tc>
          <w:tcPr>
            <w:tcW w:w="1757" w:type="dxa"/>
            <w:vMerge w:val="restart"/>
          </w:tcPr>
          <w:p w:rsidR="004C6762" w:rsidRDefault="004C67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44" w:type="dxa"/>
            <w:vMerge w:val="restart"/>
          </w:tcPr>
          <w:p w:rsidR="004C6762" w:rsidRDefault="004C676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144" w:type="dxa"/>
            <w:gridSpan w:val="6"/>
          </w:tcPr>
          <w:p w:rsidR="004C6762" w:rsidRDefault="004C6762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4C6762">
        <w:tc>
          <w:tcPr>
            <w:tcW w:w="1757" w:type="dxa"/>
            <w:vMerge/>
          </w:tcPr>
          <w:p w:rsidR="004C6762" w:rsidRDefault="004C6762"/>
        </w:tc>
        <w:tc>
          <w:tcPr>
            <w:tcW w:w="1144" w:type="dxa"/>
            <w:vMerge/>
          </w:tcPr>
          <w:p w:rsidR="004C6762" w:rsidRDefault="004C6762"/>
        </w:tc>
        <w:tc>
          <w:tcPr>
            <w:tcW w:w="1024" w:type="dxa"/>
          </w:tcPr>
          <w:p w:rsidR="004C6762" w:rsidRDefault="004C676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center"/>
            </w:pPr>
            <w:r>
              <w:t>2024</w:t>
            </w:r>
          </w:p>
        </w:tc>
      </w:tr>
      <w:tr w:rsidR="004C6762">
        <w:tc>
          <w:tcPr>
            <w:tcW w:w="1757" w:type="dxa"/>
          </w:tcPr>
          <w:p w:rsidR="004C6762" w:rsidRDefault="004C6762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48112,150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7629,800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7876,632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8015,359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8110,359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8130,000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8350,000</w:t>
            </w:r>
          </w:p>
        </w:tc>
      </w:tr>
      <w:tr w:rsidR="004C6762">
        <w:tc>
          <w:tcPr>
            <w:tcW w:w="1757" w:type="dxa"/>
          </w:tcPr>
          <w:p w:rsidR="004C6762" w:rsidRDefault="004C6762">
            <w:pPr>
              <w:pStyle w:val="ConsPlusNormal"/>
            </w:pPr>
            <w:r>
              <w:t>В том числе: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</w:tr>
      <w:tr w:rsidR="004C6762">
        <w:tc>
          <w:tcPr>
            <w:tcW w:w="1757" w:type="dxa"/>
          </w:tcPr>
          <w:p w:rsidR="004C6762" w:rsidRDefault="004C6762">
            <w:pPr>
              <w:pStyle w:val="ConsPlusNormal"/>
            </w:pPr>
            <w:r>
              <w:t>по источникам финансирования: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</w:tr>
      <w:tr w:rsidR="004C6762">
        <w:tc>
          <w:tcPr>
            <w:tcW w:w="1757" w:type="dxa"/>
          </w:tcPr>
          <w:p w:rsidR="004C6762" w:rsidRDefault="004C6762">
            <w:pPr>
              <w:pStyle w:val="ConsPlusNormal"/>
            </w:pPr>
            <w:r>
              <w:t>бюджетные ассигнования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30112,150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4629,800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4876,632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5015,359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5110,359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5130,00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5350,00</w:t>
            </w:r>
          </w:p>
        </w:tc>
      </w:tr>
      <w:tr w:rsidR="004C6762">
        <w:tc>
          <w:tcPr>
            <w:tcW w:w="1757" w:type="dxa"/>
          </w:tcPr>
          <w:p w:rsidR="004C6762" w:rsidRDefault="004C6762">
            <w:pPr>
              <w:pStyle w:val="ConsPlusNormal"/>
            </w:pPr>
            <w:r>
              <w:t>в том числе: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</w:tr>
      <w:tr w:rsidR="004C6762">
        <w:tc>
          <w:tcPr>
            <w:tcW w:w="1757" w:type="dxa"/>
          </w:tcPr>
          <w:p w:rsidR="004C6762" w:rsidRDefault="004C6762">
            <w:pPr>
              <w:pStyle w:val="ConsPlusNormal"/>
            </w:pPr>
            <w:r>
              <w:t>средства бюджета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</w:t>
            </w:r>
            <w:hyperlink w:anchor="P77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30112,150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4629,800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4876,632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5015,359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5110,359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5130,00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5350,00</w:t>
            </w:r>
          </w:p>
        </w:tc>
      </w:tr>
      <w:tr w:rsidR="004C6762">
        <w:tc>
          <w:tcPr>
            <w:tcW w:w="1757" w:type="dxa"/>
          </w:tcPr>
          <w:p w:rsidR="004C6762" w:rsidRDefault="004C6762">
            <w:pPr>
              <w:pStyle w:val="ConsPlusNormal"/>
            </w:pPr>
            <w:r>
              <w:t>иные источники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18000,000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</w:tr>
      <w:tr w:rsidR="004C6762">
        <w:tc>
          <w:tcPr>
            <w:tcW w:w="1757" w:type="dxa"/>
          </w:tcPr>
          <w:p w:rsidR="004C6762" w:rsidRDefault="004C6762">
            <w:pPr>
              <w:pStyle w:val="ConsPlusNormal"/>
            </w:pPr>
            <w:r>
              <w:t>в том числе: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</w:tr>
      <w:tr w:rsidR="004C6762">
        <w:tc>
          <w:tcPr>
            <w:tcW w:w="1757" w:type="dxa"/>
          </w:tcPr>
          <w:p w:rsidR="004C6762" w:rsidRDefault="004C6762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18000,000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</w:tr>
      <w:tr w:rsidR="004C6762">
        <w:tc>
          <w:tcPr>
            <w:tcW w:w="1757" w:type="dxa"/>
          </w:tcPr>
          <w:p w:rsidR="004C6762" w:rsidRDefault="004C6762">
            <w:pPr>
              <w:pStyle w:val="ConsPlusNormal"/>
            </w:pPr>
            <w:r>
              <w:t>по участникам и источникам финансирования подпрограммы: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</w:tr>
      <w:tr w:rsidR="004C6762">
        <w:tc>
          <w:tcPr>
            <w:tcW w:w="1757" w:type="dxa"/>
          </w:tcPr>
          <w:p w:rsidR="004C6762" w:rsidRDefault="004C6762">
            <w:pPr>
              <w:pStyle w:val="ConsPlusNormal"/>
            </w:pPr>
            <w:r>
              <w:t>отдел аграрной политики администрации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</w:t>
            </w:r>
            <w:r>
              <w:lastRenderedPageBreak/>
              <w:t>район"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lastRenderedPageBreak/>
              <w:t>30112,150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4629,800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4876,632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5015,359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5110,359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5130,00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5350,00</w:t>
            </w:r>
          </w:p>
        </w:tc>
      </w:tr>
      <w:tr w:rsidR="004C6762">
        <w:tc>
          <w:tcPr>
            <w:tcW w:w="1757" w:type="dxa"/>
          </w:tcPr>
          <w:p w:rsidR="004C6762" w:rsidRDefault="004C6762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</w:tr>
      <w:tr w:rsidR="004C6762">
        <w:tc>
          <w:tcPr>
            <w:tcW w:w="1757" w:type="dxa"/>
          </w:tcPr>
          <w:p w:rsidR="004C6762" w:rsidRDefault="004C6762">
            <w:pPr>
              <w:pStyle w:val="ConsPlusNormal"/>
            </w:pPr>
            <w:r>
              <w:t>средства бюджета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</w:t>
            </w:r>
            <w:hyperlink w:anchor="P77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30112,150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4629,800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4876,632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5015,359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5110,359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6530,00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6550,00</w:t>
            </w:r>
          </w:p>
        </w:tc>
      </w:tr>
      <w:tr w:rsidR="004C6762">
        <w:tc>
          <w:tcPr>
            <w:tcW w:w="1757" w:type="dxa"/>
          </w:tcPr>
          <w:p w:rsidR="004C6762" w:rsidRDefault="004C6762">
            <w:pPr>
              <w:pStyle w:val="ConsPlusNormal"/>
            </w:pPr>
            <w:r>
              <w:t>сельскохозяйственные товаропроизводители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18000,000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</w:tr>
      <w:tr w:rsidR="004C6762">
        <w:tc>
          <w:tcPr>
            <w:tcW w:w="1757" w:type="dxa"/>
          </w:tcPr>
          <w:p w:rsidR="004C6762" w:rsidRDefault="004C6762">
            <w:pPr>
              <w:pStyle w:val="ConsPlusNormal"/>
            </w:pPr>
            <w:r>
              <w:t>в том числе: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</w:tr>
      <w:tr w:rsidR="004C6762">
        <w:tc>
          <w:tcPr>
            <w:tcW w:w="1757" w:type="dxa"/>
          </w:tcPr>
          <w:p w:rsidR="004C6762" w:rsidRDefault="004C6762">
            <w:pPr>
              <w:pStyle w:val="ConsPlusNormal"/>
            </w:pPr>
            <w:r>
              <w:t>собственные средства организаций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18000,000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3000,000</w:t>
            </w:r>
          </w:p>
        </w:tc>
      </w:tr>
    </w:tbl>
    <w:p w:rsidR="004C6762" w:rsidRDefault="004C6762">
      <w:pPr>
        <w:pStyle w:val="ConsPlusNormal"/>
        <w:jc w:val="both"/>
      </w:pPr>
    </w:p>
    <w:p w:rsidR="004C6762" w:rsidRDefault="004C6762">
      <w:pPr>
        <w:pStyle w:val="ConsPlusNormal"/>
        <w:ind w:firstLine="540"/>
        <w:jc w:val="both"/>
      </w:pPr>
      <w:r>
        <w:t>--------------------------------</w:t>
      </w:r>
    </w:p>
    <w:p w:rsidR="004C6762" w:rsidRDefault="004C6762">
      <w:pPr>
        <w:pStyle w:val="ConsPlusNormal"/>
        <w:spacing w:before="220"/>
        <w:ind w:firstLine="540"/>
        <w:jc w:val="both"/>
      </w:pPr>
      <w:bookmarkStart w:id="5" w:name="P771"/>
      <w:bookmarkEnd w:id="5"/>
      <w:r>
        <w:t>&lt;*&gt; Объемы финансирования за счет бюджета муниципального района "</w:t>
      </w:r>
      <w:proofErr w:type="spellStart"/>
      <w:r>
        <w:t>Ферзиковский</w:t>
      </w:r>
      <w:proofErr w:type="spellEnd"/>
      <w:r>
        <w:t xml:space="preserve"> район" ежегодно уточняются в соответствии с решениями Районного Собрания муниципального района "</w:t>
      </w:r>
      <w:proofErr w:type="spellStart"/>
      <w:r>
        <w:t>Ферзиковский</w:t>
      </w:r>
      <w:proofErr w:type="spellEnd"/>
      <w:r>
        <w:t xml:space="preserve"> район" о бюджете муниципального района "</w:t>
      </w:r>
      <w:proofErr w:type="spellStart"/>
      <w:r>
        <w:t>Ферзиковский</w:t>
      </w:r>
      <w:proofErr w:type="spellEnd"/>
      <w:r>
        <w:t xml:space="preserve"> район" на очередной финансовый год и на плановый период.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3"/>
      </w:pPr>
      <w:r>
        <w:t>5.1.4. Механизм реализации подпрограммы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Normal"/>
        <w:ind w:firstLine="540"/>
        <w:jc w:val="both"/>
      </w:pPr>
      <w:r>
        <w:t>Механизм реализации подпрограммы определяется отделом аграрной политики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 и предусматривает проведение организационных мероприятий, включая подготовку и (или) внесение изменений в нормативные правовые акты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район", обеспечивающих выполнение подпрограммы в соответствии с действующим законодательством.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Руководство ходом реализации основных мероприятий подпрограммы осуществляет заведующий отделом аграрной политики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Объемы финансирования за счет средств бюджета муниципального района "</w:t>
      </w:r>
      <w:proofErr w:type="spellStart"/>
      <w:r>
        <w:t>Ферзиковский</w:t>
      </w:r>
      <w:proofErr w:type="spellEnd"/>
      <w:r>
        <w:t xml:space="preserve"> район" ежегодно уточняются в соответствии с решениями Районного Собрания муниципального района "</w:t>
      </w:r>
      <w:proofErr w:type="spellStart"/>
      <w:r>
        <w:t>Ферзиковский</w:t>
      </w:r>
      <w:proofErr w:type="spellEnd"/>
      <w:r>
        <w:t xml:space="preserve"> район" о бюджете муниципального района "</w:t>
      </w:r>
      <w:proofErr w:type="spellStart"/>
      <w:r>
        <w:t>Ферзиковский</w:t>
      </w:r>
      <w:proofErr w:type="spellEnd"/>
      <w:r>
        <w:t xml:space="preserve"> район" на очередной финансовый год и на плановый период.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Предоставление субсидий из бюджета муниципального района "</w:t>
      </w:r>
      <w:proofErr w:type="spellStart"/>
      <w:r>
        <w:t>Ферзиковский</w:t>
      </w:r>
      <w:proofErr w:type="spellEnd"/>
      <w:r>
        <w:t xml:space="preserve"> район" будет осуществляться в соответствии с нормативными правовыми актами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Субъектами права на получение государственной поддержки являются: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 xml:space="preserve">1. Сельскохозяйственные товаропроизводители </w:t>
      </w:r>
      <w:proofErr w:type="spellStart"/>
      <w:r>
        <w:t>Ферзиковского</w:t>
      </w:r>
      <w:proofErr w:type="spellEnd"/>
      <w:r>
        <w:t xml:space="preserve"> района Калужской области: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 xml:space="preserve">- организации (в том числе юридические лица, обособленные подразделения (филиалы) </w:t>
      </w:r>
      <w:r>
        <w:lastRenderedPageBreak/>
        <w:t xml:space="preserve">которых зарегистрированы и осуществляют производственную деятельность на территории </w:t>
      </w:r>
      <w:proofErr w:type="spellStart"/>
      <w:r>
        <w:t>Ферзиковского</w:t>
      </w:r>
      <w:proofErr w:type="spellEnd"/>
      <w:r>
        <w:t xml:space="preserve"> района Калужской области), индивидуальные предприниматели, осуществляющие производство сельскохозяйственной продукции, ее первичную и последующую (промышленную) переработку (в том числе на арендованных основных средствах) в соответствии с перечнем, утверждаемым Правительством Российской Федерации, и реализацию этой продукции, при условии, что в доходе сельскохозяйственных товаропроизводителей от реализации товаров (работ, услуг) доля дохода от реализации этой продукции составляет не менее чем семьдесят процентов за календарный год;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 xml:space="preserve">- крестьянские (фермерские) хозяйства в соответствии с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"О крестьянском (фермерском) хозяйстве".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 xml:space="preserve">2. Крестьянские (фермерские) хозяйства, являющиеся субъектами права на получение государственной поддержки в соответствии с Государственной </w:t>
      </w:r>
      <w:hyperlink r:id="rId21" w:history="1">
        <w:r>
          <w:rPr>
            <w:color w:val="0000FF"/>
          </w:rPr>
          <w:t>программой</w:t>
        </w:r>
      </w:hyperlink>
      <w:r>
        <w:t xml:space="preserve"> развития сельского хозяйства и регулирования рынков сельскохозяйственной продукции, сырья и продовольствия на 2013 - 2020 годы, утвержденной постановлением Правительства Российской Федерации от 14 июля 2012 года N 717.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Конкретные категории получателей субсидий, предоставляемых на реализацию мероприятий подпрограммы, устанавливаются нормативными правовыми актами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При реализации мероприятий подпрограммы предусматривается предоставление следующих субсидий: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1. На поддержку элитного семеноводства на возмещение части фактически произведенных затрат на посев площадей сельскохозяйственных культур, засеваемых приобретенными элитными семенами (включая супер-суперэлиту, суперэлиту) в соответствии с перечнем культур, определяемым Министерством сельского хозяйства Российской Федерации.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 xml:space="preserve">2. На возмещение части фактически произведенных затрат на вовлечение в оборот выбывших сельскохозяйственных угодий за счет проведения </w:t>
      </w:r>
      <w:proofErr w:type="spellStart"/>
      <w:r>
        <w:t>культуртехнических</w:t>
      </w:r>
      <w:proofErr w:type="spellEnd"/>
      <w:r>
        <w:t xml:space="preserve"> мероприятий.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3. На поддержку собственного производства молока путем возмещения части затрат на 1 килограмм реализованного и (или) отгруженного на собственную переработку коровьего молока.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Предоставление субсидий будет осуществляться в соответствии с нормативными правовыми актами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В целях модернизации и обновления парка сельскохозяйственной техники предусматривается государственная поддержка внедрения прогрессивных технологий. За счет средств бюджета муниципального района "</w:t>
      </w:r>
      <w:proofErr w:type="spellStart"/>
      <w:r>
        <w:t>Ферзиковский</w:t>
      </w:r>
      <w:proofErr w:type="spellEnd"/>
      <w:r>
        <w:t xml:space="preserve"> район" предоставляются следующие субсидии: субсидии на возмещение части фактически произведенных затрат на приобретение сельскохозяйственной техники и оборудования в соответствии с перечнем, устанавливаемым администрацией муниципального района "</w:t>
      </w:r>
      <w:proofErr w:type="spellStart"/>
      <w:r>
        <w:t>Ферзиковский</w:t>
      </w:r>
      <w:proofErr w:type="spellEnd"/>
      <w:r>
        <w:t xml:space="preserve"> район", субсидии на возмещение части затрат, фактически произведенных получателями в текущем финансовом году, на уплату первоначального взноса по договорам финансовой аренды (лизинга) сельскохозяйственной техники и оборудования в соответствии с перечнем, устанавливаемым администрацией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4C6762" w:rsidRDefault="004C6762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 от 23.11.2020 N 539)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 xml:space="preserve">Управление и контроль реализации подпрограммы осуществляются в соответствии с полномочиями, указанными в </w:t>
      </w:r>
      <w:hyperlink r:id="rId23" w:history="1">
        <w:r>
          <w:rPr>
            <w:color w:val="0000FF"/>
          </w:rPr>
          <w:t>пунктах 1</w:t>
        </w:r>
      </w:hyperlink>
      <w:r>
        <w:t xml:space="preserve">, </w:t>
      </w:r>
      <w:hyperlink r:id="rId24" w:history="1">
        <w:r>
          <w:rPr>
            <w:color w:val="0000FF"/>
          </w:rPr>
          <w:t>2 раздела V</w:t>
        </w:r>
      </w:hyperlink>
      <w:r>
        <w:t xml:space="preserve"> "Полномочия ответственного исполнителя, соисполнителей и участников подпрограммы при разработке и реализации муниципальных программ", и на основании положений, определенных в </w:t>
      </w:r>
      <w:hyperlink r:id="rId25" w:history="1">
        <w:r>
          <w:rPr>
            <w:color w:val="0000FF"/>
          </w:rPr>
          <w:t>разделе IV</w:t>
        </w:r>
      </w:hyperlink>
      <w:r>
        <w:t xml:space="preserve"> "Управление и контроль </w:t>
      </w:r>
      <w:r>
        <w:lastRenderedPageBreak/>
        <w:t>реализации муниципальной программы" приложения N 1 "Порядок разработки, формирования и реализации муниципальных программ муниципального района "</w:t>
      </w:r>
      <w:proofErr w:type="spellStart"/>
      <w:r>
        <w:t>Ферзиковский</w:t>
      </w:r>
      <w:proofErr w:type="spellEnd"/>
      <w:r>
        <w:t xml:space="preserve"> район" к постановлению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 от 1 августа 2013 года N 366 "Об утверждении Порядка разработки, формирования и реализации муниципальных программ муниципального района "</w:t>
      </w:r>
      <w:proofErr w:type="spellStart"/>
      <w:r>
        <w:t>Ферзиковский</w:t>
      </w:r>
      <w:proofErr w:type="spellEnd"/>
      <w:r>
        <w:t xml:space="preserve"> район" и Порядка проведения оценки эффективности реализации муниципальных программ муниципального района "</w:t>
      </w:r>
      <w:proofErr w:type="spellStart"/>
      <w:r>
        <w:t>Ферзиковский</w:t>
      </w:r>
      <w:proofErr w:type="spellEnd"/>
      <w:r>
        <w:t xml:space="preserve"> район" (с изменениями и дополнениями) (далее - постановление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 от 1 августа 2013 года N 366 "Об утверждении Порядка разработки, формирования и реализации муниципальных программ муниципального района "</w:t>
      </w:r>
      <w:proofErr w:type="spellStart"/>
      <w:r>
        <w:t>Ферзиковский</w:t>
      </w:r>
      <w:proofErr w:type="spellEnd"/>
      <w:r>
        <w:t xml:space="preserve"> район" и Порядка проведения оценки эффективности реализации муниципальных программ муниципального района "</w:t>
      </w:r>
      <w:proofErr w:type="spellStart"/>
      <w:r>
        <w:t>Ферзиковский</w:t>
      </w:r>
      <w:proofErr w:type="spellEnd"/>
      <w:r>
        <w:t xml:space="preserve"> район").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3"/>
      </w:pPr>
      <w:r>
        <w:t>5.1.5. Перечень программных мероприятий подпрограммы</w:t>
      </w:r>
    </w:p>
    <w:p w:rsidR="004C6762" w:rsidRDefault="004C6762">
      <w:pPr>
        <w:pStyle w:val="ConsPlusTitle"/>
        <w:jc w:val="center"/>
      </w:pPr>
      <w:r>
        <w:t>"Развитие отраслей агропромышленного комплекса"</w:t>
      </w:r>
    </w:p>
    <w:p w:rsidR="004C6762" w:rsidRDefault="004C6762">
      <w:pPr>
        <w:pStyle w:val="ConsPlusTitle"/>
        <w:jc w:val="center"/>
      </w:pPr>
      <w:r>
        <w:t>(наименование подпрограммы муниципальной программы)</w:t>
      </w:r>
    </w:p>
    <w:p w:rsidR="004C6762" w:rsidRDefault="004C6762">
      <w:pPr>
        <w:pStyle w:val="ConsPlusNormal"/>
        <w:jc w:val="center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</w:t>
      </w:r>
    </w:p>
    <w:p w:rsidR="004C6762" w:rsidRDefault="004C6762">
      <w:pPr>
        <w:pStyle w:val="ConsPlusNormal"/>
        <w:jc w:val="center"/>
      </w:pPr>
      <w:r>
        <w:t>"</w:t>
      </w:r>
      <w:proofErr w:type="spellStart"/>
      <w:r>
        <w:t>Ферзиковский</w:t>
      </w:r>
      <w:proofErr w:type="spellEnd"/>
      <w:r>
        <w:t xml:space="preserve"> район" от 23.11.2020 N 539)</w:t>
      </w:r>
    </w:p>
    <w:p w:rsidR="004C6762" w:rsidRDefault="004C6762">
      <w:pPr>
        <w:pStyle w:val="ConsPlusNormal"/>
        <w:jc w:val="both"/>
      </w:pPr>
    </w:p>
    <w:p w:rsidR="004C6762" w:rsidRDefault="004C6762">
      <w:pPr>
        <w:sectPr w:rsidR="004C676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19"/>
        <w:gridCol w:w="850"/>
        <w:gridCol w:w="3829"/>
        <w:gridCol w:w="1849"/>
        <w:gridCol w:w="1757"/>
      </w:tblGrid>
      <w:tr w:rsidR="004C6762">
        <w:tc>
          <w:tcPr>
            <w:tcW w:w="624" w:type="dxa"/>
          </w:tcPr>
          <w:p w:rsidR="004C6762" w:rsidRDefault="004C676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419" w:type="dxa"/>
          </w:tcPr>
          <w:p w:rsidR="004C6762" w:rsidRDefault="004C676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850" w:type="dxa"/>
          </w:tcPr>
          <w:p w:rsidR="004C6762" w:rsidRDefault="004C6762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3829" w:type="dxa"/>
          </w:tcPr>
          <w:p w:rsidR="004C6762" w:rsidRDefault="004C6762">
            <w:pPr>
              <w:pStyle w:val="ConsPlusNormal"/>
              <w:jc w:val="center"/>
            </w:pPr>
            <w:r>
              <w:t>Участник подпрограммы</w:t>
            </w:r>
          </w:p>
        </w:tc>
        <w:tc>
          <w:tcPr>
            <w:tcW w:w="1849" w:type="dxa"/>
          </w:tcPr>
          <w:p w:rsidR="004C6762" w:rsidRDefault="004C6762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757" w:type="dxa"/>
          </w:tcPr>
          <w:p w:rsidR="004C6762" w:rsidRDefault="004C6762">
            <w:pPr>
              <w:pStyle w:val="ConsPlusNormal"/>
              <w:jc w:val="center"/>
            </w:pPr>
            <w:r>
              <w:t>Принадлежность мероприятия к проекту (при наличии)</w:t>
            </w:r>
          </w:p>
        </w:tc>
      </w:tr>
      <w:tr w:rsidR="004C6762">
        <w:tc>
          <w:tcPr>
            <w:tcW w:w="624" w:type="dxa"/>
          </w:tcPr>
          <w:p w:rsidR="004C6762" w:rsidRDefault="004C676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419" w:type="dxa"/>
          </w:tcPr>
          <w:p w:rsidR="004C6762" w:rsidRDefault="004C6762">
            <w:pPr>
              <w:pStyle w:val="ConsPlusNormal"/>
            </w:pPr>
            <w:r>
              <w:t>Основное мероприятие "Обеспечение общих условий функционирования отраслей агропромышленного комплекса"</w:t>
            </w:r>
          </w:p>
        </w:tc>
        <w:tc>
          <w:tcPr>
            <w:tcW w:w="850" w:type="dxa"/>
          </w:tcPr>
          <w:p w:rsidR="004C6762" w:rsidRDefault="004C6762">
            <w:pPr>
              <w:pStyle w:val="ConsPlusNormal"/>
            </w:pPr>
            <w:r>
              <w:t>2019 - 2024</w:t>
            </w:r>
          </w:p>
        </w:tc>
        <w:tc>
          <w:tcPr>
            <w:tcW w:w="3829" w:type="dxa"/>
          </w:tcPr>
          <w:p w:rsidR="004C6762" w:rsidRDefault="004C6762">
            <w:pPr>
              <w:pStyle w:val="ConsPlusNormal"/>
            </w:pPr>
            <w:r>
              <w:t>Отдел аграрной политики и социального обустройства села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субъекты права на получение государственной поддержки, указанные в подразделе 5.1.4 "Механизм реализации подпрограммы"</w:t>
            </w:r>
          </w:p>
        </w:tc>
        <w:tc>
          <w:tcPr>
            <w:tcW w:w="1849" w:type="dxa"/>
          </w:tcPr>
          <w:p w:rsidR="004C6762" w:rsidRDefault="004C6762">
            <w:pPr>
              <w:pStyle w:val="ConsPlusNormal"/>
            </w:pPr>
            <w:r>
              <w:t>Средства бюджета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</w:tcPr>
          <w:p w:rsidR="004C6762" w:rsidRDefault="004C6762">
            <w:pPr>
              <w:pStyle w:val="ConsPlusNormal"/>
            </w:pPr>
          </w:p>
        </w:tc>
      </w:tr>
      <w:tr w:rsidR="004C6762">
        <w:tc>
          <w:tcPr>
            <w:tcW w:w="624" w:type="dxa"/>
          </w:tcPr>
          <w:p w:rsidR="004C6762" w:rsidRDefault="004C6762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2419" w:type="dxa"/>
          </w:tcPr>
          <w:p w:rsidR="004C6762" w:rsidRDefault="004C6762">
            <w:pPr>
              <w:pStyle w:val="ConsPlusNormal"/>
            </w:pPr>
            <w:r>
              <w:t>Мероприятие "Проведение выставок, ярмарок, конкурсов и других мероприятий в сельском хозяйстве"</w:t>
            </w:r>
          </w:p>
        </w:tc>
        <w:tc>
          <w:tcPr>
            <w:tcW w:w="850" w:type="dxa"/>
          </w:tcPr>
          <w:p w:rsidR="004C6762" w:rsidRDefault="004C6762">
            <w:pPr>
              <w:pStyle w:val="ConsPlusNormal"/>
            </w:pPr>
            <w:r>
              <w:t>2019 - 2024</w:t>
            </w:r>
          </w:p>
        </w:tc>
        <w:tc>
          <w:tcPr>
            <w:tcW w:w="3829" w:type="dxa"/>
          </w:tcPr>
          <w:p w:rsidR="004C6762" w:rsidRDefault="004C6762">
            <w:pPr>
              <w:pStyle w:val="ConsPlusNormal"/>
            </w:pPr>
            <w:r>
              <w:t>Отдел аграрной политики и социального обустройства села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субъекты права на получение государственной поддержки, указанные в подразделе 5.1.4 "Механизм реализации подпрограммы"</w:t>
            </w:r>
          </w:p>
        </w:tc>
        <w:tc>
          <w:tcPr>
            <w:tcW w:w="1849" w:type="dxa"/>
          </w:tcPr>
          <w:p w:rsidR="004C6762" w:rsidRDefault="004C6762">
            <w:pPr>
              <w:pStyle w:val="ConsPlusNormal"/>
            </w:pPr>
            <w:r>
              <w:t>Средства бюджета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</w:tcPr>
          <w:p w:rsidR="004C6762" w:rsidRDefault="004C6762">
            <w:pPr>
              <w:pStyle w:val="ConsPlusNormal"/>
            </w:pPr>
          </w:p>
        </w:tc>
      </w:tr>
      <w:tr w:rsidR="004C6762">
        <w:tc>
          <w:tcPr>
            <w:tcW w:w="624" w:type="dxa"/>
          </w:tcPr>
          <w:p w:rsidR="004C6762" w:rsidRDefault="004C676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419" w:type="dxa"/>
          </w:tcPr>
          <w:p w:rsidR="004C6762" w:rsidRDefault="004C6762">
            <w:pPr>
              <w:pStyle w:val="ConsPlusNormal"/>
            </w:pPr>
            <w:r>
              <w:t xml:space="preserve">Основное мероприятие "Развитие </w:t>
            </w:r>
            <w:proofErr w:type="spellStart"/>
            <w:r>
              <w:t>подотрасли</w:t>
            </w:r>
            <w:proofErr w:type="spellEnd"/>
            <w:r>
              <w:t xml:space="preserve"> растениеводства"</w:t>
            </w:r>
          </w:p>
        </w:tc>
        <w:tc>
          <w:tcPr>
            <w:tcW w:w="850" w:type="dxa"/>
          </w:tcPr>
          <w:p w:rsidR="004C6762" w:rsidRDefault="004C6762">
            <w:pPr>
              <w:pStyle w:val="ConsPlusNormal"/>
            </w:pPr>
            <w:r>
              <w:t>2019 - 2024</w:t>
            </w:r>
          </w:p>
        </w:tc>
        <w:tc>
          <w:tcPr>
            <w:tcW w:w="3829" w:type="dxa"/>
          </w:tcPr>
          <w:p w:rsidR="004C6762" w:rsidRDefault="004C6762">
            <w:pPr>
              <w:pStyle w:val="ConsPlusNormal"/>
            </w:pPr>
            <w:r>
              <w:t>Отдел аграрной политики и социального обустройства села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субъекты права на получение государственной </w:t>
            </w:r>
            <w:r>
              <w:lastRenderedPageBreak/>
              <w:t>поддержки, указанные в подразделе 5.1.4 "Механизм реализации подпрограммы"</w:t>
            </w:r>
          </w:p>
        </w:tc>
        <w:tc>
          <w:tcPr>
            <w:tcW w:w="1849" w:type="dxa"/>
          </w:tcPr>
          <w:p w:rsidR="004C6762" w:rsidRDefault="004C6762">
            <w:pPr>
              <w:pStyle w:val="ConsPlusNormal"/>
            </w:pPr>
            <w:r>
              <w:lastRenderedPageBreak/>
              <w:t>Средства бюджета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</w:tcPr>
          <w:p w:rsidR="004C6762" w:rsidRDefault="004C6762">
            <w:pPr>
              <w:pStyle w:val="ConsPlusNormal"/>
            </w:pPr>
          </w:p>
        </w:tc>
      </w:tr>
      <w:tr w:rsidR="004C6762">
        <w:tc>
          <w:tcPr>
            <w:tcW w:w="624" w:type="dxa"/>
          </w:tcPr>
          <w:p w:rsidR="004C6762" w:rsidRDefault="004C6762">
            <w:pPr>
              <w:pStyle w:val="ConsPlusNormal"/>
              <w:jc w:val="center"/>
            </w:pPr>
            <w:r>
              <w:lastRenderedPageBreak/>
              <w:t>1.2.1</w:t>
            </w:r>
          </w:p>
        </w:tc>
        <w:tc>
          <w:tcPr>
            <w:tcW w:w="2419" w:type="dxa"/>
          </w:tcPr>
          <w:p w:rsidR="004C6762" w:rsidRDefault="004C6762">
            <w:pPr>
              <w:pStyle w:val="ConsPlusNormal"/>
            </w:pPr>
            <w:r>
              <w:t>Мероприятие "Субсидии на поддержку элитного семеноводства на возмещение части фактически произведенных затрат на посев площадей сельскохозяйственных культур, засеваемых приобретенными элитными семенами (включая супер-суперэлиту, суперэлиту)"</w:t>
            </w:r>
          </w:p>
        </w:tc>
        <w:tc>
          <w:tcPr>
            <w:tcW w:w="850" w:type="dxa"/>
          </w:tcPr>
          <w:p w:rsidR="004C6762" w:rsidRDefault="004C6762">
            <w:pPr>
              <w:pStyle w:val="ConsPlusNormal"/>
            </w:pPr>
            <w:r>
              <w:t>2019 - 2024</w:t>
            </w:r>
          </w:p>
        </w:tc>
        <w:tc>
          <w:tcPr>
            <w:tcW w:w="3829" w:type="dxa"/>
          </w:tcPr>
          <w:p w:rsidR="004C6762" w:rsidRDefault="004C6762">
            <w:pPr>
              <w:pStyle w:val="ConsPlusNormal"/>
            </w:pPr>
            <w:r>
              <w:t>Отдел аграрной политики и социального обустройства села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субъекты права на получение государственной поддержки, указанные в подразделе 5.1.4 "Механизм реализации подпрограммы"</w:t>
            </w:r>
          </w:p>
        </w:tc>
        <w:tc>
          <w:tcPr>
            <w:tcW w:w="1849" w:type="dxa"/>
          </w:tcPr>
          <w:p w:rsidR="004C6762" w:rsidRDefault="004C6762">
            <w:pPr>
              <w:pStyle w:val="ConsPlusNormal"/>
            </w:pPr>
            <w:r>
              <w:t>Средства бюджета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</w:tcPr>
          <w:p w:rsidR="004C6762" w:rsidRDefault="004C6762">
            <w:pPr>
              <w:pStyle w:val="ConsPlusNormal"/>
            </w:pPr>
          </w:p>
        </w:tc>
      </w:tr>
      <w:tr w:rsidR="004C6762">
        <w:tc>
          <w:tcPr>
            <w:tcW w:w="624" w:type="dxa"/>
          </w:tcPr>
          <w:p w:rsidR="004C6762" w:rsidRDefault="004C6762">
            <w:pPr>
              <w:pStyle w:val="ConsPlusNormal"/>
              <w:jc w:val="center"/>
            </w:pPr>
            <w:r>
              <w:t>1.2.2</w:t>
            </w:r>
          </w:p>
        </w:tc>
        <w:tc>
          <w:tcPr>
            <w:tcW w:w="2419" w:type="dxa"/>
          </w:tcPr>
          <w:p w:rsidR="004C6762" w:rsidRDefault="004C6762">
            <w:pPr>
              <w:pStyle w:val="ConsPlusNormal"/>
            </w:pPr>
            <w:r>
              <w:t xml:space="preserve">Мероприятие "Субсидии на возмещение части фактически произведенных затрат на вовлечение в оборот выбывших сельскохозяйственных угодий за счет проведения </w:t>
            </w:r>
            <w:proofErr w:type="spellStart"/>
            <w:r>
              <w:t>культуртехнических</w:t>
            </w:r>
            <w:proofErr w:type="spellEnd"/>
            <w:r>
              <w:t xml:space="preserve"> мероприятий"</w:t>
            </w:r>
          </w:p>
        </w:tc>
        <w:tc>
          <w:tcPr>
            <w:tcW w:w="850" w:type="dxa"/>
          </w:tcPr>
          <w:p w:rsidR="004C6762" w:rsidRDefault="004C6762">
            <w:pPr>
              <w:pStyle w:val="ConsPlusNormal"/>
            </w:pPr>
            <w:r>
              <w:t>2019 - 2024</w:t>
            </w:r>
          </w:p>
        </w:tc>
        <w:tc>
          <w:tcPr>
            <w:tcW w:w="3829" w:type="dxa"/>
          </w:tcPr>
          <w:p w:rsidR="004C6762" w:rsidRDefault="004C6762">
            <w:pPr>
              <w:pStyle w:val="ConsPlusNormal"/>
            </w:pPr>
            <w:r>
              <w:t>Отдел аграрной политики и социального обустройства села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субъекты права на получение государственной поддержки, указанные в подразделе 5.1.4 "Механизм реализации подпрограммы"</w:t>
            </w:r>
          </w:p>
        </w:tc>
        <w:tc>
          <w:tcPr>
            <w:tcW w:w="1849" w:type="dxa"/>
          </w:tcPr>
          <w:p w:rsidR="004C6762" w:rsidRDefault="004C6762">
            <w:pPr>
              <w:pStyle w:val="ConsPlusNormal"/>
            </w:pPr>
            <w:r>
              <w:t>Средства бюджета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собственные средства организаций</w:t>
            </w:r>
          </w:p>
        </w:tc>
        <w:tc>
          <w:tcPr>
            <w:tcW w:w="1757" w:type="dxa"/>
          </w:tcPr>
          <w:p w:rsidR="004C6762" w:rsidRDefault="004C6762">
            <w:pPr>
              <w:pStyle w:val="ConsPlusNormal"/>
            </w:pPr>
          </w:p>
        </w:tc>
      </w:tr>
      <w:tr w:rsidR="004C6762">
        <w:tc>
          <w:tcPr>
            <w:tcW w:w="624" w:type="dxa"/>
          </w:tcPr>
          <w:p w:rsidR="004C6762" w:rsidRDefault="004C6762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419" w:type="dxa"/>
          </w:tcPr>
          <w:p w:rsidR="004C6762" w:rsidRDefault="004C6762">
            <w:pPr>
              <w:pStyle w:val="ConsPlusNormal"/>
            </w:pPr>
            <w:r>
              <w:t xml:space="preserve">Основное мероприятие </w:t>
            </w:r>
            <w:r>
              <w:lastRenderedPageBreak/>
              <w:t xml:space="preserve">"Развитие </w:t>
            </w:r>
            <w:proofErr w:type="spellStart"/>
            <w:r>
              <w:t>подотрасли</w:t>
            </w:r>
            <w:proofErr w:type="spellEnd"/>
            <w:r>
              <w:t xml:space="preserve"> животноводства"</w:t>
            </w:r>
          </w:p>
        </w:tc>
        <w:tc>
          <w:tcPr>
            <w:tcW w:w="850" w:type="dxa"/>
          </w:tcPr>
          <w:p w:rsidR="004C6762" w:rsidRDefault="004C6762">
            <w:pPr>
              <w:pStyle w:val="ConsPlusNormal"/>
            </w:pPr>
            <w:r>
              <w:lastRenderedPageBreak/>
              <w:t xml:space="preserve">2019 - </w:t>
            </w:r>
            <w:r>
              <w:lastRenderedPageBreak/>
              <w:t>2024</w:t>
            </w:r>
          </w:p>
        </w:tc>
        <w:tc>
          <w:tcPr>
            <w:tcW w:w="3829" w:type="dxa"/>
          </w:tcPr>
          <w:p w:rsidR="004C6762" w:rsidRDefault="004C6762">
            <w:pPr>
              <w:pStyle w:val="ConsPlusNormal"/>
            </w:pPr>
            <w:r>
              <w:lastRenderedPageBreak/>
              <w:t xml:space="preserve">Отдел аграрной политики и </w:t>
            </w:r>
            <w:r>
              <w:lastRenderedPageBreak/>
              <w:t>социального обустройства села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субъекты права на получение государственной поддержки, указанные в подразделе 5.1.4 "Механизм реализации подпрограммы"</w:t>
            </w:r>
          </w:p>
        </w:tc>
        <w:tc>
          <w:tcPr>
            <w:tcW w:w="1849" w:type="dxa"/>
          </w:tcPr>
          <w:p w:rsidR="004C6762" w:rsidRDefault="004C6762">
            <w:pPr>
              <w:pStyle w:val="ConsPlusNormal"/>
            </w:pPr>
            <w:r>
              <w:lastRenderedPageBreak/>
              <w:t xml:space="preserve">Средства </w:t>
            </w:r>
            <w:r>
              <w:lastRenderedPageBreak/>
              <w:t>бюджета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</w:tcPr>
          <w:p w:rsidR="004C6762" w:rsidRDefault="004C6762">
            <w:pPr>
              <w:pStyle w:val="ConsPlusNormal"/>
            </w:pPr>
          </w:p>
        </w:tc>
      </w:tr>
      <w:tr w:rsidR="004C6762">
        <w:tc>
          <w:tcPr>
            <w:tcW w:w="624" w:type="dxa"/>
          </w:tcPr>
          <w:p w:rsidR="004C6762" w:rsidRDefault="004C6762">
            <w:pPr>
              <w:pStyle w:val="ConsPlusNormal"/>
              <w:jc w:val="center"/>
            </w:pPr>
            <w:r>
              <w:lastRenderedPageBreak/>
              <w:t>1.3.1</w:t>
            </w:r>
          </w:p>
        </w:tc>
        <w:tc>
          <w:tcPr>
            <w:tcW w:w="2419" w:type="dxa"/>
          </w:tcPr>
          <w:p w:rsidR="004C6762" w:rsidRDefault="004C6762">
            <w:pPr>
              <w:pStyle w:val="ConsPlusNormal"/>
            </w:pPr>
            <w:r>
              <w:t>Мероприятие "Субсидии на возмещение части затрат на 1 килограмм реализованного и (или) отгруженного на собственную переработку коровьего молока"</w:t>
            </w:r>
          </w:p>
        </w:tc>
        <w:tc>
          <w:tcPr>
            <w:tcW w:w="850" w:type="dxa"/>
          </w:tcPr>
          <w:p w:rsidR="004C6762" w:rsidRDefault="004C6762">
            <w:pPr>
              <w:pStyle w:val="ConsPlusNormal"/>
            </w:pPr>
            <w:r>
              <w:t>2019 - 2024</w:t>
            </w:r>
          </w:p>
        </w:tc>
        <w:tc>
          <w:tcPr>
            <w:tcW w:w="3829" w:type="dxa"/>
          </w:tcPr>
          <w:p w:rsidR="004C6762" w:rsidRDefault="004C6762">
            <w:pPr>
              <w:pStyle w:val="ConsPlusNormal"/>
            </w:pPr>
            <w:r>
              <w:t>Отдел аграрной политики и социального обустройства села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субъекты права на получение государственной поддержки, указанные в подразделе 5.1.4 "Механизм реализации подпрограммы"</w:t>
            </w:r>
          </w:p>
        </w:tc>
        <w:tc>
          <w:tcPr>
            <w:tcW w:w="1849" w:type="dxa"/>
          </w:tcPr>
          <w:p w:rsidR="004C6762" w:rsidRDefault="004C6762">
            <w:pPr>
              <w:pStyle w:val="ConsPlusNormal"/>
            </w:pPr>
            <w:r>
              <w:t>Средства бюджета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</w:tcPr>
          <w:p w:rsidR="004C6762" w:rsidRDefault="004C6762">
            <w:pPr>
              <w:pStyle w:val="ConsPlusNormal"/>
            </w:pPr>
          </w:p>
        </w:tc>
      </w:tr>
      <w:tr w:rsidR="004C6762">
        <w:tc>
          <w:tcPr>
            <w:tcW w:w="624" w:type="dxa"/>
          </w:tcPr>
          <w:p w:rsidR="004C6762" w:rsidRDefault="004C6762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419" w:type="dxa"/>
          </w:tcPr>
          <w:p w:rsidR="004C6762" w:rsidRDefault="004C6762">
            <w:pPr>
              <w:pStyle w:val="ConsPlusNormal"/>
            </w:pPr>
            <w:r>
              <w:t>Основное мероприятие "Техническая модернизация агропромышленного комплекса"</w:t>
            </w:r>
          </w:p>
        </w:tc>
        <w:tc>
          <w:tcPr>
            <w:tcW w:w="850" w:type="dxa"/>
          </w:tcPr>
          <w:p w:rsidR="004C6762" w:rsidRDefault="004C6762">
            <w:pPr>
              <w:pStyle w:val="ConsPlusNormal"/>
            </w:pPr>
            <w:r>
              <w:t>2019 - 2024</w:t>
            </w:r>
          </w:p>
        </w:tc>
        <w:tc>
          <w:tcPr>
            <w:tcW w:w="3829" w:type="dxa"/>
          </w:tcPr>
          <w:p w:rsidR="004C6762" w:rsidRDefault="004C6762">
            <w:pPr>
              <w:pStyle w:val="ConsPlusNormal"/>
            </w:pPr>
            <w:r>
              <w:t>Отдел аграрной политики и социального обустройства села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субъекты права на получение государственной поддержки, указанные в подразделе 5.1.4 "Механизм реализации подпрограммы"</w:t>
            </w:r>
          </w:p>
        </w:tc>
        <w:tc>
          <w:tcPr>
            <w:tcW w:w="1849" w:type="dxa"/>
          </w:tcPr>
          <w:p w:rsidR="004C6762" w:rsidRDefault="004C6762">
            <w:pPr>
              <w:pStyle w:val="ConsPlusNormal"/>
            </w:pPr>
            <w:r>
              <w:t>Средства бюджета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собственные средства организаций</w:t>
            </w:r>
          </w:p>
        </w:tc>
        <w:tc>
          <w:tcPr>
            <w:tcW w:w="1757" w:type="dxa"/>
          </w:tcPr>
          <w:p w:rsidR="004C6762" w:rsidRDefault="004C6762">
            <w:pPr>
              <w:pStyle w:val="ConsPlusNormal"/>
            </w:pPr>
          </w:p>
        </w:tc>
      </w:tr>
      <w:tr w:rsidR="004C6762">
        <w:tc>
          <w:tcPr>
            <w:tcW w:w="624" w:type="dxa"/>
          </w:tcPr>
          <w:p w:rsidR="004C6762" w:rsidRDefault="004C6762">
            <w:pPr>
              <w:pStyle w:val="ConsPlusNormal"/>
              <w:jc w:val="center"/>
            </w:pPr>
            <w:r>
              <w:t>1.4.1</w:t>
            </w:r>
          </w:p>
        </w:tc>
        <w:tc>
          <w:tcPr>
            <w:tcW w:w="2419" w:type="dxa"/>
          </w:tcPr>
          <w:p w:rsidR="004C6762" w:rsidRDefault="004C6762">
            <w:pPr>
              <w:pStyle w:val="ConsPlusNormal"/>
            </w:pPr>
            <w:r>
              <w:t xml:space="preserve">Мероприятие "Субсидии на </w:t>
            </w:r>
            <w:r>
              <w:lastRenderedPageBreak/>
              <w:t>возмещение части фактически произведенных затрат на приобретение сельскохозяйственной техники и оборудования"</w:t>
            </w:r>
          </w:p>
        </w:tc>
        <w:tc>
          <w:tcPr>
            <w:tcW w:w="850" w:type="dxa"/>
          </w:tcPr>
          <w:p w:rsidR="004C6762" w:rsidRDefault="004C6762">
            <w:pPr>
              <w:pStyle w:val="ConsPlusNormal"/>
            </w:pPr>
            <w:r>
              <w:lastRenderedPageBreak/>
              <w:t>2019 - 2024</w:t>
            </w:r>
          </w:p>
        </w:tc>
        <w:tc>
          <w:tcPr>
            <w:tcW w:w="3829" w:type="dxa"/>
          </w:tcPr>
          <w:p w:rsidR="004C6762" w:rsidRDefault="004C6762">
            <w:pPr>
              <w:pStyle w:val="ConsPlusNormal"/>
            </w:pPr>
            <w:r>
              <w:t xml:space="preserve">Отдел аграрной политики и социального обустройства села </w:t>
            </w:r>
            <w:r>
              <w:lastRenderedPageBreak/>
              <w:t>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субъекты права на получение государственной поддержки, указанные в подразделе 5.1.4 "Механизм реализации подпрограммы"</w:t>
            </w:r>
          </w:p>
        </w:tc>
        <w:tc>
          <w:tcPr>
            <w:tcW w:w="1849" w:type="dxa"/>
          </w:tcPr>
          <w:p w:rsidR="004C6762" w:rsidRDefault="004C6762">
            <w:pPr>
              <w:pStyle w:val="ConsPlusNormal"/>
            </w:pPr>
            <w:r>
              <w:lastRenderedPageBreak/>
              <w:t xml:space="preserve">Средства бюджета </w:t>
            </w:r>
            <w:r>
              <w:lastRenderedPageBreak/>
              <w:t>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собственные средства организаций</w:t>
            </w:r>
          </w:p>
        </w:tc>
        <w:tc>
          <w:tcPr>
            <w:tcW w:w="1757" w:type="dxa"/>
          </w:tcPr>
          <w:p w:rsidR="004C6762" w:rsidRDefault="004C6762">
            <w:pPr>
              <w:pStyle w:val="ConsPlusNormal"/>
            </w:pPr>
          </w:p>
        </w:tc>
      </w:tr>
      <w:tr w:rsidR="004C6762">
        <w:tc>
          <w:tcPr>
            <w:tcW w:w="624" w:type="dxa"/>
          </w:tcPr>
          <w:p w:rsidR="004C6762" w:rsidRDefault="004C6762">
            <w:pPr>
              <w:pStyle w:val="ConsPlusNormal"/>
              <w:jc w:val="center"/>
            </w:pPr>
            <w:r>
              <w:lastRenderedPageBreak/>
              <w:t>1.4.2</w:t>
            </w:r>
          </w:p>
        </w:tc>
        <w:tc>
          <w:tcPr>
            <w:tcW w:w="2419" w:type="dxa"/>
          </w:tcPr>
          <w:p w:rsidR="004C6762" w:rsidRDefault="004C6762">
            <w:pPr>
              <w:pStyle w:val="ConsPlusNormal"/>
            </w:pPr>
            <w:r>
              <w:t>Мероприятие "Субсидии на возмещение части затрат, фактически произведенных получателями в текущем финансовом году, на уплату первоначального взноса по договорам финансовой аренды (лизинга) сельскохозяйственной техники и оборудования"</w:t>
            </w:r>
          </w:p>
        </w:tc>
        <w:tc>
          <w:tcPr>
            <w:tcW w:w="850" w:type="dxa"/>
          </w:tcPr>
          <w:p w:rsidR="004C6762" w:rsidRDefault="004C6762">
            <w:pPr>
              <w:pStyle w:val="ConsPlusNormal"/>
            </w:pPr>
            <w:r>
              <w:t>2020 - 2024</w:t>
            </w:r>
          </w:p>
        </w:tc>
        <w:tc>
          <w:tcPr>
            <w:tcW w:w="3829" w:type="dxa"/>
          </w:tcPr>
          <w:p w:rsidR="004C6762" w:rsidRDefault="004C6762">
            <w:pPr>
              <w:pStyle w:val="ConsPlusNormal"/>
            </w:pPr>
            <w:r>
              <w:t>Отдел аграрной политики и социального обустройства села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субъекты права на получение государственной поддержки, указанные в подразделе 5.1.4 "Механизм реализации подпрограммы"</w:t>
            </w:r>
          </w:p>
        </w:tc>
        <w:tc>
          <w:tcPr>
            <w:tcW w:w="1849" w:type="dxa"/>
          </w:tcPr>
          <w:p w:rsidR="004C6762" w:rsidRDefault="004C6762">
            <w:pPr>
              <w:pStyle w:val="ConsPlusNormal"/>
            </w:pPr>
            <w:r>
              <w:t>Средства бюджета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собственные средства организаций</w:t>
            </w:r>
          </w:p>
        </w:tc>
        <w:tc>
          <w:tcPr>
            <w:tcW w:w="1757" w:type="dxa"/>
          </w:tcPr>
          <w:p w:rsidR="004C6762" w:rsidRDefault="004C6762">
            <w:pPr>
              <w:pStyle w:val="ConsPlusNormal"/>
            </w:pPr>
          </w:p>
        </w:tc>
      </w:tr>
      <w:tr w:rsidR="004C6762">
        <w:tc>
          <w:tcPr>
            <w:tcW w:w="624" w:type="dxa"/>
          </w:tcPr>
          <w:p w:rsidR="004C6762" w:rsidRDefault="004C67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19" w:type="dxa"/>
          </w:tcPr>
          <w:p w:rsidR="004C6762" w:rsidRDefault="004C6762">
            <w:pPr>
              <w:pStyle w:val="ConsPlusNormal"/>
            </w:pPr>
            <w:r>
              <w:t>Обеспечение реализации муниципальной программы</w:t>
            </w:r>
          </w:p>
        </w:tc>
        <w:tc>
          <w:tcPr>
            <w:tcW w:w="850" w:type="dxa"/>
          </w:tcPr>
          <w:p w:rsidR="004C6762" w:rsidRDefault="004C6762">
            <w:pPr>
              <w:pStyle w:val="ConsPlusNormal"/>
            </w:pPr>
            <w:r>
              <w:t>2019 - 2024</w:t>
            </w:r>
          </w:p>
        </w:tc>
        <w:tc>
          <w:tcPr>
            <w:tcW w:w="3829" w:type="dxa"/>
          </w:tcPr>
          <w:p w:rsidR="004C6762" w:rsidRDefault="004C6762">
            <w:pPr>
              <w:pStyle w:val="ConsPlusNormal"/>
            </w:pPr>
            <w:r>
              <w:t>Отдел аграрной политики и социального обустройства села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849" w:type="dxa"/>
          </w:tcPr>
          <w:p w:rsidR="004C6762" w:rsidRDefault="004C6762">
            <w:pPr>
              <w:pStyle w:val="ConsPlusNormal"/>
            </w:pPr>
            <w:r>
              <w:t>Средства бюджета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757" w:type="dxa"/>
          </w:tcPr>
          <w:p w:rsidR="004C6762" w:rsidRDefault="004C6762">
            <w:pPr>
              <w:pStyle w:val="ConsPlusNormal"/>
            </w:pPr>
          </w:p>
        </w:tc>
      </w:tr>
    </w:tbl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2"/>
      </w:pPr>
      <w:bookmarkStart w:id="6" w:name="P873"/>
      <w:bookmarkEnd w:id="6"/>
      <w:r>
        <w:t>5.2. Подпрограмма "Устойчивое развитие сельских территорий"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3"/>
      </w:pPr>
      <w:r>
        <w:lastRenderedPageBreak/>
        <w:t>ПАСПОРТ</w:t>
      </w:r>
    </w:p>
    <w:p w:rsidR="004C6762" w:rsidRDefault="004C6762">
      <w:pPr>
        <w:pStyle w:val="ConsPlusTitle"/>
        <w:jc w:val="center"/>
      </w:pPr>
      <w:r>
        <w:t>подпрограммы "Устойчивое развитие сельских территорий"</w:t>
      </w:r>
    </w:p>
    <w:p w:rsidR="004C6762" w:rsidRDefault="004C67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1894"/>
        <w:gridCol w:w="1144"/>
        <w:gridCol w:w="1024"/>
        <w:gridCol w:w="1144"/>
        <w:gridCol w:w="1024"/>
        <w:gridCol w:w="1024"/>
        <w:gridCol w:w="1024"/>
        <w:gridCol w:w="1024"/>
      </w:tblGrid>
      <w:tr w:rsidR="004C6762">
        <w:tc>
          <w:tcPr>
            <w:tcW w:w="1984" w:type="dxa"/>
          </w:tcPr>
          <w:p w:rsidR="004C6762" w:rsidRDefault="004C6762">
            <w:pPr>
              <w:pStyle w:val="ConsPlusNormal"/>
            </w:pPr>
            <w:r>
              <w:t>1. Соисполнитель муниципальной программы</w:t>
            </w:r>
          </w:p>
        </w:tc>
        <w:tc>
          <w:tcPr>
            <w:tcW w:w="9302" w:type="dxa"/>
            <w:gridSpan w:val="8"/>
          </w:tcPr>
          <w:p w:rsidR="004C6762" w:rsidRDefault="004C6762">
            <w:pPr>
              <w:pStyle w:val="ConsPlusNormal"/>
            </w:pPr>
            <w:r>
              <w:t>Отдел аграрной политики и социального обустройства села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</w:tr>
      <w:tr w:rsidR="004C6762">
        <w:tc>
          <w:tcPr>
            <w:tcW w:w="1984" w:type="dxa"/>
          </w:tcPr>
          <w:p w:rsidR="004C6762" w:rsidRDefault="004C6762">
            <w:pPr>
              <w:pStyle w:val="ConsPlusNormal"/>
            </w:pPr>
            <w:r>
              <w:t>2. Участники подпрограммы</w:t>
            </w:r>
          </w:p>
        </w:tc>
        <w:tc>
          <w:tcPr>
            <w:tcW w:w="9302" w:type="dxa"/>
            <w:gridSpan w:val="8"/>
          </w:tcPr>
          <w:p w:rsidR="004C6762" w:rsidRDefault="004C6762">
            <w:pPr>
              <w:pStyle w:val="ConsPlusNormal"/>
            </w:pPr>
            <w:r>
              <w:t>Отдел аграрной политики и социального обустройства села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администрация (исполнительно-распорядительный орган)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граждане</w:t>
            </w:r>
          </w:p>
        </w:tc>
      </w:tr>
      <w:tr w:rsidR="004C6762">
        <w:tc>
          <w:tcPr>
            <w:tcW w:w="1984" w:type="dxa"/>
          </w:tcPr>
          <w:p w:rsidR="004C6762" w:rsidRDefault="004C6762">
            <w:pPr>
              <w:pStyle w:val="ConsPlusNormal"/>
            </w:pPr>
            <w:r>
              <w:t>3. Цель подпрограммы</w:t>
            </w:r>
          </w:p>
        </w:tc>
        <w:tc>
          <w:tcPr>
            <w:tcW w:w="9302" w:type="dxa"/>
            <w:gridSpan w:val="8"/>
          </w:tcPr>
          <w:p w:rsidR="004C6762" w:rsidRDefault="004C6762">
            <w:pPr>
              <w:pStyle w:val="ConsPlusNormal"/>
            </w:pPr>
            <w:r>
              <w:t>Повышение уровня и качества жизни населения, проживающего в сельской местности</w:t>
            </w:r>
          </w:p>
        </w:tc>
      </w:tr>
      <w:tr w:rsidR="004C6762">
        <w:tc>
          <w:tcPr>
            <w:tcW w:w="1984" w:type="dxa"/>
          </w:tcPr>
          <w:p w:rsidR="004C6762" w:rsidRDefault="004C6762">
            <w:pPr>
              <w:pStyle w:val="ConsPlusNormal"/>
            </w:pPr>
            <w:r>
              <w:t>4. Задачи подпрограммы</w:t>
            </w:r>
          </w:p>
        </w:tc>
        <w:tc>
          <w:tcPr>
            <w:tcW w:w="9302" w:type="dxa"/>
            <w:gridSpan w:val="8"/>
          </w:tcPr>
          <w:p w:rsidR="004C6762" w:rsidRDefault="004C6762">
            <w:pPr>
              <w:pStyle w:val="ConsPlusNormal"/>
            </w:pPr>
            <w:r>
              <w:t>Основными задачами подпрограммы являются:</w:t>
            </w:r>
          </w:p>
          <w:p w:rsidR="004C6762" w:rsidRDefault="004C6762">
            <w:pPr>
              <w:pStyle w:val="ConsPlusNormal"/>
            </w:pPr>
            <w:r>
              <w:t>- удовлетворение потребностей сельского населения в благоустроенном жилье;</w:t>
            </w:r>
          </w:p>
          <w:p w:rsidR="004C6762" w:rsidRDefault="004C6762">
            <w:pPr>
              <w:pStyle w:val="ConsPlusNormal"/>
            </w:pPr>
            <w:r>
              <w:t>- повышение уровня развития социальной инфраструктуры инженерного обустройства сельских населенных пунктов</w:t>
            </w:r>
          </w:p>
        </w:tc>
      </w:tr>
      <w:tr w:rsidR="004C6762">
        <w:tc>
          <w:tcPr>
            <w:tcW w:w="1984" w:type="dxa"/>
          </w:tcPr>
          <w:p w:rsidR="004C6762" w:rsidRDefault="004C6762">
            <w:pPr>
              <w:pStyle w:val="ConsPlusNormal"/>
            </w:pPr>
            <w:r>
              <w:t>5. Перечень основных мероприятий подпрограммы</w:t>
            </w:r>
          </w:p>
        </w:tc>
        <w:tc>
          <w:tcPr>
            <w:tcW w:w="9302" w:type="dxa"/>
            <w:gridSpan w:val="8"/>
          </w:tcPr>
          <w:p w:rsidR="004C6762" w:rsidRDefault="004C6762">
            <w:pPr>
              <w:pStyle w:val="ConsPlusNormal"/>
            </w:pPr>
            <w:r>
              <w:t>Улучшение жилищных условий граждан, проживающих в сельской местности, в том числе молодых семей и молодых специалистов.</w:t>
            </w:r>
          </w:p>
          <w:p w:rsidR="004C6762" w:rsidRDefault="004C6762">
            <w:pPr>
              <w:pStyle w:val="ConsPlusNormal"/>
            </w:pPr>
            <w:r>
              <w:t>Комплексное обустройство населенных пунктов, расположенных в сельской местности, объектами социальной и инженерной инфраструктуры</w:t>
            </w:r>
          </w:p>
        </w:tc>
      </w:tr>
      <w:tr w:rsidR="004C6762">
        <w:tc>
          <w:tcPr>
            <w:tcW w:w="1984" w:type="dxa"/>
          </w:tcPr>
          <w:p w:rsidR="004C6762" w:rsidRDefault="004C6762">
            <w:pPr>
              <w:pStyle w:val="ConsPlusNormal"/>
            </w:pPr>
            <w:r>
              <w:t>6. Показатели подпрограммы</w:t>
            </w:r>
          </w:p>
        </w:tc>
        <w:tc>
          <w:tcPr>
            <w:tcW w:w="9302" w:type="dxa"/>
            <w:gridSpan w:val="8"/>
          </w:tcPr>
          <w:p w:rsidR="004C6762" w:rsidRDefault="004C6762">
            <w:pPr>
              <w:pStyle w:val="ConsPlusNormal"/>
            </w:pPr>
            <w:r>
              <w:t>- объем ввода (приобретения) жилья для граждан, проживающих в сельской местности, кроме молодых семей и молодых специалистов (кв. м);</w:t>
            </w:r>
          </w:p>
          <w:p w:rsidR="004C6762" w:rsidRDefault="004C6762">
            <w:pPr>
              <w:pStyle w:val="ConsPlusNormal"/>
            </w:pPr>
            <w:r>
              <w:t>- объем ввода (приобретения) жилья для молодых семей и молодых специалистов (кв. м);</w:t>
            </w:r>
          </w:p>
          <w:p w:rsidR="004C6762" w:rsidRDefault="004C6762">
            <w:pPr>
              <w:pStyle w:val="ConsPlusNormal"/>
            </w:pPr>
            <w:r>
              <w:t>- ввод в действие распределительных газовых сетей (км);</w:t>
            </w:r>
          </w:p>
          <w:p w:rsidR="004C6762" w:rsidRDefault="004C6762">
            <w:pPr>
              <w:pStyle w:val="ConsPlusNormal"/>
            </w:pPr>
            <w:r>
              <w:t>- ввод в действие локальных водопроводов (км)</w:t>
            </w:r>
          </w:p>
        </w:tc>
      </w:tr>
      <w:tr w:rsidR="004C6762">
        <w:tc>
          <w:tcPr>
            <w:tcW w:w="1984" w:type="dxa"/>
          </w:tcPr>
          <w:p w:rsidR="004C6762" w:rsidRDefault="004C6762">
            <w:pPr>
              <w:pStyle w:val="ConsPlusNormal"/>
            </w:pPr>
            <w:r>
              <w:t>7. Сроки и этапы реализации подпрограммы</w:t>
            </w:r>
          </w:p>
        </w:tc>
        <w:tc>
          <w:tcPr>
            <w:tcW w:w="9302" w:type="dxa"/>
            <w:gridSpan w:val="8"/>
          </w:tcPr>
          <w:p w:rsidR="004C6762" w:rsidRDefault="004C6762">
            <w:pPr>
              <w:pStyle w:val="ConsPlusNormal"/>
            </w:pPr>
            <w:r>
              <w:t>2019 - 2024 годы, в один этап</w:t>
            </w:r>
          </w:p>
        </w:tc>
      </w:tr>
      <w:tr w:rsidR="004C6762">
        <w:tc>
          <w:tcPr>
            <w:tcW w:w="1984" w:type="dxa"/>
            <w:vMerge w:val="restart"/>
            <w:tcBorders>
              <w:bottom w:val="nil"/>
            </w:tcBorders>
          </w:tcPr>
          <w:p w:rsidR="004C6762" w:rsidRDefault="004C6762">
            <w:pPr>
              <w:pStyle w:val="ConsPlusNormal"/>
            </w:pPr>
            <w:r>
              <w:lastRenderedPageBreak/>
              <w:t>8. Объемы финансирования подпрограммы за счет бюджетных ассигнований</w:t>
            </w:r>
          </w:p>
        </w:tc>
        <w:tc>
          <w:tcPr>
            <w:tcW w:w="9302" w:type="dxa"/>
            <w:gridSpan w:val="8"/>
          </w:tcPr>
          <w:p w:rsidR="004C6762" w:rsidRDefault="004C6762">
            <w:pPr>
              <w:pStyle w:val="ConsPlusNormal"/>
              <w:jc w:val="right"/>
            </w:pPr>
            <w:r>
              <w:t>тыс. рублей</w:t>
            </w:r>
          </w:p>
        </w:tc>
      </w:tr>
      <w:tr w:rsidR="004C6762">
        <w:tc>
          <w:tcPr>
            <w:tcW w:w="1984" w:type="dxa"/>
            <w:vMerge/>
            <w:tcBorders>
              <w:bottom w:val="nil"/>
            </w:tcBorders>
          </w:tcPr>
          <w:p w:rsidR="004C6762" w:rsidRDefault="004C6762"/>
        </w:tc>
        <w:tc>
          <w:tcPr>
            <w:tcW w:w="1894" w:type="dxa"/>
            <w:vMerge w:val="restart"/>
          </w:tcPr>
          <w:p w:rsidR="004C6762" w:rsidRDefault="004C67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44" w:type="dxa"/>
            <w:vMerge w:val="restart"/>
          </w:tcPr>
          <w:p w:rsidR="004C6762" w:rsidRDefault="004C676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264" w:type="dxa"/>
            <w:gridSpan w:val="6"/>
          </w:tcPr>
          <w:p w:rsidR="004C6762" w:rsidRDefault="004C6762">
            <w:pPr>
              <w:pStyle w:val="ConsPlusNormal"/>
              <w:jc w:val="center"/>
            </w:pPr>
            <w:r>
              <w:t>В том числе по годам:</w:t>
            </w:r>
          </w:p>
        </w:tc>
      </w:tr>
      <w:tr w:rsidR="004C6762">
        <w:tc>
          <w:tcPr>
            <w:tcW w:w="1984" w:type="dxa"/>
            <w:vMerge/>
            <w:tcBorders>
              <w:bottom w:val="nil"/>
            </w:tcBorders>
          </w:tcPr>
          <w:p w:rsidR="004C6762" w:rsidRDefault="004C6762"/>
        </w:tc>
        <w:tc>
          <w:tcPr>
            <w:tcW w:w="1894" w:type="dxa"/>
            <w:vMerge/>
          </w:tcPr>
          <w:p w:rsidR="004C6762" w:rsidRDefault="004C6762"/>
        </w:tc>
        <w:tc>
          <w:tcPr>
            <w:tcW w:w="1144" w:type="dxa"/>
            <w:vMerge/>
          </w:tcPr>
          <w:p w:rsidR="004C6762" w:rsidRDefault="004C6762"/>
        </w:tc>
        <w:tc>
          <w:tcPr>
            <w:tcW w:w="1024" w:type="dxa"/>
          </w:tcPr>
          <w:p w:rsidR="004C6762" w:rsidRDefault="004C676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center"/>
            </w:pPr>
            <w:r>
              <w:t>2024</w:t>
            </w:r>
          </w:p>
        </w:tc>
      </w:tr>
      <w:tr w:rsidR="004C6762">
        <w:tc>
          <w:tcPr>
            <w:tcW w:w="1984" w:type="dxa"/>
            <w:vMerge/>
            <w:tcBorders>
              <w:bottom w:val="nil"/>
            </w:tcBorders>
          </w:tcPr>
          <w:p w:rsidR="004C6762" w:rsidRDefault="004C6762"/>
        </w:tc>
        <w:tc>
          <w:tcPr>
            <w:tcW w:w="1894" w:type="dxa"/>
          </w:tcPr>
          <w:p w:rsidR="004C6762" w:rsidRDefault="004C6762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9229,20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9229,20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</w:tr>
      <w:tr w:rsidR="004C6762">
        <w:tc>
          <w:tcPr>
            <w:tcW w:w="1984" w:type="dxa"/>
            <w:vMerge/>
            <w:tcBorders>
              <w:bottom w:val="nil"/>
            </w:tcBorders>
          </w:tcPr>
          <w:p w:rsidR="004C6762" w:rsidRDefault="004C6762"/>
        </w:tc>
        <w:tc>
          <w:tcPr>
            <w:tcW w:w="1894" w:type="dxa"/>
          </w:tcPr>
          <w:p w:rsidR="004C6762" w:rsidRDefault="004C6762">
            <w:pPr>
              <w:pStyle w:val="ConsPlusNormal"/>
            </w:pPr>
            <w:r>
              <w:t>В том числе по источникам финансирования: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</w:tr>
      <w:tr w:rsidR="004C6762">
        <w:tc>
          <w:tcPr>
            <w:tcW w:w="1984" w:type="dxa"/>
            <w:vMerge/>
            <w:tcBorders>
              <w:bottom w:val="nil"/>
            </w:tcBorders>
          </w:tcPr>
          <w:p w:rsidR="004C6762" w:rsidRDefault="004C6762"/>
        </w:tc>
        <w:tc>
          <w:tcPr>
            <w:tcW w:w="1894" w:type="dxa"/>
          </w:tcPr>
          <w:p w:rsidR="004C6762" w:rsidRDefault="004C6762">
            <w:pPr>
              <w:pStyle w:val="ConsPlusNormal"/>
            </w:pPr>
            <w:r>
              <w:t>средства бюджета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1033,00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1033,00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</w:tr>
      <w:tr w:rsidR="004C6762">
        <w:tblPrEx>
          <w:tblBorders>
            <w:insideH w:val="nil"/>
          </w:tblBorders>
        </w:tblPrEx>
        <w:tc>
          <w:tcPr>
            <w:tcW w:w="1984" w:type="dxa"/>
            <w:vMerge/>
            <w:tcBorders>
              <w:bottom w:val="nil"/>
            </w:tcBorders>
          </w:tcPr>
          <w:p w:rsidR="004C6762" w:rsidRDefault="004C6762"/>
        </w:tc>
        <w:tc>
          <w:tcPr>
            <w:tcW w:w="1894" w:type="dxa"/>
            <w:tcBorders>
              <w:bottom w:val="nil"/>
            </w:tcBorders>
          </w:tcPr>
          <w:p w:rsidR="004C6762" w:rsidRDefault="004C6762">
            <w:pPr>
              <w:pStyle w:val="ConsPlusNormal"/>
            </w:pPr>
            <w:r>
              <w:t>средства областного бюджета</w:t>
            </w:r>
          </w:p>
        </w:tc>
        <w:tc>
          <w:tcPr>
            <w:tcW w:w="1144" w:type="dxa"/>
            <w:tcBorders>
              <w:bottom w:val="nil"/>
            </w:tcBorders>
          </w:tcPr>
          <w:p w:rsidR="004C6762" w:rsidRDefault="004C6762">
            <w:pPr>
              <w:pStyle w:val="ConsPlusNormal"/>
              <w:jc w:val="right"/>
            </w:pPr>
            <w:r>
              <w:t>8196,20</w:t>
            </w:r>
          </w:p>
        </w:tc>
        <w:tc>
          <w:tcPr>
            <w:tcW w:w="1024" w:type="dxa"/>
            <w:tcBorders>
              <w:bottom w:val="nil"/>
            </w:tcBorders>
          </w:tcPr>
          <w:p w:rsidR="004C6762" w:rsidRDefault="004C6762">
            <w:pPr>
              <w:pStyle w:val="ConsPlusNormal"/>
              <w:jc w:val="right"/>
            </w:pPr>
            <w:r>
              <w:t>8196,20</w:t>
            </w:r>
          </w:p>
        </w:tc>
        <w:tc>
          <w:tcPr>
            <w:tcW w:w="1144" w:type="dxa"/>
            <w:tcBorders>
              <w:bottom w:val="nil"/>
            </w:tcBorders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  <w:tcBorders>
              <w:bottom w:val="nil"/>
            </w:tcBorders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  <w:tcBorders>
              <w:bottom w:val="nil"/>
            </w:tcBorders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  <w:tcBorders>
              <w:bottom w:val="nil"/>
            </w:tcBorders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  <w:tcBorders>
              <w:bottom w:val="nil"/>
            </w:tcBorders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</w:tr>
      <w:tr w:rsidR="004C6762">
        <w:tblPrEx>
          <w:tblBorders>
            <w:insideH w:val="nil"/>
          </w:tblBorders>
        </w:tblPrEx>
        <w:tc>
          <w:tcPr>
            <w:tcW w:w="11286" w:type="dxa"/>
            <w:gridSpan w:val="9"/>
            <w:tcBorders>
              <w:top w:val="nil"/>
            </w:tcBorders>
          </w:tcPr>
          <w:p w:rsidR="004C6762" w:rsidRDefault="004C6762">
            <w:pPr>
              <w:pStyle w:val="ConsPlusNormal"/>
              <w:jc w:val="both"/>
            </w:pPr>
            <w:r>
              <w:t xml:space="preserve">(п. 8 в ред. </w:t>
            </w:r>
            <w:hyperlink r:id="rId27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администрации муниципального района "</w:t>
            </w:r>
            <w:proofErr w:type="spellStart"/>
            <w:r>
              <w:t>Ферзиковский</w:t>
            </w:r>
            <w:proofErr w:type="spellEnd"/>
          </w:p>
          <w:p w:rsidR="004C6762" w:rsidRDefault="004C6762">
            <w:pPr>
              <w:pStyle w:val="ConsPlusNormal"/>
              <w:jc w:val="both"/>
            </w:pPr>
            <w:r>
              <w:t>район" от 26.02.2020 N 119)</w:t>
            </w:r>
          </w:p>
        </w:tc>
      </w:tr>
    </w:tbl>
    <w:p w:rsidR="004C6762" w:rsidRDefault="004C6762">
      <w:pPr>
        <w:sectPr w:rsidR="004C6762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3"/>
      </w:pPr>
      <w:r>
        <w:t>5.2.1. Приоритеты региональной политики в сфере реализации</w:t>
      </w:r>
    </w:p>
    <w:p w:rsidR="004C6762" w:rsidRDefault="004C6762">
      <w:pPr>
        <w:pStyle w:val="ConsPlusTitle"/>
        <w:jc w:val="center"/>
      </w:pPr>
      <w:r>
        <w:t>подпрограммы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Normal"/>
        <w:ind w:firstLine="540"/>
        <w:jc w:val="both"/>
      </w:pPr>
      <w:r>
        <w:t>С учетом целевых установок, определенных в стратегических документах Российской Федерации и Калужской области, приоритетами региональной политики являются: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создание комфортных условий жизнедеятельности в сельской местности;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стимулирование инвестиционной активности в АПК путем создания благоприятных инфраструктурных условий в сельской местности;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содействие созданию высокотехнологичных рабочих мест на селе;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формирование позитивного отношения к сельской местности и сельскому образу жизни.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3"/>
      </w:pPr>
      <w:r>
        <w:t>5.2.2. Цели, задачи и показатели достижения целей и решения</w:t>
      </w:r>
    </w:p>
    <w:p w:rsidR="004C6762" w:rsidRDefault="004C6762">
      <w:pPr>
        <w:pStyle w:val="ConsPlusTitle"/>
        <w:jc w:val="center"/>
      </w:pPr>
      <w:r>
        <w:t>задач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Normal"/>
        <w:ind w:firstLine="540"/>
        <w:jc w:val="both"/>
      </w:pPr>
      <w:r>
        <w:t>Цель подпрограммы - повышение уровня и качества жизни населения, проживающего в сельской местности.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Достижение цели подпрограммы будет осуществляться с учетом следующих подходов: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комплексное планирование развития сельских территорий и размещение объектов социальной и инженерной инфраструктуры в соответствии с документами территориального планирования (схемами территориального планирования Калужской области, муниципального района и генеральными планами поселений);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обустройство объектами социальной и инженерной инфраструктуры населенных пунктов, расположенных в сельской местности, в которых осуществляются инвестиционные проекты в сфере АПК;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использование механизмов государственно-частного партнерства и привлечение средств внебюджетных источников для финансирования мероприятий подпрограммы, включая средства населения.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В подпрограмме под инвестиционным проектом в сфере АПК понимается осуществление сельскохозяйственным товаропроизводителем капитальных вложений, связанных со строительством (реконструкцией, модернизацией) объектов сельскохозяйственного назначения, переработкой и реализацией сельскохозяйственной продукции, приобретением сельскохозяйственных животных, техники и оборудования, в процессе которых создаются высокотехнологичные рабочие места.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Задачи подпрограммы: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удовлетворение потребностей сельского населения в благоустроенном жилье;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- повышение уровня развития социальной инфраструктуры и инженерного обустройства сельских населенных пунктов.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4"/>
      </w:pPr>
      <w:r>
        <w:t>Сведения об индикаторах подпрограммы (показателях)</w:t>
      </w:r>
    </w:p>
    <w:p w:rsidR="004C6762" w:rsidRDefault="004C6762">
      <w:pPr>
        <w:pStyle w:val="ConsPlusTitle"/>
        <w:jc w:val="center"/>
      </w:pPr>
      <w:r>
        <w:t>и их значениях</w:t>
      </w:r>
    </w:p>
    <w:p w:rsidR="004C6762" w:rsidRDefault="004C6762">
      <w:pPr>
        <w:pStyle w:val="ConsPlusNormal"/>
        <w:jc w:val="center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</w:t>
      </w:r>
    </w:p>
    <w:p w:rsidR="004C6762" w:rsidRDefault="004C6762">
      <w:pPr>
        <w:pStyle w:val="ConsPlusNormal"/>
        <w:jc w:val="center"/>
      </w:pPr>
      <w:r>
        <w:t>"</w:t>
      </w:r>
      <w:proofErr w:type="spellStart"/>
      <w:r>
        <w:t>Ферзиковский</w:t>
      </w:r>
      <w:proofErr w:type="spellEnd"/>
      <w:r>
        <w:t xml:space="preserve"> район" от 26.02.2020 N 119)</w:t>
      </w:r>
    </w:p>
    <w:p w:rsidR="004C6762" w:rsidRDefault="004C676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381"/>
        <w:gridCol w:w="680"/>
        <w:gridCol w:w="664"/>
        <w:gridCol w:w="784"/>
        <w:gridCol w:w="784"/>
        <w:gridCol w:w="664"/>
        <w:gridCol w:w="664"/>
        <w:gridCol w:w="664"/>
        <w:gridCol w:w="664"/>
        <w:gridCol w:w="664"/>
      </w:tblGrid>
      <w:tr w:rsidR="004C6762">
        <w:tc>
          <w:tcPr>
            <w:tcW w:w="454" w:type="dxa"/>
            <w:vMerge w:val="restart"/>
          </w:tcPr>
          <w:p w:rsidR="004C6762" w:rsidRDefault="004C676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81" w:type="dxa"/>
            <w:vMerge w:val="restart"/>
          </w:tcPr>
          <w:p w:rsidR="004C6762" w:rsidRDefault="004C6762">
            <w:pPr>
              <w:pStyle w:val="ConsPlusNormal"/>
              <w:jc w:val="center"/>
            </w:pPr>
            <w:r>
              <w:t>Наименование индикатора (показателя)</w:t>
            </w:r>
          </w:p>
        </w:tc>
        <w:tc>
          <w:tcPr>
            <w:tcW w:w="680" w:type="dxa"/>
            <w:vMerge w:val="restart"/>
          </w:tcPr>
          <w:p w:rsidR="004C6762" w:rsidRDefault="004C6762">
            <w:pPr>
              <w:pStyle w:val="ConsPlusNormal"/>
              <w:jc w:val="center"/>
            </w:pPr>
            <w:r>
              <w:t>Ед. изм.</w:t>
            </w:r>
          </w:p>
        </w:tc>
        <w:tc>
          <w:tcPr>
            <w:tcW w:w="5552" w:type="dxa"/>
            <w:gridSpan w:val="8"/>
          </w:tcPr>
          <w:p w:rsidR="004C6762" w:rsidRDefault="004C6762">
            <w:pPr>
              <w:pStyle w:val="ConsPlusNormal"/>
              <w:jc w:val="center"/>
            </w:pPr>
            <w:r>
              <w:t>Значение по годам</w:t>
            </w:r>
          </w:p>
        </w:tc>
      </w:tr>
      <w:tr w:rsidR="004C6762">
        <w:tc>
          <w:tcPr>
            <w:tcW w:w="454" w:type="dxa"/>
            <w:vMerge/>
          </w:tcPr>
          <w:p w:rsidR="004C6762" w:rsidRDefault="004C6762"/>
        </w:tc>
        <w:tc>
          <w:tcPr>
            <w:tcW w:w="2381" w:type="dxa"/>
            <w:vMerge/>
          </w:tcPr>
          <w:p w:rsidR="004C6762" w:rsidRDefault="004C6762"/>
        </w:tc>
        <w:tc>
          <w:tcPr>
            <w:tcW w:w="680" w:type="dxa"/>
            <w:vMerge/>
          </w:tcPr>
          <w:p w:rsidR="004C6762" w:rsidRDefault="004C6762"/>
        </w:tc>
        <w:tc>
          <w:tcPr>
            <w:tcW w:w="664" w:type="dxa"/>
            <w:vMerge w:val="restart"/>
          </w:tcPr>
          <w:p w:rsidR="004C6762" w:rsidRDefault="004C6762">
            <w:pPr>
              <w:pStyle w:val="ConsPlusNormal"/>
              <w:jc w:val="center"/>
            </w:pPr>
            <w:r>
              <w:t>2017, факт</w:t>
            </w:r>
          </w:p>
        </w:tc>
        <w:tc>
          <w:tcPr>
            <w:tcW w:w="784" w:type="dxa"/>
            <w:vMerge w:val="restart"/>
          </w:tcPr>
          <w:p w:rsidR="004C6762" w:rsidRDefault="004C6762">
            <w:pPr>
              <w:pStyle w:val="ConsPlusNormal"/>
              <w:jc w:val="center"/>
            </w:pPr>
            <w:r>
              <w:t>2018, факт</w:t>
            </w:r>
          </w:p>
        </w:tc>
        <w:tc>
          <w:tcPr>
            <w:tcW w:w="4104" w:type="dxa"/>
            <w:gridSpan w:val="6"/>
          </w:tcPr>
          <w:p w:rsidR="004C6762" w:rsidRDefault="004C6762">
            <w:pPr>
              <w:pStyle w:val="ConsPlusNormal"/>
              <w:jc w:val="center"/>
            </w:pPr>
            <w:r>
              <w:t>Реализация подпрограммы</w:t>
            </w:r>
          </w:p>
        </w:tc>
      </w:tr>
      <w:tr w:rsidR="004C6762">
        <w:tc>
          <w:tcPr>
            <w:tcW w:w="454" w:type="dxa"/>
            <w:vMerge/>
          </w:tcPr>
          <w:p w:rsidR="004C6762" w:rsidRDefault="004C6762"/>
        </w:tc>
        <w:tc>
          <w:tcPr>
            <w:tcW w:w="2381" w:type="dxa"/>
            <w:vMerge/>
          </w:tcPr>
          <w:p w:rsidR="004C6762" w:rsidRDefault="004C6762"/>
        </w:tc>
        <w:tc>
          <w:tcPr>
            <w:tcW w:w="680" w:type="dxa"/>
            <w:vMerge/>
          </w:tcPr>
          <w:p w:rsidR="004C6762" w:rsidRDefault="004C6762"/>
        </w:tc>
        <w:tc>
          <w:tcPr>
            <w:tcW w:w="664" w:type="dxa"/>
            <w:vMerge/>
          </w:tcPr>
          <w:p w:rsidR="004C6762" w:rsidRDefault="004C6762"/>
        </w:tc>
        <w:tc>
          <w:tcPr>
            <w:tcW w:w="784" w:type="dxa"/>
            <w:vMerge/>
          </w:tcPr>
          <w:p w:rsidR="004C6762" w:rsidRDefault="004C6762"/>
        </w:tc>
        <w:tc>
          <w:tcPr>
            <w:tcW w:w="784" w:type="dxa"/>
          </w:tcPr>
          <w:p w:rsidR="004C6762" w:rsidRDefault="004C676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664" w:type="dxa"/>
          </w:tcPr>
          <w:p w:rsidR="004C6762" w:rsidRDefault="004C676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664" w:type="dxa"/>
          </w:tcPr>
          <w:p w:rsidR="004C6762" w:rsidRDefault="004C676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664" w:type="dxa"/>
          </w:tcPr>
          <w:p w:rsidR="004C6762" w:rsidRDefault="004C676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64" w:type="dxa"/>
          </w:tcPr>
          <w:p w:rsidR="004C6762" w:rsidRDefault="004C676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64" w:type="dxa"/>
          </w:tcPr>
          <w:p w:rsidR="004C6762" w:rsidRDefault="004C6762">
            <w:pPr>
              <w:pStyle w:val="ConsPlusNormal"/>
              <w:jc w:val="center"/>
            </w:pPr>
            <w:r>
              <w:t>2024</w:t>
            </w:r>
          </w:p>
        </w:tc>
      </w:tr>
      <w:tr w:rsidR="004C6762">
        <w:tc>
          <w:tcPr>
            <w:tcW w:w="9067" w:type="dxa"/>
            <w:gridSpan w:val="11"/>
          </w:tcPr>
          <w:p w:rsidR="004C6762" w:rsidRDefault="004C6762">
            <w:pPr>
              <w:pStyle w:val="ConsPlusNormal"/>
              <w:jc w:val="center"/>
              <w:outlineLvl w:val="5"/>
            </w:pPr>
            <w:r>
              <w:t>"Устойчивое развитие сельских территорий"</w:t>
            </w:r>
          </w:p>
        </w:tc>
      </w:tr>
      <w:tr w:rsidR="004C6762">
        <w:tc>
          <w:tcPr>
            <w:tcW w:w="454" w:type="dxa"/>
          </w:tcPr>
          <w:p w:rsidR="004C6762" w:rsidRDefault="004C676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81" w:type="dxa"/>
          </w:tcPr>
          <w:p w:rsidR="004C6762" w:rsidRDefault="004C6762">
            <w:pPr>
              <w:pStyle w:val="ConsPlusNormal"/>
            </w:pPr>
            <w:r>
              <w:t>Объем ввода (приобретения) жилья для граждан, проживающих в сельской местности, кроме молодых семей и молодых специалистов</w:t>
            </w:r>
          </w:p>
        </w:tc>
        <w:tc>
          <w:tcPr>
            <w:tcW w:w="680" w:type="dxa"/>
          </w:tcPr>
          <w:p w:rsidR="004C6762" w:rsidRDefault="004C6762">
            <w:pPr>
              <w:pStyle w:val="ConsPlusNormal"/>
            </w:pPr>
            <w:r>
              <w:t>кв. м</w:t>
            </w:r>
          </w:p>
        </w:tc>
        <w:tc>
          <w:tcPr>
            <w:tcW w:w="664" w:type="dxa"/>
          </w:tcPr>
          <w:p w:rsidR="004C6762" w:rsidRDefault="004C6762">
            <w:pPr>
              <w:pStyle w:val="ConsPlusNormal"/>
              <w:jc w:val="right"/>
            </w:pPr>
            <w:r>
              <w:t>179,2</w:t>
            </w:r>
          </w:p>
        </w:tc>
        <w:tc>
          <w:tcPr>
            <w:tcW w:w="784" w:type="dxa"/>
          </w:tcPr>
          <w:p w:rsidR="004C6762" w:rsidRDefault="004C6762">
            <w:pPr>
              <w:pStyle w:val="ConsPlusNormal"/>
              <w:jc w:val="right"/>
            </w:pPr>
            <w:r>
              <w:t>56,4</w:t>
            </w:r>
          </w:p>
        </w:tc>
        <w:tc>
          <w:tcPr>
            <w:tcW w:w="784" w:type="dxa"/>
          </w:tcPr>
          <w:p w:rsidR="004C6762" w:rsidRDefault="004C6762">
            <w:pPr>
              <w:pStyle w:val="ConsPlusNormal"/>
              <w:jc w:val="right"/>
            </w:pPr>
            <w:r>
              <w:t>60,2</w:t>
            </w:r>
          </w:p>
        </w:tc>
        <w:tc>
          <w:tcPr>
            <w:tcW w:w="66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6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6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6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6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</w:tr>
      <w:tr w:rsidR="004C6762">
        <w:tc>
          <w:tcPr>
            <w:tcW w:w="454" w:type="dxa"/>
          </w:tcPr>
          <w:p w:rsidR="004C6762" w:rsidRDefault="004C676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81" w:type="dxa"/>
          </w:tcPr>
          <w:p w:rsidR="004C6762" w:rsidRDefault="004C6762">
            <w:pPr>
              <w:pStyle w:val="ConsPlusNormal"/>
            </w:pPr>
            <w:r>
              <w:t>Объем ввода (приобретения) жилья для молодых семей и молодых специалистов</w:t>
            </w:r>
          </w:p>
        </w:tc>
        <w:tc>
          <w:tcPr>
            <w:tcW w:w="680" w:type="dxa"/>
          </w:tcPr>
          <w:p w:rsidR="004C6762" w:rsidRDefault="004C6762">
            <w:pPr>
              <w:pStyle w:val="ConsPlusNormal"/>
            </w:pPr>
            <w:r>
              <w:t>кв. м</w:t>
            </w:r>
          </w:p>
        </w:tc>
        <w:tc>
          <w:tcPr>
            <w:tcW w:w="664" w:type="dxa"/>
          </w:tcPr>
          <w:p w:rsidR="004C6762" w:rsidRDefault="004C6762">
            <w:pPr>
              <w:pStyle w:val="ConsPlusNormal"/>
              <w:jc w:val="right"/>
            </w:pPr>
            <w:r>
              <w:t>55,6</w:t>
            </w:r>
          </w:p>
        </w:tc>
        <w:tc>
          <w:tcPr>
            <w:tcW w:w="784" w:type="dxa"/>
          </w:tcPr>
          <w:p w:rsidR="004C6762" w:rsidRDefault="004C6762">
            <w:pPr>
              <w:pStyle w:val="ConsPlusNormal"/>
              <w:jc w:val="right"/>
            </w:pPr>
            <w:r>
              <w:t>141,0</w:t>
            </w:r>
          </w:p>
        </w:tc>
        <w:tc>
          <w:tcPr>
            <w:tcW w:w="784" w:type="dxa"/>
          </w:tcPr>
          <w:p w:rsidR="004C6762" w:rsidRDefault="004C6762">
            <w:pPr>
              <w:pStyle w:val="ConsPlusNormal"/>
              <w:jc w:val="right"/>
            </w:pPr>
            <w:r>
              <w:t>160,9</w:t>
            </w:r>
          </w:p>
        </w:tc>
        <w:tc>
          <w:tcPr>
            <w:tcW w:w="66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6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6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6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6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</w:tr>
      <w:tr w:rsidR="004C6762">
        <w:tc>
          <w:tcPr>
            <w:tcW w:w="454" w:type="dxa"/>
          </w:tcPr>
          <w:p w:rsidR="004C6762" w:rsidRDefault="004C676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81" w:type="dxa"/>
          </w:tcPr>
          <w:p w:rsidR="004C6762" w:rsidRDefault="004C6762">
            <w:pPr>
              <w:pStyle w:val="ConsPlusNormal"/>
            </w:pPr>
            <w:r>
              <w:t>Ввод в действие распределительных газовых сетей</w:t>
            </w:r>
          </w:p>
        </w:tc>
        <w:tc>
          <w:tcPr>
            <w:tcW w:w="680" w:type="dxa"/>
          </w:tcPr>
          <w:p w:rsidR="004C6762" w:rsidRDefault="004C6762">
            <w:pPr>
              <w:pStyle w:val="ConsPlusNormal"/>
            </w:pPr>
            <w:r>
              <w:t>км</w:t>
            </w:r>
          </w:p>
        </w:tc>
        <w:tc>
          <w:tcPr>
            <w:tcW w:w="664" w:type="dxa"/>
          </w:tcPr>
          <w:p w:rsidR="004C6762" w:rsidRDefault="004C6762">
            <w:pPr>
              <w:pStyle w:val="ConsPlusNormal"/>
              <w:jc w:val="right"/>
            </w:pPr>
            <w:r>
              <w:t>1,362</w:t>
            </w:r>
          </w:p>
        </w:tc>
        <w:tc>
          <w:tcPr>
            <w:tcW w:w="784" w:type="dxa"/>
          </w:tcPr>
          <w:p w:rsidR="004C6762" w:rsidRDefault="004C6762">
            <w:pPr>
              <w:pStyle w:val="ConsPlusNormal"/>
              <w:jc w:val="right"/>
            </w:pPr>
            <w:r>
              <w:t>2,6825</w:t>
            </w:r>
          </w:p>
        </w:tc>
        <w:tc>
          <w:tcPr>
            <w:tcW w:w="784" w:type="dxa"/>
          </w:tcPr>
          <w:p w:rsidR="004C6762" w:rsidRDefault="004C6762">
            <w:pPr>
              <w:pStyle w:val="ConsPlusNormal"/>
              <w:jc w:val="right"/>
            </w:pPr>
            <w:r>
              <w:t>1,3635</w:t>
            </w:r>
          </w:p>
        </w:tc>
        <w:tc>
          <w:tcPr>
            <w:tcW w:w="66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6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6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6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6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</w:tr>
      <w:tr w:rsidR="004C6762">
        <w:tc>
          <w:tcPr>
            <w:tcW w:w="454" w:type="dxa"/>
          </w:tcPr>
          <w:p w:rsidR="004C6762" w:rsidRDefault="004C676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381" w:type="dxa"/>
          </w:tcPr>
          <w:p w:rsidR="004C6762" w:rsidRDefault="004C6762">
            <w:pPr>
              <w:pStyle w:val="ConsPlusNormal"/>
            </w:pPr>
            <w:r>
              <w:t>Ввод в действие локальных водопроводов</w:t>
            </w:r>
          </w:p>
        </w:tc>
        <w:tc>
          <w:tcPr>
            <w:tcW w:w="680" w:type="dxa"/>
          </w:tcPr>
          <w:p w:rsidR="004C6762" w:rsidRDefault="004C6762">
            <w:pPr>
              <w:pStyle w:val="ConsPlusNormal"/>
            </w:pPr>
            <w:r>
              <w:t>км</w:t>
            </w:r>
          </w:p>
        </w:tc>
        <w:tc>
          <w:tcPr>
            <w:tcW w:w="66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78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6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6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6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6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6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</w:tr>
    </w:tbl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3"/>
      </w:pPr>
      <w:r>
        <w:t>5.2.3. Объем финансирования подпрограммы</w:t>
      </w:r>
    </w:p>
    <w:p w:rsidR="004C6762" w:rsidRDefault="004C6762">
      <w:pPr>
        <w:pStyle w:val="ConsPlusNormal"/>
        <w:jc w:val="center"/>
      </w:pPr>
      <w:r>
        <w:t xml:space="preserve">(в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</w:t>
      </w:r>
    </w:p>
    <w:p w:rsidR="004C6762" w:rsidRDefault="004C6762">
      <w:pPr>
        <w:pStyle w:val="ConsPlusNormal"/>
        <w:jc w:val="center"/>
      </w:pPr>
      <w:r>
        <w:t>"</w:t>
      </w:r>
      <w:proofErr w:type="spellStart"/>
      <w:r>
        <w:t>Ферзиковский</w:t>
      </w:r>
      <w:proofErr w:type="spellEnd"/>
      <w:r>
        <w:t xml:space="preserve"> район" от 26.02.2020 N 119)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Normal"/>
        <w:ind w:firstLine="540"/>
        <w:jc w:val="both"/>
      </w:pPr>
      <w:r>
        <w:t xml:space="preserve">Финансирование мероприятий подпрограммы осуществляется за счет средств областного и местного бюджетов, а также собственных (заемных) средств граждан. Средства областного бюджета выделяются муниципальным образованиям на условиях </w:t>
      </w:r>
      <w:proofErr w:type="spellStart"/>
      <w:r>
        <w:t>софинансирования</w:t>
      </w:r>
      <w:proofErr w:type="spellEnd"/>
      <w:r>
        <w:t xml:space="preserve"> в порядке межбюджетных отношений.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Normal"/>
        <w:jc w:val="right"/>
      </w:pPr>
      <w:r>
        <w:t>(тыс. руб. в ценах каждого года)</w:t>
      </w:r>
    </w:p>
    <w:p w:rsidR="004C6762" w:rsidRDefault="004C6762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144"/>
        <w:gridCol w:w="1144"/>
        <w:gridCol w:w="1144"/>
        <w:gridCol w:w="1024"/>
        <w:gridCol w:w="1024"/>
        <w:gridCol w:w="1024"/>
        <w:gridCol w:w="1024"/>
      </w:tblGrid>
      <w:tr w:rsidR="004C6762">
        <w:tc>
          <w:tcPr>
            <w:tcW w:w="1531" w:type="dxa"/>
            <w:vMerge w:val="restart"/>
          </w:tcPr>
          <w:p w:rsidR="004C6762" w:rsidRDefault="004C6762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144" w:type="dxa"/>
            <w:vMerge w:val="restart"/>
          </w:tcPr>
          <w:p w:rsidR="004C6762" w:rsidRDefault="004C6762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6384" w:type="dxa"/>
            <w:gridSpan w:val="6"/>
          </w:tcPr>
          <w:p w:rsidR="004C6762" w:rsidRDefault="004C6762">
            <w:pPr>
              <w:pStyle w:val="ConsPlusNormal"/>
              <w:jc w:val="center"/>
            </w:pPr>
            <w:r>
              <w:t>В том числе по годам</w:t>
            </w:r>
          </w:p>
        </w:tc>
      </w:tr>
      <w:tr w:rsidR="004C6762">
        <w:tc>
          <w:tcPr>
            <w:tcW w:w="1531" w:type="dxa"/>
            <w:vMerge/>
          </w:tcPr>
          <w:p w:rsidR="004C6762" w:rsidRDefault="004C6762"/>
        </w:tc>
        <w:tc>
          <w:tcPr>
            <w:tcW w:w="1144" w:type="dxa"/>
            <w:vMerge/>
          </w:tcPr>
          <w:p w:rsidR="004C6762" w:rsidRDefault="004C6762"/>
        </w:tc>
        <w:tc>
          <w:tcPr>
            <w:tcW w:w="1144" w:type="dxa"/>
          </w:tcPr>
          <w:p w:rsidR="004C6762" w:rsidRDefault="004C6762">
            <w:pPr>
              <w:pStyle w:val="ConsPlusNormal"/>
              <w:jc w:val="center"/>
            </w:pPr>
            <w:r>
              <w:t>2019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center"/>
            </w:pPr>
            <w:r>
              <w:t>2020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center"/>
            </w:pPr>
            <w:r>
              <w:t>2024</w:t>
            </w:r>
          </w:p>
        </w:tc>
      </w:tr>
      <w:tr w:rsidR="004C6762">
        <w:tc>
          <w:tcPr>
            <w:tcW w:w="1531" w:type="dxa"/>
          </w:tcPr>
          <w:p w:rsidR="004C6762" w:rsidRDefault="004C6762">
            <w:pPr>
              <w:pStyle w:val="ConsPlusNormal"/>
            </w:pPr>
            <w:r>
              <w:t>ВСЕГО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11629,200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11629,200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</w:tr>
      <w:tr w:rsidR="004C6762">
        <w:tc>
          <w:tcPr>
            <w:tcW w:w="1531" w:type="dxa"/>
          </w:tcPr>
          <w:p w:rsidR="004C6762" w:rsidRDefault="004C6762">
            <w:pPr>
              <w:pStyle w:val="ConsPlusNormal"/>
            </w:pPr>
            <w:r>
              <w:t>В том числе: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</w:tr>
      <w:tr w:rsidR="004C6762">
        <w:tc>
          <w:tcPr>
            <w:tcW w:w="1531" w:type="dxa"/>
          </w:tcPr>
          <w:p w:rsidR="004C6762" w:rsidRDefault="004C6762">
            <w:pPr>
              <w:pStyle w:val="ConsPlusNormal"/>
            </w:pPr>
            <w:r>
              <w:t>по источникам финансирования: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</w:tr>
      <w:tr w:rsidR="004C6762">
        <w:tc>
          <w:tcPr>
            <w:tcW w:w="1531" w:type="dxa"/>
          </w:tcPr>
          <w:p w:rsidR="004C6762" w:rsidRDefault="004C6762">
            <w:pPr>
              <w:pStyle w:val="ConsPlusNormal"/>
            </w:pPr>
            <w:r>
              <w:t xml:space="preserve">бюджетные </w:t>
            </w:r>
            <w:r>
              <w:lastRenderedPageBreak/>
              <w:t>ассигнования - итого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lastRenderedPageBreak/>
              <w:t>9229,200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9229,200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</w:tr>
      <w:tr w:rsidR="004C6762">
        <w:tc>
          <w:tcPr>
            <w:tcW w:w="1531" w:type="dxa"/>
          </w:tcPr>
          <w:p w:rsidR="004C6762" w:rsidRDefault="004C6762">
            <w:pPr>
              <w:pStyle w:val="ConsPlusNormal"/>
            </w:pPr>
            <w:r>
              <w:lastRenderedPageBreak/>
              <w:t>в том числе: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</w:tr>
      <w:tr w:rsidR="004C6762">
        <w:tc>
          <w:tcPr>
            <w:tcW w:w="1531" w:type="dxa"/>
          </w:tcPr>
          <w:p w:rsidR="004C6762" w:rsidRDefault="004C6762">
            <w:pPr>
              <w:pStyle w:val="ConsPlusNormal"/>
            </w:pPr>
            <w:r>
              <w:t>средства бюджета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</w:t>
            </w:r>
            <w:hyperlink w:anchor="P117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1033,000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1033,000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</w:tr>
      <w:tr w:rsidR="004C6762">
        <w:tc>
          <w:tcPr>
            <w:tcW w:w="1531" w:type="dxa"/>
          </w:tcPr>
          <w:p w:rsidR="004C6762" w:rsidRDefault="004C6762">
            <w:pPr>
              <w:pStyle w:val="ConsPlusNormal"/>
            </w:pPr>
            <w:r>
              <w:t xml:space="preserve">средства областного бюджета </w:t>
            </w:r>
            <w:hyperlink w:anchor="P117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8196,200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8196,200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</w:tr>
      <w:tr w:rsidR="004C6762">
        <w:tc>
          <w:tcPr>
            <w:tcW w:w="1531" w:type="dxa"/>
          </w:tcPr>
          <w:p w:rsidR="004C6762" w:rsidRDefault="004C6762">
            <w:pPr>
              <w:pStyle w:val="ConsPlusNormal"/>
            </w:pPr>
            <w:r>
              <w:t>иные источники (</w:t>
            </w:r>
            <w:proofErr w:type="spellStart"/>
            <w:r>
              <w:t>справочно</w:t>
            </w:r>
            <w:proofErr w:type="spellEnd"/>
            <w:r>
              <w:t>) - итого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2400,00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2400,00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</w:tr>
      <w:tr w:rsidR="004C6762">
        <w:tc>
          <w:tcPr>
            <w:tcW w:w="1531" w:type="dxa"/>
          </w:tcPr>
          <w:p w:rsidR="004C6762" w:rsidRDefault="004C6762">
            <w:pPr>
              <w:pStyle w:val="ConsPlusNormal"/>
            </w:pPr>
            <w:r>
              <w:t>в том числе: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</w:tr>
      <w:tr w:rsidR="004C6762">
        <w:tc>
          <w:tcPr>
            <w:tcW w:w="1531" w:type="dxa"/>
          </w:tcPr>
          <w:p w:rsidR="004C6762" w:rsidRDefault="004C6762">
            <w:pPr>
              <w:pStyle w:val="ConsPlusNormal"/>
            </w:pPr>
            <w:r>
              <w:t xml:space="preserve">средства физических лиц </w:t>
            </w:r>
            <w:hyperlink w:anchor="P117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2400,00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2400,00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</w:tr>
      <w:tr w:rsidR="004C6762">
        <w:tc>
          <w:tcPr>
            <w:tcW w:w="1531" w:type="dxa"/>
          </w:tcPr>
          <w:p w:rsidR="004C6762" w:rsidRDefault="004C6762">
            <w:pPr>
              <w:pStyle w:val="ConsPlusNormal"/>
            </w:pPr>
            <w:r>
              <w:t>по участникам и источникам финансирования подпрограммы: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</w:tr>
      <w:tr w:rsidR="004C6762">
        <w:tc>
          <w:tcPr>
            <w:tcW w:w="1531" w:type="dxa"/>
          </w:tcPr>
          <w:p w:rsidR="004C6762" w:rsidRDefault="004C6762">
            <w:pPr>
              <w:pStyle w:val="ConsPlusNormal"/>
            </w:pPr>
            <w:r>
              <w:t>отдел аграрной политики администрации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11629,200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11629,200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</w:tr>
      <w:tr w:rsidR="004C6762">
        <w:tc>
          <w:tcPr>
            <w:tcW w:w="1531" w:type="dxa"/>
          </w:tcPr>
          <w:p w:rsidR="004C6762" w:rsidRDefault="004C6762">
            <w:pPr>
              <w:pStyle w:val="ConsPlusNormal"/>
            </w:pPr>
            <w:r>
              <w:t>в том числе: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14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  <w:tc>
          <w:tcPr>
            <w:tcW w:w="1024" w:type="dxa"/>
          </w:tcPr>
          <w:p w:rsidR="004C6762" w:rsidRDefault="004C6762">
            <w:pPr>
              <w:pStyle w:val="ConsPlusNormal"/>
            </w:pPr>
          </w:p>
        </w:tc>
      </w:tr>
      <w:tr w:rsidR="004C6762">
        <w:tc>
          <w:tcPr>
            <w:tcW w:w="1531" w:type="dxa"/>
          </w:tcPr>
          <w:p w:rsidR="004C6762" w:rsidRDefault="004C6762">
            <w:pPr>
              <w:pStyle w:val="ConsPlusNormal"/>
            </w:pPr>
            <w:r>
              <w:t>средства бюджета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 </w:t>
            </w:r>
            <w:hyperlink w:anchor="P1176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1033,000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1033,000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</w:tr>
      <w:tr w:rsidR="004C6762">
        <w:tc>
          <w:tcPr>
            <w:tcW w:w="1531" w:type="dxa"/>
          </w:tcPr>
          <w:p w:rsidR="004C6762" w:rsidRDefault="004C6762">
            <w:pPr>
              <w:pStyle w:val="ConsPlusNormal"/>
            </w:pPr>
            <w:r>
              <w:t xml:space="preserve">средства областного </w:t>
            </w:r>
            <w:r>
              <w:lastRenderedPageBreak/>
              <w:t xml:space="preserve">бюджета </w:t>
            </w:r>
            <w:hyperlink w:anchor="P1177" w:history="1">
              <w:r>
                <w:rPr>
                  <w:color w:val="0000FF"/>
                </w:rPr>
                <w:t>&lt;**&gt;</w:t>
              </w:r>
            </w:hyperlink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lastRenderedPageBreak/>
              <w:t>8196,200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8196,200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</w:tr>
      <w:tr w:rsidR="004C6762">
        <w:tc>
          <w:tcPr>
            <w:tcW w:w="1531" w:type="dxa"/>
          </w:tcPr>
          <w:p w:rsidR="004C6762" w:rsidRDefault="004C6762">
            <w:pPr>
              <w:pStyle w:val="ConsPlusNormal"/>
            </w:pPr>
            <w:r>
              <w:lastRenderedPageBreak/>
              <w:t xml:space="preserve">средства физических лиц </w:t>
            </w:r>
            <w:hyperlink w:anchor="P1178" w:history="1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2400,00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2400,00</w:t>
            </w:r>
          </w:p>
        </w:tc>
        <w:tc>
          <w:tcPr>
            <w:tcW w:w="114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024" w:type="dxa"/>
          </w:tcPr>
          <w:p w:rsidR="004C6762" w:rsidRDefault="004C6762">
            <w:pPr>
              <w:pStyle w:val="ConsPlusNormal"/>
              <w:jc w:val="right"/>
            </w:pPr>
            <w:r>
              <w:t>0</w:t>
            </w:r>
          </w:p>
        </w:tc>
      </w:tr>
    </w:tbl>
    <w:p w:rsidR="004C6762" w:rsidRDefault="004C6762">
      <w:pPr>
        <w:pStyle w:val="ConsPlusNormal"/>
        <w:jc w:val="both"/>
      </w:pPr>
    </w:p>
    <w:p w:rsidR="004C6762" w:rsidRDefault="004C6762">
      <w:pPr>
        <w:pStyle w:val="ConsPlusNormal"/>
        <w:ind w:firstLine="540"/>
        <w:jc w:val="both"/>
      </w:pPr>
      <w:r>
        <w:t>--------------------------------</w:t>
      </w:r>
    </w:p>
    <w:p w:rsidR="004C6762" w:rsidRDefault="004C6762">
      <w:pPr>
        <w:pStyle w:val="ConsPlusNormal"/>
        <w:spacing w:before="220"/>
        <w:ind w:firstLine="540"/>
        <w:jc w:val="both"/>
      </w:pPr>
      <w:bookmarkStart w:id="7" w:name="P1176"/>
      <w:bookmarkEnd w:id="7"/>
      <w:r>
        <w:t>&lt;*&gt; Объемы финансирования за счет бюджета муниципального района "</w:t>
      </w:r>
      <w:proofErr w:type="spellStart"/>
      <w:r>
        <w:t>Ферзиковский</w:t>
      </w:r>
      <w:proofErr w:type="spellEnd"/>
      <w:r>
        <w:t xml:space="preserve"> район" ежегодно уточняются в соответствии с решениями Районного Собрания муниципального района "</w:t>
      </w:r>
      <w:proofErr w:type="spellStart"/>
      <w:r>
        <w:t>Ферзиковский</w:t>
      </w:r>
      <w:proofErr w:type="spellEnd"/>
      <w:r>
        <w:t xml:space="preserve"> район" о бюджете муниципального района "</w:t>
      </w:r>
      <w:proofErr w:type="spellStart"/>
      <w:r>
        <w:t>Ферзиковский</w:t>
      </w:r>
      <w:proofErr w:type="spellEnd"/>
      <w:r>
        <w:t xml:space="preserve"> район" на очередной финансовый год и на плановый период.</w:t>
      </w:r>
    </w:p>
    <w:p w:rsidR="004C6762" w:rsidRDefault="004C6762">
      <w:pPr>
        <w:pStyle w:val="ConsPlusNormal"/>
        <w:spacing w:before="220"/>
        <w:ind w:firstLine="540"/>
        <w:jc w:val="both"/>
      </w:pPr>
      <w:bookmarkStart w:id="8" w:name="P1177"/>
      <w:bookmarkEnd w:id="8"/>
      <w:r>
        <w:t>&lt;**&gt; Объемы финансовых средств, направляемых на реализацию муниципальной программы из областного бюджета, ежегодно уточняются после принятия закона Калужской области об областном бюджете на очередной финансовый год и на плановый период.</w:t>
      </w:r>
    </w:p>
    <w:p w:rsidR="004C6762" w:rsidRDefault="004C6762">
      <w:pPr>
        <w:pStyle w:val="ConsPlusNormal"/>
        <w:spacing w:before="220"/>
        <w:ind w:firstLine="540"/>
        <w:jc w:val="both"/>
      </w:pPr>
      <w:bookmarkStart w:id="9" w:name="P1178"/>
      <w:bookmarkEnd w:id="9"/>
      <w:r>
        <w:t>&lt;***&gt; К средствам физических лиц относятся собственные или заемные средства хозяйствующих субъектов и граждан - получателей социальных выплат на строительство (приобретение) жилья в сельской местности - по улучшению жилищных условий граждан.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3"/>
      </w:pPr>
      <w:r>
        <w:t>5.2.4. Механизм реализации подпрограммы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Normal"/>
        <w:ind w:firstLine="540"/>
        <w:jc w:val="both"/>
      </w:pPr>
      <w:r>
        <w:t>Механизм реализации подпрограммы определяется отделом аграрной политики и социального обустройства села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 и предусматривает проведение организационных мероприятий, включая подготовку и (или) внесение изменений в нормативные правовые акты администрации (исполнительно-распорядительного органа) муниципального района "</w:t>
      </w:r>
      <w:proofErr w:type="spellStart"/>
      <w:r>
        <w:t>Ферзиковский</w:t>
      </w:r>
      <w:proofErr w:type="spellEnd"/>
      <w:r>
        <w:t xml:space="preserve"> район", обеспечивающие выполнение подпрограммы в соответствии с действующим законодательством.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В реализации подпрограммы принимает участие администрация (исполнительно-распорядительный орган) муниципального района "</w:t>
      </w:r>
      <w:proofErr w:type="spellStart"/>
      <w:r>
        <w:t>Ферзиковский</w:t>
      </w:r>
      <w:proofErr w:type="spellEnd"/>
      <w:r>
        <w:t xml:space="preserve"> район" и граждане.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Обязательным условием для получения субсидий из областного бюджета является наличие в бюджете муниципального района "</w:t>
      </w:r>
      <w:proofErr w:type="spellStart"/>
      <w:r>
        <w:t>Ферзиковский</w:t>
      </w:r>
      <w:proofErr w:type="spellEnd"/>
      <w:r>
        <w:t xml:space="preserve"> район" расходных обязательств по предоставлению соответствующих субсидий из бюджета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>Ответственность за реализацию мероприятий подпрограммы несет заведующий отделом аграрной политики и социального обустройства села администрации (исполнительно-распорядительного орган) муниципального района "</w:t>
      </w:r>
      <w:proofErr w:type="spellStart"/>
      <w:r>
        <w:t>Ферзиковский</w:t>
      </w:r>
      <w:proofErr w:type="spellEnd"/>
      <w:r>
        <w:t xml:space="preserve"> район".</w:t>
      </w:r>
    </w:p>
    <w:p w:rsidR="004C6762" w:rsidRDefault="004C6762">
      <w:pPr>
        <w:pStyle w:val="ConsPlusNormal"/>
        <w:spacing w:before="220"/>
        <w:ind w:firstLine="540"/>
        <w:jc w:val="both"/>
      </w:pPr>
      <w:r>
        <w:t xml:space="preserve">Управление и контроль реализации подпрограммы осуществляются в соответствии с полномочиями, указанными в </w:t>
      </w:r>
      <w:hyperlink r:id="rId30" w:history="1">
        <w:r>
          <w:rPr>
            <w:color w:val="0000FF"/>
          </w:rPr>
          <w:t>пунктах 1</w:t>
        </w:r>
      </w:hyperlink>
      <w:r>
        <w:t xml:space="preserve">, </w:t>
      </w:r>
      <w:hyperlink r:id="rId31" w:history="1">
        <w:r>
          <w:rPr>
            <w:color w:val="0000FF"/>
          </w:rPr>
          <w:t>2 раздела V</w:t>
        </w:r>
      </w:hyperlink>
      <w:r>
        <w:t xml:space="preserve"> "Полномочия ответственного исполнителя, соисполнителей и участников подпрограммы при разработке и реализации муниципальных программ", и на основании положений, определенных в </w:t>
      </w:r>
      <w:hyperlink r:id="rId32" w:history="1">
        <w:r>
          <w:rPr>
            <w:color w:val="0000FF"/>
          </w:rPr>
          <w:t>разделе IV</w:t>
        </w:r>
      </w:hyperlink>
      <w:r>
        <w:t xml:space="preserve"> "Управление и контроль реализации муниципальной программы" приложения N 1 "Порядок разработки, формирования и реализации муниципальных программ муниципального района "</w:t>
      </w:r>
      <w:proofErr w:type="spellStart"/>
      <w:r>
        <w:t>Ферзиковский</w:t>
      </w:r>
      <w:proofErr w:type="spellEnd"/>
      <w:r>
        <w:t xml:space="preserve"> район" к постановлению администрации муниципального района "</w:t>
      </w:r>
      <w:proofErr w:type="spellStart"/>
      <w:r>
        <w:t>Ферзиковский</w:t>
      </w:r>
      <w:proofErr w:type="spellEnd"/>
      <w:r>
        <w:t xml:space="preserve"> район" от 1 августа 2013 года N 366 "Об утверждении Порядка разработки, формирования и реализации муниципальных программ муниципального района "</w:t>
      </w:r>
      <w:proofErr w:type="spellStart"/>
      <w:r>
        <w:t>Ферзиковский</w:t>
      </w:r>
      <w:proofErr w:type="spellEnd"/>
      <w:r>
        <w:t xml:space="preserve"> район" и Порядка проведения оценки эффективности реализации муниципальных программ муниципального района "</w:t>
      </w:r>
      <w:proofErr w:type="spellStart"/>
      <w:r>
        <w:t>Ферзиковский</w:t>
      </w:r>
      <w:proofErr w:type="spellEnd"/>
      <w:r>
        <w:t xml:space="preserve"> район" (с изменениями и дополнениями) (далее - постановление администрации </w:t>
      </w:r>
      <w:r>
        <w:lastRenderedPageBreak/>
        <w:t>муниципального района "</w:t>
      </w:r>
      <w:proofErr w:type="spellStart"/>
      <w:r>
        <w:t>Ферзиковский</w:t>
      </w:r>
      <w:proofErr w:type="spellEnd"/>
      <w:r>
        <w:t xml:space="preserve"> район" от 1 августа 2013 года N 366 "Об утверждении Порядка разработки, формирования и реализации муниципальных программ муниципального района "</w:t>
      </w:r>
      <w:proofErr w:type="spellStart"/>
      <w:r>
        <w:t>Ферзиковский</w:t>
      </w:r>
      <w:proofErr w:type="spellEnd"/>
      <w:r>
        <w:t xml:space="preserve"> район" и Порядка проведения оценки эффективности реализации муниципальных программ муниципального района "</w:t>
      </w:r>
      <w:proofErr w:type="spellStart"/>
      <w:r>
        <w:t>Ферзиковский</w:t>
      </w:r>
      <w:proofErr w:type="spellEnd"/>
      <w:r>
        <w:t xml:space="preserve"> район").</w:t>
      </w: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Title"/>
        <w:jc w:val="center"/>
        <w:outlineLvl w:val="3"/>
      </w:pPr>
      <w:r>
        <w:t>5.2.5. Перечень программных мероприятий подпрограммы</w:t>
      </w:r>
    </w:p>
    <w:p w:rsidR="004C6762" w:rsidRDefault="004C6762">
      <w:pPr>
        <w:pStyle w:val="ConsPlusTitle"/>
        <w:jc w:val="center"/>
      </w:pPr>
      <w:r>
        <w:t>"Устойчивое развитие сельских территорий"</w:t>
      </w:r>
    </w:p>
    <w:p w:rsidR="004C6762" w:rsidRDefault="004C6762">
      <w:pPr>
        <w:pStyle w:val="ConsPlusTitle"/>
        <w:jc w:val="center"/>
      </w:pPr>
      <w:r>
        <w:t>(наименование подпрограммы муниципальной программы)</w:t>
      </w:r>
    </w:p>
    <w:p w:rsidR="004C6762" w:rsidRDefault="004C6762">
      <w:pPr>
        <w:pStyle w:val="ConsPlusNormal"/>
        <w:jc w:val="both"/>
      </w:pPr>
    </w:p>
    <w:p w:rsidR="004C6762" w:rsidRDefault="004C6762">
      <w:pPr>
        <w:sectPr w:rsidR="004C6762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381"/>
        <w:gridCol w:w="850"/>
        <w:gridCol w:w="3829"/>
        <w:gridCol w:w="1849"/>
        <w:gridCol w:w="1757"/>
      </w:tblGrid>
      <w:tr w:rsidR="004C6762">
        <w:tc>
          <w:tcPr>
            <w:tcW w:w="680" w:type="dxa"/>
          </w:tcPr>
          <w:p w:rsidR="004C6762" w:rsidRDefault="004C6762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381" w:type="dxa"/>
          </w:tcPr>
          <w:p w:rsidR="004C6762" w:rsidRDefault="004C6762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850" w:type="dxa"/>
          </w:tcPr>
          <w:p w:rsidR="004C6762" w:rsidRDefault="004C6762">
            <w:pPr>
              <w:pStyle w:val="ConsPlusNormal"/>
              <w:jc w:val="center"/>
            </w:pPr>
            <w:r>
              <w:t>Сроки реализации</w:t>
            </w:r>
          </w:p>
        </w:tc>
        <w:tc>
          <w:tcPr>
            <w:tcW w:w="3829" w:type="dxa"/>
          </w:tcPr>
          <w:p w:rsidR="004C6762" w:rsidRDefault="004C6762">
            <w:pPr>
              <w:pStyle w:val="ConsPlusNormal"/>
              <w:jc w:val="center"/>
            </w:pPr>
            <w:r>
              <w:t>Участник подпрограммы</w:t>
            </w:r>
          </w:p>
        </w:tc>
        <w:tc>
          <w:tcPr>
            <w:tcW w:w="1849" w:type="dxa"/>
          </w:tcPr>
          <w:p w:rsidR="004C6762" w:rsidRDefault="004C6762">
            <w:pPr>
              <w:pStyle w:val="ConsPlusNormal"/>
              <w:jc w:val="center"/>
            </w:pPr>
            <w:r>
              <w:t>Источники финансирования</w:t>
            </w:r>
          </w:p>
        </w:tc>
        <w:tc>
          <w:tcPr>
            <w:tcW w:w="1757" w:type="dxa"/>
          </w:tcPr>
          <w:p w:rsidR="004C6762" w:rsidRDefault="004C6762">
            <w:pPr>
              <w:pStyle w:val="ConsPlusNormal"/>
              <w:jc w:val="center"/>
            </w:pPr>
            <w:r>
              <w:t>Принадлежность мероприятия к проекту (при наличии)</w:t>
            </w:r>
          </w:p>
        </w:tc>
      </w:tr>
      <w:tr w:rsidR="004C6762">
        <w:tc>
          <w:tcPr>
            <w:tcW w:w="680" w:type="dxa"/>
          </w:tcPr>
          <w:p w:rsidR="004C6762" w:rsidRDefault="004C6762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381" w:type="dxa"/>
          </w:tcPr>
          <w:p w:rsidR="004C6762" w:rsidRDefault="004C6762">
            <w:pPr>
              <w:pStyle w:val="ConsPlusNormal"/>
            </w:pPr>
            <w:r>
              <w:t>Основное мероприятие "Улучшение жилищных условий граждан, проживающих в сельской местности, в том числе молодых семей и молодых специалистов"</w:t>
            </w:r>
          </w:p>
        </w:tc>
        <w:tc>
          <w:tcPr>
            <w:tcW w:w="850" w:type="dxa"/>
          </w:tcPr>
          <w:p w:rsidR="004C6762" w:rsidRDefault="004C6762">
            <w:pPr>
              <w:pStyle w:val="ConsPlusNormal"/>
            </w:pPr>
            <w:r>
              <w:t>2019 - 2024</w:t>
            </w:r>
          </w:p>
        </w:tc>
        <w:tc>
          <w:tcPr>
            <w:tcW w:w="3829" w:type="dxa"/>
          </w:tcPr>
          <w:p w:rsidR="004C6762" w:rsidRDefault="004C6762">
            <w:pPr>
              <w:pStyle w:val="ConsPlusNormal"/>
            </w:pPr>
            <w:r>
              <w:t>Отдел аграрной политики и социального обустройства села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администрация (исполнительно-распорядительный орган)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граждане</w:t>
            </w:r>
          </w:p>
        </w:tc>
        <w:tc>
          <w:tcPr>
            <w:tcW w:w="1849" w:type="dxa"/>
          </w:tcPr>
          <w:p w:rsidR="004C6762" w:rsidRDefault="004C6762">
            <w:pPr>
              <w:pStyle w:val="ConsPlusNormal"/>
            </w:pPr>
            <w:r>
              <w:t>Средства бюджета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областной бюджет, средства физических лиц</w:t>
            </w:r>
          </w:p>
        </w:tc>
        <w:tc>
          <w:tcPr>
            <w:tcW w:w="1757" w:type="dxa"/>
          </w:tcPr>
          <w:p w:rsidR="004C6762" w:rsidRDefault="004C6762">
            <w:pPr>
              <w:pStyle w:val="ConsPlusNormal"/>
            </w:pPr>
          </w:p>
        </w:tc>
      </w:tr>
      <w:tr w:rsidR="004C6762">
        <w:tc>
          <w:tcPr>
            <w:tcW w:w="680" w:type="dxa"/>
          </w:tcPr>
          <w:p w:rsidR="004C6762" w:rsidRDefault="004C6762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2381" w:type="dxa"/>
          </w:tcPr>
          <w:p w:rsidR="004C6762" w:rsidRDefault="004C6762">
            <w:pPr>
              <w:pStyle w:val="ConsPlusNormal"/>
            </w:pPr>
            <w:r>
              <w:t>Основное мероприятие "Комплексное обустройство населенных пунктов, расположенных в сельской местности, объектами социальной и инженерной инфраструктуры"</w:t>
            </w:r>
          </w:p>
        </w:tc>
        <w:tc>
          <w:tcPr>
            <w:tcW w:w="850" w:type="dxa"/>
          </w:tcPr>
          <w:p w:rsidR="004C6762" w:rsidRDefault="004C6762">
            <w:pPr>
              <w:pStyle w:val="ConsPlusNormal"/>
            </w:pPr>
            <w:r>
              <w:t>2019 - 2024</w:t>
            </w:r>
          </w:p>
        </w:tc>
        <w:tc>
          <w:tcPr>
            <w:tcW w:w="3829" w:type="dxa"/>
          </w:tcPr>
          <w:p w:rsidR="004C6762" w:rsidRDefault="004C6762">
            <w:pPr>
              <w:pStyle w:val="ConsPlusNormal"/>
            </w:pPr>
            <w:r>
              <w:t>Отдел аграрной политики и социального обустройства села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администрация (исполнительно-распорядительный орган)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849" w:type="dxa"/>
          </w:tcPr>
          <w:p w:rsidR="004C6762" w:rsidRDefault="004C6762">
            <w:pPr>
              <w:pStyle w:val="ConsPlusNormal"/>
            </w:pPr>
            <w:r>
              <w:t>Средства бюджета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областной бюджет</w:t>
            </w:r>
          </w:p>
        </w:tc>
        <w:tc>
          <w:tcPr>
            <w:tcW w:w="1757" w:type="dxa"/>
          </w:tcPr>
          <w:p w:rsidR="004C6762" w:rsidRDefault="004C6762">
            <w:pPr>
              <w:pStyle w:val="ConsPlusNormal"/>
            </w:pPr>
          </w:p>
        </w:tc>
      </w:tr>
      <w:tr w:rsidR="004C6762">
        <w:tc>
          <w:tcPr>
            <w:tcW w:w="680" w:type="dxa"/>
          </w:tcPr>
          <w:p w:rsidR="004C6762" w:rsidRDefault="004C6762">
            <w:pPr>
              <w:pStyle w:val="ConsPlusNormal"/>
              <w:jc w:val="center"/>
            </w:pPr>
            <w:r>
              <w:t>1.2.1</w:t>
            </w:r>
          </w:p>
        </w:tc>
        <w:tc>
          <w:tcPr>
            <w:tcW w:w="2381" w:type="dxa"/>
          </w:tcPr>
          <w:p w:rsidR="004C6762" w:rsidRDefault="004C6762">
            <w:pPr>
              <w:pStyle w:val="ConsPlusNormal"/>
            </w:pPr>
            <w:r>
              <w:t>Мероприятие "Развитие газификации в сельской местности"</w:t>
            </w:r>
          </w:p>
        </w:tc>
        <w:tc>
          <w:tcPr>
            <w:tcW w:w="850" w:type="dxa"/>
          </w:tcPr>
          <w:p w:rsidR="004C6762" w:rsidRDefault="004C6762">
            <w:pPr>
              <w:pStyle w:val="ConsPlusNormal"/>
            </w:pPr>
            <w:r>
              <w:t>2019 - 2024</w:t>
            </w:r>
          </w:p>
        </w:tc>
        <w:tc>
          <w:tcPr>
            <w:tcW w:w="3829" w:type="dxa"/>
          </w:tcPr>
          <w:p w:rsidR="004C6762" w:rsidRDefault="004C6762">
            <w:pPr>
              <w:pStyle w:val="ConsPlusNormal"/>
            </w:pPr>
            <w:r>
              <w:t>Отдел аграрной политики и социального обустройства села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администрация (исполнительно-</w:t>
            </w:r>
            <w:r>
              <w:lastRenderedPageBreak/>
              <w:t>распорядительный орган)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849" w:type="dxa"/>
          </w:tcPr>
          <w:p w:rsidR="004C6762" w:rsidRDefault="004C6762">
            <w:pPr>
              <w:pStyle w:val="ConsPlusNormal"/>
            </w:pPr>
            <w:r>
              <w:lastRenderedPageBreak/>
              <w:t>Средства бюджета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областной </w:t>
            </w:r>
            <w:r>
              <w:lastRenderedPageBreak/>
              <w:t>бюджет</w:t>
            </w:r>
          </w:p>
        </w:tc>
        <w:tc>
          <w:tcPr>
            <w:tcW w:w="1757" w:type="dxa"/>
          </w:tcPr>
          <w:p w:rsidR="004C6762" w:rsidRDefault="004C6762">
            <w:pPr>
              <w:pStyle w:val="ConsPlusNormal"/>
            </w:pPr>
          </w:p>
        </w:tc>
      </w:tr>
      <w:tr w:rsidR="004C6762">
        <w:tc>
          <w:tcPr>
            <w:tcW w:w="680" w:type="dxa"/>
          </w:tcPr>
          <w:p w:rsidR="004C6762" w:rsidRDefault="004C6762">
            <w:pPr>
              <w:pStyle w:val="ConsPlusNormal"/>
              <w:jc w:val="center"/>
            </w:pPr>
            <w:r>
              <w:lastRenderedPageBreak/>
              <w:t>1.2.2</w:t>
            </w:r>
          </w:p>
        </w:tc>
        <w:tc>
          <w:tcPr>
            <w:tcW w:w="2381" w:type="dxa"/>
          </w:tcPr>
          <w:p w:rsidR="004C6762" w:rsidRDefault="004C6762">
            <w:pPr>
              <w:pStyle w:val="ConsPlusNormal"/>
            </w:pPr>
            <w:r>
              <w:t>Мероприятие "Развитие водоснабжения в сельской местности"</w:t>
            </w:r>
          </w:p>
        </w:tc>
        <w:tc>
          <w:tcPr>
            <w:tcW w:w="850" w:type="dxa"/>
          </w:tcPr>
          <w:p w:rsidR="004C6762" w:rsidRDefault="004C6762">
            <w:pPr>
              <w:pStyle w:val="ConsPlusNormal"/>
            </w:pPr>
            <w:r>
              <w:t>2019 - 2024</w:t>
            </w:r>
          </w:p>
        </w:tc>
        <w:tc>
          <w:tcPr>
            <w:tcW w:w="3829" w:type="dxa"/>
          </w:tcPr>
          <w:p w:rsidR="004C6762" w:rsidRDefault="004C6762">
            <w:pPr>
              <w:pStyle w:val="ConsPlusNormal"/>
            </w:pPr>
            <w:r>
              <w:t>Отдел аграрной политики и социального обустройства села администрации (исполнительно-распорядительного органа)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администрация (исполнительно-распорядительный орган)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</w:t>
            </w:r>
          </w:p>
        </w:tc>
        <w:tc>
          <w:tcPr>
            <w:tcW w:w="1849" w:type="dxa"/>
          </w:tcPr>
          <w:p w:rsidR="004C6762" w:rsidRDefault="004C6762">
            <w:pPr>
              <w:pStyle w:val="ConsPlusNormal"/>
            </w:pPr>
            <w:r>
              <w:t>Средства бюджета муниципального района "</w:t>
            </w:r>
            <w:proofErr w:type="spellStart"/>
            <w:r>
              <w:t>Ферзиковский</w:t>
            </w:r>
            <w:proofErr w:type="spellEnd"/>
            <w:r>
              <w:t xml:space="preserve"> район", областной бюджет</w:t>
            </w:r>
          </w:p>
        </w:tc>
        <w:tc>
          <w:tcPr>
            <w:tcW w:w="1757" w:type="dxa"/>
          </w:tcPr>
          <w:p w:rsidR="004C6762" w:rsidRDefault="004C6762">
            <w:pPr>
              <w:pStyle w:val="ConsPlusNormal"/>
            </w:pPr>
          </w:p>
        </w:tc>
      </w:tr>
    </w:tbl>
    <w:p w:rsidR="004C6762" w:rsidRDefault="004C6762">
      <w:pPr>
        <w:pStyle w:val="ConsPlusNormal"/>
        <w:jc w:val="both"/>
      </w:pPr>
    </w:p>
    <w:p w:rsidR="004C6762" w:rsidRDefault="004C6762">
      <w:pPr>
        <w:pStyle w:val="ConsPlusNormal"/>
        <w:jc w:val="both"/>
      </w:pPr>
    </w:p>
    <w:p w:rsidR="004C6762" w:rsidRDefault="004C676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651F" w:rsidRDefault="0062651F"/>
    <w:sectPr w:rsidR="0062651F" w:rsidSect="000E1A15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762"/>
    <w:rsid w:val="004C6762"/>
    <w:rsid w:val="0062651F"/>
    <w:rsid w:val="00F8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B76C57-FBE6-4DF9-B517-8A469931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67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4C67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4C67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4C67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4C67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4C67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4C67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4C676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61F3F77715CAF23FBE9261E7D48A4DDF92C39C246637FE2E20A1E8AD39AD09E9772578F8D009B091E8361F95453595AF2D6677B313D83D755DF9E9Ef2I0N" TargetMode="External"/><Relationship Id="rId18" Type="http://schemas.openxmlformats.org/officeDocument/2006/relationships/hyperlink" Target="consultantplus://offline/ref=D61F3F77715CAF23FBE9261E7D48A4DDF92C39C2466379E2E3001E8AD39AD09E9772578F8D009B091E8361FC5D53595AF2D6677B313D83D755DF9E9Ef2I0N" TargetMode="External"/><Relationship Id="rId26" Type="http://schemas.openxmlformats.org/officeDocument/2006/relationships/hyperlink" Target="consultantplus://offline/ref=D61F3F77715CAF23FBE9261E7D48A4DDF92C39C246637FE0E8021E8AD39AD09E9772578F8D009B091E8361F85C53595AF2D6677B313D83D755DF9E9Ef2I0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61F3F77715CAF23FBE938136B24FAD3FD2064C7476372B6B75618DD8CCAD6CBD73251DACF47970E188835A9100D000ABE9D6A78272183D7f4IAN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D61F3F77715CAF23FBE938136B24FAD3FD226FCF456672B6B75618DD8CCAD6CBC53209D6CF4C88081C9D63F856f5I9N" TargetMode="External"/><Relationship Id="rId12" Type="http://schemas.openxmlformats.org/officeDocument/2006/relationships/hyperlink" Target="consultantplus://offline/ref=D61F3F77715CAF23FBE938136B24FAD3FC2666CE466272B6B75618DD8CCAD6CBC53209D6CF4C88081C9D63F856f5I9N" TargetMode="External"/><Relationship Id="rId17" Type="http://schemas.openxmlformats.org/officeDocument/2006/relationships/hyperlink" Target="consultantplus://offline/ref=D61F3F77715CAF23FBE9261E7D48A4DDF92C39C2466379E2E3001E8AD39AD09E9772578F8D009B091E8361FC5C53595AF2D6677B313D83D755DF9E9Ef2I0N" TargetMode="External"/><Relationship Id="rId25" Type="http://schemas.openxmlformats.org/officeDocument/2006/relationships/hyperlink" Target="consultantplus://offline/ref=D61F3F77715CAF23FBE9261E7D48A4DDF92C39C2466278E6EB0A1E8AD39AD09E9772578F8D009B091E8360F85553595AF2D6677B313D83D755DF9E9Ef2I0N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61F3F77715CAF23FBE9261E7D48A4DDF92C39C2466379E2E3001E8AD39AD09E9772578F8D009B091E8361FC5253595AF2D6677B313D83D755DF9E9Ef2I0N" TargetMode="External"/><Relationship Id="rId20" Type="http://schemas.openxmlformats.org/officeDocument/2006/relationships/hyperlink" Target="consultantplus://offline/ref=D61F3F77715CAF23FBE938136B24FAD3FD2065C74F6872B6B75618DD8CCAD6CBC53209D6CF4C88081C9D63F856f5I9N" TargetMode="External"/><Relationship Id="rId29" Type="http://schemas.openxmlformats.org/officeDocument/2006/relationships/hyperlink" Target="consultantplus://offline/ref=D61F3F77715CAF23FBE9261E7D48A4DDF92C39C2466379E2E3001E8AD39AD09E9772578F8D009B091E8360F95253595AF2D6677B313D83D755DF9E9Ef2I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61F3F77715CAF23FBE9261E7D48A4DDF92C39C2466379E2E3001E8AD39AD09E9772578F8D009B091E8361F85353595AF2D6677B313D83D755DF9E9Ef2I0N" TargetMode="External"/><Relationship Id="rId11" Type="http://schemas.openxmlformats.org/officeDocument/2006/relationships/hyperlink" Target="consultantplus://offline/ref=D61F3F77715CAF23FBE938136B24FAD3FD2064C7476372B6B75618DD8CCAD6CBD73251DACF47970E188835A9100D000ABE9D6A78272183D7f4IAN" TargetMode="External"/><Relationship Id="rId24" Type="http://schemas.openxmlformats.org/officeDocument/2006/relationships/hyperlink" Target="consultantplus://offline/ref=D61F3F77715CAF23FBE9261E7D48A4DDF92C39C2466278E6EB0A1E8AD39AD09E9772578F8D009B091E8360FB5D53595AF2D6677B313D83D755DF9E9Ef2I0N" TargetMode="External"/><Relationship Id="rId32" Type="http://schemas.openxmlformats.org/officeDocument/2006/relationships/hyperlink" Target="consultantplus://offline/ref=D61F3F77715CAF23FBE9261E7D48A4DDF92C39C2466278E6EB0A1E8AD39AD09E9772578F8D009B091E8360F85553595AF2D6677B313D83D755DF9E9Ef2I0N" TargetMode="External"/><Relationship Id="rId5" Type="http://schemas.openxmlformats.org/officeDocument/2006/relationships/hyperlink" Target="consultantplus://offline/ref=D61F3F77715CAF23FBE9261E7D48A4DDF92C39C246637FE0E8021E8AD39AD09E9772578F8D009B091E8361F85353595AF2D6677B313D83D755DF9E9Ef2I0N" TargetMode="External"/><Relationship Id="rId15" Type="http://schemas.openxmlformats.org/officeDocument/2006/relationships/hyperlink" Target="consultantplus://offline/ref=D61F3F77715CAF23FBE9261E7D48A4DDF92C39C2466379E2E3001E8AD39AD09E9772578F8D009B091E8361FC5053595AF2D6677B313D83D755DF9E9Ef2I0N" TargetMode="External"/><Relationship Id="rId23" Type="http://schemas.openxmlformats.org/officeDocument/2006/relationships/hyperlink" Target="consultantplus://offline/ref=D61F3F77715CAF23FBE9261E7D48A4DDF92C39C2466278E6EB0A1E8AD39AD09E9772578F8D009B091E8360FA5C53595AF2D6677B313D83D755DF9E9Ef2I0N" TargetMode="External"/><Relationship Id="rId28" Type="http://schemas.openxmlformats.org/officeDocument/2006/relationships/hyperlink" Target="consultantplus://offline/ref=D61F3F77715CAF23FBE9261E7D48A4DDF92C39C2466379E2E3001E8AD39AD09E9772578F8D009B091E8360F95153595AF2D6677B313D83D755DF9E9Ef2I0N" TargetMode="External"/><Relationship Id="rId10" Type="http://schemas.openxmlformats.org/officeDocument/2006/relationships/hyperlink" Target="consultantplus://offline/ref=D61F3F77715CAF23FBE938136B24FAD3FD276FCF416972B6B75618DD8CCAD6CBD73251DACE449608168835A9100D000ABE9D6A78272183D7f4IAN" TargetMode="External"/><Relationship Id="rId19" Type="http://schemas.openxmlformats.org/officeDocument/2006/relationships/hyperlink" Target="consultantplus://offline/ref=D61F3F77715CAF23FBE9261E7D48A4DDF92C39C2466379E2E3001E8AD39AD09E9772578F8D009B091E8361FF5353595AF2D6677B313D83D755DF9E9Ef2I0N" TargetMode="External"/><Relationship Id="rId31" Type="http://schemas.openxmlformats.org/officeDocument/2006/relationships/hyperlink" Target="consultantplus://offline/ref=D61F3F77715CAF23FBE9261E7D48A4DDF92C39C2466278E6EB0A1E8AD39AD09E9772578F8D009B091E8360FB5D53595AF2D6677B313D83D755DF9E9Ef2I0N" TargetMode="External"/><Relationship Id="rId4" Type="http://schemas.openxmlformats.org/officeDocument/2006/relationships/hyperlink" Target="consultantplus://offline/ref=D61F3F77715CAF23FBE9261E7D48A4DDF92C39C2466379E2E3001E8AD39AD09E9772578F8D009B091E8361F85353595AF2D6677B313D83D755DF9E9Ef2I0N" TargetMode="External"/><Relationship Id="rId9" Type="http://schemas.openxmlformats.org/officeDocument/2006/relationships/hyperlink" Target="consultantplus://offline/ref=D61F3F77715CAF23FBE938136B24FAD3F7216ECA446B2FBCBF0F14DF8BC589CED02351DAC65A960A008161FAf5I5N" TargetMode="External"/><Relationship Id="rId14" Type="http://schemas.openxmlformats.org/officeDocument/2006/relationships/hyperlink" Target="consultantplus://offline/ref=D61F3F77715CAF23FBE9261E7D48A4DDF92C39C2466379E2E3001E8AD39AD09E9772578F8D009B091E8361FC5753595AF2D6677B313D83D755DF9E9Ef2I0N" TargetMode="External"/><Relationship Id="rId22" Type="http://schemas.openxmlformats.org/officeDocument/2006/relationships/hyperlink" Target="consultantplus://offline/ref=D61F3F77715CAF23FBE9261E7D48A4DDF92C39C246637FE0E8021E8AD39AD09E9772578F8D009B091E8361F85353595AF2D6677B313D83D755DF9E9Ef2I0N" TargetMode="External"/><Relationship Id="rId27" Type="http://schemas.openxmlformats.org/officeDocument/2006/relationships/hyperlink" Target="consultantplus://offline/ref=D61F3F77715CAF23FBE9261E7D48A4DDF92C39C2466379E2E3001E8AD39AD09E9772578F8D009B091E8361FF5C53595AF2D6677B313D83D755DF9E9Ef2I0N" TargetMode="External"/><Relationship Id="rId30" Type="http://schemas.openxmlformats.org/officeDocument/2006/relationships/hyperlink" Target="consultantplus://offline/ref=D61F3F77715CAF23FBE9261E7D48A4DDF92C39C2466278E6EB0A1E8AD39AD09E9772578F8D009B091E8360FA5C53595AF2D6677B313D83D755DF9E9Ef2I0N" TargetMode="External"/><Relationship Id="rId8" Type="http://schemas.openxmlformats.org/officeDocument/2006/relationships/hyperlink" Target="consultantplus://offline/ref=D61F3F77715CAF23FBE938136B24FAD3FF2E66C9416972B6B75618DD8CCAD6CBC53209D6CF4C88081C9D63F856f5I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8705</Words>
  <Characters>49619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Алёна Викторовна</cp:lastModifiedBy>
  <cp:revision>3</cp:revision>
  <dcterms:created xsi:type="dcterms:W3CDTF">2022-05-23T11:32:00Z</dcterms:created>
  <dcterms:modified xsi:type="dcterms:W3CDTF">2022-05-23T11:32:00Z</dcterms:modified>
</cp:coreProperties>
</file>