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BA3" w:rsidRPr="00E94BA3" w:rsidRDefault="00E94BA3" w:rsidP="00E94BA3">
      <w:pPr>
        <w:shd w:val="clear" w:color="auto" w:fill="FFFFFF"/>
        <w:spacing w:after="312" w:line="240" w:lineRule="auto"/>
        <w:jc w:val="center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E94BA3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ЗАКЛЮЧЕНИЕ</w:t>
      </w:r>
    </w:p>
    <w:p w:rsidR="00E94BA3" w:rsidRPr="00E94BA3" w:rsidRDefault="00E94BA3" w:rsidP="00E94BA3">
      <w:pPr>
        <w:shd w:val="clear" w:color="auto" w:fill="FFFFFF"/>
        <w:spacing w:after="312" w:line="240" w:lineRule="auto"/>
        <w:jc w:val="center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E94BA3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 </w:t>
      </w:r>
    </w:p>
    <w:p w:rsidR="00E94BA3" w:rsidRPr="00E94BA3" w:rsidRDefault="00E94BA3" w:rsidP="00E94BA3">
      <w:pPr>
        <w:shd w:val="clear" w:color="auto" w:fill="FFFFFF"/>
        <w:spacing w:after="312" w:line="240" w:lineRule="auto"/>
        <w:jc w:val="center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E94BA3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о результатах публичных слушаний</w:t>
      </w:r>
    </w:p>
    <w:p w:rsidR="00E94BA3" w:rsidRPr="00E94BA3" w:rsidRDefault="00E94BA3" w:rsidP="00E94BA3">
      <w:pPr>
        <w:shd w:val="clear" w:color="auto" w:fill="FFFFFF"/>
        <w:spacing w:after="312" w:line="240" w:lineRule="auto"/>
        <w:jc w:val="center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E94BA3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 </w:t>
      </w:r>
    </w:p>
    <w:p w:rsidR="00E94BA3" w:rsidRPr="00E94BA3" w:rsidRDefault="00E94BA3" w:rsidP="00E94BA3">
      <w:pPr>
        <w:shd w:val="clear" w:color="auto" w:fill="FFFFFF"/>
        <w:spacing w:after="312" w:line="240" w:lineRule="auto"/>
        <w:jc w:val="center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E94BA3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по проекту планировки и межевания территории для проектирования и строительства объекта газификации «Уличные газопроводы с. Кольцово Ферзиковского района»</w:t>
      </w:r>
    </w:p>
    <w:p w:rsidR="00E94BA3" w:rsidRPr="00E94BA3" w:rsidRDefault="00E94BA3" w:rsidP="00E94BA3">
      <w:pPr>
        <w:shd w:val="clear" w:color="auto" w:fill="FFFFFF"/>
        <w:spacing w:after="312" w:line="240" w:lineRule="auto"/>
        <w:jc w:val="center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E94BA3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 </w:t>
      </w:r>
    </w:p>
    <w:p w:rsidR="00E94BA3" w:rsidRPr="00E94BA3" w:rsidRDefault="00E94BA3" w:rsidP="00E94BA3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E94BA3">
        <w:rPr>
          <w:rFonts w:ascii="inherit" w:eastAsia="Times New Roman" w:hAnsi="inherit" w:cs="Arial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от «15» декабря2016 года</w:t>
      </w:r>
    </w:p>
    <w:p w:rsidR="00E94BA3" w:rsidRPr="00E94BA3" w:rsidRDefault="00E94BA3" w:rsidP="00E94BA3">
      <w:pPr>
        <w:shd w:val="clear" w:color="auto" w:fill="FFFFFF"/>
        <w:spacing w:after="312" w:line="240" w:lineRule="auto"/>
        <w:jc w:val="center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E94BA3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 </w:t>
      </w:r>
    </w:p>
    <w:tbl>
      <w:tblPr>
        <w:tblW w:w="14355" w:type="dxa"/>
        <w:tblCellSpacing w:w="0" w:type="dxa"/>
        <w:tblBorders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1"/>
        <w:gridCol w:w="8144"/>
      </w:tblGrid>
      <w:tr w:rsidR="00E94BA3" w:rsidRPr="00E94BA3" w:rsidTr="00E94BA3">
        <w:trPr>
          <w:tblCellSpacing w:w="0" w:type="dxa"/>
        </w:trPr>
        <w:tc>
          <w:tcPr>
            <w:tcW w:w="481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94BA3" w:rsidRPr="00E94BA3" w:rsidRDefault="00E94BA3" w:rsidP="00E94BA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E94BA3">
              <w:rPr>
                <w:rFonts w:ascii="inherit" w:eastAsia="Times New Roman" w:hAnsi="inherit" w:cs="Arial"/>
                <w:b/>
                <w:bCs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E94BA3" w:rsidRPr="00E94BA3" w:rsidRDefault="00E94BA3" w:rsidP="00E94BA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E94BA3">
              <w:rPr>
                <w:rFonts w:ascii="inherit" w:eastAsia="Times New Roman" w:hAnsi="inherit" w:cs="Arial"/>
                <w:b/>
                <w:bCs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Дата проведения публичных слушаний:</w:t>
            </w:r>
          </w:p>
        </w:tc>
        <w:tc>
          <w:tcPr>
            <w:tcW w:w="49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94BA3" w:rsidRPr="00E94BA3" w:rsidRDefault="00E94BA3" w:rsidP="00E94BA3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E94BA3"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  <w:t> </w:t>
            </w:r>
          </w:p>
          <w:p w:rsidR="00E94BA3" w:rsidRPr="00E94BA3" w:rsidRDefault="00E94BA3" w:rsidP="00E94BA3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E94BA3"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  <w:t>15 декабря 2016 года.</w:t>
            </w:r>
          </w:p>
        </w:tc>
      </w:tr>
      <w:tr w:rsidR="00E94BA3" w:rsidRPr="00E94BA3" w:rsidTr="00E94BA3">
        <w:trPr>
          <w:tblCellSpacing w:w="0" w:type="dxa"/>
        </w:trPr>
        <w:tc>
          <w:tcPr>
            <w:tcW w:w="481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94BA3" w:rsidRPr="00E94BA3" w:rsidRDefault="00E94BA3" w:rsidP="00E94BA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E94BA3">
              <w:rPr>
                <w:rFonts w:ascii="inherit" w:eastAsia="Times New Roman" w:hAnsi="inherit" w:cs="Arial"/>
                <w:b/>
                <w:bCs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Время проведения публичных слушаний:</w:t>
            </w:r>
          </w:p>
        </w:tc>
        <w:tc>
          <w:tcPr>
            <w:tcW w:w="49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94BA3" w:rsidRPr="00E94BA3" w:rsidRDefault="00E94BA3" w:rsidP="00E94BA3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E94BA3"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  <w:t>с 17 ч. 00 мин. до 17 ч. 30 мин.</w:t>
            </w:r>
          </w:p>
        </w:tc>
      </w:tr>
      <w:tr w:rsidR="00E94BA3" w:rsidRPr="00E94BA3" w:rsidTr="00E94BA3">
        <w:trPr>
          <w:tblCellSpacing w:w="0" w:type="dxa"/>
        </w:trPr>
        <w:tc>
          <w:tcPr>
            <w:tcW w:w="481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94BA3" w:rsidRPr="00E94BA3" w:rsidRDefault="00E94BA3" w:rsidP="00E94BA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E94BA3">
              <w:rPr>
                <w:rFonts w:ascii="inherit" w:eastAsia="Times New Roman" w:hAnsi="inherit" w:cs="Arial"/>
                <w:b/>
                <w:bCs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Место проведения публичных слушаний:</w:t>
            </w:r>
          </w:p>
        </w:tc>
        <w:tc>
          <w:tcPr>
            <w:tcW w:w="49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94BA3" w:rsidRPr="00E94BA3" w:rsidRDefault="00E94BA3" w:rsidP="00E94BA3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E94BA3"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  <w:t>Калужская область, Ферзиковский</w:t>
            </w:r>
          </w:p>
          <w:p w:rsidR="00E94BA3" w:rsidRPr="00E94BA3" w:rsidRDefault="00E94BA3" w:rsidP="00E94BA3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E94BA3"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  <w:t>район, с. Кольцово, ул. Колхозная, д.3.</w:t>
            </w:r>
          </w:p>
        </w:tc>
      </w:tr>
      <w:tr w:rsidR="00E94BA3" w:rsidRPr="00E94BA3" w:rsidTr="00E94BA3">
        <w:trPr>
          <w:tblCellSpacing w:w="0" w:type="dxa"/>
        </w:trPr>
        <w:tc>
          <w:tcPr>
            <w:tcW w:w="481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94BA3" w:rsidRPr="00E94BA3" w:rsidRDefault="00E94BA3" w:rsidP="00E94BA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E94BA3">
              <w:rPr>
                <w:rFonts w:ascii="inherit" w:eastAsia="Times New Roman" w:hAnsi="inherit" w:cs="Arial"/>
                <w:b/>
                <w:bCs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Инициатор публичных слушаний:</w:t>
            </w:r>
          </w:p>
        </w:tc>
        <w:tc>
          <w:tcPr>
            <w:tcW w:w="49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94BA3" w:rsidRPr="00E94BA3" w:rsidRDefault="00E94BA3" w:rsidP="00E94BA3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E94BA3"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  <w:t>Глава сельского поселения</w:t>
            </w:r>
          </w:p>
          <w:p w:rsidR="00E94BA3" w:rsidRPr="00E94BA3" w:rsidRDefault="00E94BA3" w:rsidP="00E94BA3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E94BA3"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  <w:t>«Село Кольцово».</w:t>
            </w:r>
          </w:p>
        </w:tc>
      </w:tr>
      <w:tr w:rsidR="00E94BA3" w:rsidRPr="00E94BA3" w:rsidTr="00E94BA3">
        <w:trPr>
          <w:tblCellSpacing w:w="0" w:type="dxa"/>
        </w:trPr>
        <w:tc>
          <w:tcPr>
            <w:tcW w:w="481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94BA3" w:rsidRPr="00E94BA3" w:rsidRDefault="00E94BA3" w:rsidP="00E94BA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E94BA3">
              <w:rPr>
                <w:rFonts w:ascii="inherit" w:eastAsia="Times New Roman" w:hAnsi="inherit" w:cs="Arial"/>
                <w:b/>
                <w:bCs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Муниципальный правовой акт о назначении публичных слушаний:</w:t>
            </w:r>
          </w:p>
        </w:tc>
        <w:tc>
          <w:tcPr>
            <w:tcW w:w="49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94BA3" w:rsidRPr="00E94BA3" w:rsidRDefault="00E94BA3" w:rsidP="00E94BA3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E94BA3"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  <w:t> </w:t>
            </w:r>
          </w:p>
          <w:p w:rsidR="00E94BA3" w:rsidRPr="00E94BA3" w:rsidRDefault="00E94BA3" w:rsidP="00E94BA3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E94BA3"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  <w:t>Решение Сельской Думы сельского поселения «Село Кольцово» от 11 ноября 2016 года №39 «О назначении публичных слушаний по проекту планировки и межевания территории для проектирования и строительства объекта газификации «Уличные газопроводы с. Кольцово Ферзиковского района»».</w:t>
            </w:r>
          </w:p>
        </w:tc>
      </w:tr>
      <w:tr w:rsidR="00E94BA3" w:rsidRPr="00E94BA3" w:rsidTr="00E94BA3">
        <w:trPr>
          <w:tblCellSpacing w:w="0" w:type="dxa"/>
        </w:trPr>
        <w:tc>
          <w:tcPr>
            <w:tcW w:w="481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94BA3" w:rsidRPr="00E94BA3" w:rsidRDefault="00E94BA3" w:rsidP="00E94BA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E94BA3">
              <w:rPr>
                <w:rFonts w:ascii="inherit" w:eastAsia="Times New Roman" w:hAnsi="inherit" w:cs="Arial"/>
                <w:b/>
                <w:bCs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Дата публикации муниципального правового акта о назначении публичных слушаний и средство массовой информации, в котором он опубликован:</w:t>
            </w:r>
          </w:p>
        </w:tc>
        <w:tc>
          <w:tcPr>
            <w:tcW w:w="49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94BA3" w:rsidRPr="00E94BA3" w:rsidRDefault="00E94BA3" w:rsidP="00E94BA3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E94BA3"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  <w:t> </w:t>
            </w:r>
          </w:p>
          <w:p w:rsidR="00E94BA3" w:rsidRPr="00E94BA3" w:rsidRDefault="00E94BA3" w:rsidP="00E94BA3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E94BA3"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  <w:t> </w:t>
            </w:r>
          </w:p>
          <w:p w:rsidR="00E94BA3" w:rsidRPr="00E94BA3" w:rsidRDefault="00E94BA3" w:rsidP="00E94BA3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E94BA3"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  <w:t> </w:t>
            </w:r>
          </w:p>
          <w:p w:rsidR="00E94BA3" w:rsidRPr="00E94BA3" w:rsidRDefault="00E94BA3" w:rsidP="00E94BA3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E94BA3"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  <w:t>Газета Ферзиковского района</w:t>
            </w:r>
          </w:p>
          <w:p w:rsidR="00E94BA3" w:rsidRPr="00E94BA3" w:rsidRDefault="00E94BA3" w:rsidP="00E94BA3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E94BA3"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  <w:t>«Ферзиковские вести» от 18</w:t>
            </w:r>
          </w:p>
          <w:p w:rsidR="00E94BA3" w:rsidRPr="00E94BA3" w:rsidRDefault="00E94BA3" w:rsidP="00E94BA3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E94BA3"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  <w:t>ноября 2016 года № 130-131 (8940-8941).</w:t>
            </w:r>
          </w:p>
        </w:tc>
      </w:tr>
      <w:tr w:rsidR="00E94BA3" w:rsidRPr="00E94BA3" w:rsidTr="00E94BA3">
        <w:trPr>
          <w:tblCellSpacing w:w="0" w:type="dxa"/>
        </w:trPr>
        <w:tc>
          <w:tcPr>
            <w:tcW w:w="481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94BA3" w:rsidRPr="00E94BA3" w:rsidRDefault="00E94BA3" w:rsidP="00E94BA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E94BA3">
              <w:rPr>
                <w:rFonts w:ascii="inherit" w:eastAsia="Times New Roman" w:hAnsi="inherit" w:cs="Arial"/>
                <w:b/>
                <w:bCs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Количество зарегистрированных участников публичных слушаний:</w:t>
            </w:r>
          </w:p>
        </w:tc>
        <w:tc>
          <w:tcPr>
            <w:tcW w:w="49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94BA3" w:rsidRPr="00E94BA3" w:rsidRDefault="00E94BA3" w:rsidP="00E94BA3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E94BA3"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  <w:t> </w:t>
            </w:r>
          </w:p>
          <w:p w:rsidR="00E94BA3" w:rsidRPr="00E94BA3" w:rsidRDefault="00E94BA3" w:rsidP="00E94BA3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E94BA3"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  <w:t>11 (одиннадцать) человек.</w:t>
            </w:r>
          </w:p>
          <w:p w:rsidR="00E94BA3" w:rsidRPr="00E94BA3" w:rsidRDefault="00E94BA3" w:rsidP="00E94BA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E94BA3">
              <w:rPr>
                <w:rFonts w:ascii="inherit" w:eastAsia="Times New Roman" w:hAnsi="inherit" w:cs="Arial"/>
                <w:i/>
                <w:iCs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                     (количество прописью)</w:t>
            </w:r>
          </w:p>
        </w:tc>
      </w:tr>
      <w:tr w:rsidR="00E94BA3" w:rsidRPr="00E94BA3" w:rsidTr="00E94BA3">
        <w:trPr>
          <w:tblCellSpacing w:w="0" w:type="dxa"/>
        </w:trPr>
        <w:tc>
          <w:tcPr>
            <w:tcW w:w="481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94BA3" w:rsidRPr="00E94BA3" w:rsidRDefault="00E94BA3" w:rsidP="00E94BA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E94BA3">
              <w:rPr>
                <w:rFonts w:ascii="inherit" w:eastAsia="Times New Roman" w:hAnsi="inherit" w:cs="Arial"/>
                <w:b/>
                <w:bCs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Вопрос, вынесенный на обсуждение на публичных слушаниях:</w:t>
            </w:r>
          </w:p>
        </w:tc>
        <w:tc>
          <w:tcPr>
            <w:tcW w:w="49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94BA3" w:rsidRPr="00E94BA3" w:rsidRDefault="00E94BA3" w:rsidP="00E94BA3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E94BA3"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  <w:t> </w:t>
            </w:r>
          </w:p>
          <w:p w:rsidR="00E94BA3" w:rsidRPr="00E94BA3" w:rsidRDefault="00E94BA3" w:rsidP="00E94BA3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E94BA3"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  <w:t>«Проект планировки и межевания территории для проектирования и строительства объекта газификации «Уличные газопроводы с. Кольцово Ферзиковского района»</w:t>
            </w:r>
          </w:p>
        </w:tc>
      </w:tr>
      <w:tr w:rsidR="00E94BA3" w:rsidRPr="00E94BA3" w:rsidTr="00E94BA3">
        <w:trPr>
          <w:tblCellSpacing w:w="0" w:type="dxa"/>
        </w:trPr>
        <w:tc>
          <w:tcPr>
            <w:tcW w:w="481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94BA3" w:rsidRPr="00E94BA3" w:rsidRDefault="00E94BA3" w:rsidP="00E94BA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E94BA3">
              <w:rPr>
                <w:rFonts w:ascii="inherit" w:eastAsia="Times New Roman" w:hAnsi="inherit" w:cs="Arial"/>
                <w:b/>
                <w:bCs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E94BA3" w:rsidRPr="00E94BA3" w:rsidRDefault="00E94BA3" w:rsidP="00E94BA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E94BA3">
              <w:rPr>
                <w:rFonts w:ascii="inherit" w:eastAsia="Times New Roman" w:hAnsi="inherit" w:cs="Arial"/>
                <w:b/>
                <w:bCs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Суть поступивших предложений:</w:t>
            </w:r>
          </w:p>
        </w:tc>
        <w:tc>
          <w:tcPr>
            <w:tcW w:w="49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94BA3" w:rsidRPr="00E94BA3" w:rsidRDefault="00E94BA3" w:rsidP="00E94BA3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E94BA3"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  <w:t>_______________________________________</w:t>
            </w:r>
          </w:p>
        </w:tc>
      </w:tr>
      <w:tr w:rsidR="00E94BA3" w:rsidRPr="00E94BA3" w:rsidTr="00E94BA3">
        <w:trPr>
          <w:tblCellSpacing w:w="0" w:type="dxa"/>
        </w:trPr>
        <w:tc>
          <w:tcPr>
            <w:tcW w:w="97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94BA3" w:rsidRPr="00E94BA3" w:rsidRDefault="00E94BA3" w:rsidP="00E94BA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E94BA3">
              <w:rPr>
                <w:rFonts w:ascii="inherit" w:eastAsia="Times New Roman" w:hAnsi="inherit" w:cs="Arial"/>
                <w:b/>
                <w:bCs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Вопрос, поставленный на голосование:</w:t>
            </w:r>
          </w:p>
          <w:p w:rsidR="00E94BA3" w:rsidRPr="00E94BA3" w:rsidRDefault="00E94BA3" w:rsidP="00E94BA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E94BA3">
              <w:rPr>
                <w:rFonts w:ascii="inherit" w:eastAsia="Times New Roman" w:hAnsi="inherit" w:cs="Arial"/>
                <w:b/>
                <w:bCs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«Одобряете ли Вы планировки и межевания территории для проектирования и строительства объекта газификации «Уличные газопроводы с. Кольцово Ферзиковского района»?»</w:t>
            </w:r>
          </w:p>
          <w:p w:rsidR="00E94BA3" w:rsidRPr="00E94BA3" w:rsidRDefault="00E94BA3" w:rsidP="00E94BA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E94BA3">
              <w:rPr>
                <w:rFonts w:ascii="inherit" w:eastAsia="Times New Roman" w:hAnsi="inherit" w:cs="Arial"/>
                <w:b/>
                <w:bCs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Итоги голосования: </w:t>
            </w:r>
          </w:p>
          <w:tbl>
            <w:tblPr>
              <w:tblW w:w="14175" w:type="dxa"/>
              <w:tblCellSpacing w:w="0" w:type="dxa"/>
              <w:tblBorders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87"/>
              <w:gridCol w:w="7088"/>
            </w:tblGrid>
            <w:tr w:rsidR="00E94BA3" w:rsidRPr="00E94BA3">
              <w:trPr>
                <w:tblCellSpacing w:w="0" w:type="dxa"/>
              </w:trPr>
              <w:tc>
                <w:tcPr>
                  <w:tcW w:w="4365" w:type="dxa"/>
                  <w:tcBorders>
                    <w:top w:val="single" w:sz="6" w:space="0" w:color="DDDDDD"/>
                    <w:left w:val="single" w:sz="6" w:space="0" w:color="DDDDDD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E94BA3" w:rsidRPr="00E94BA3" w:rsidRDefault="00E94BA3" w:rsidP="00E94BA3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</w:pPr>
                  <w:r w:rsidRPr="00E94BA3">
                    <w:rPr>
                      <w:rFonts w:ascii="inherit" w:eastAsia="Times New Roman" w:hAnsi="inherit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«ЗА»:</w:t>
                  </w:r>
                </w:p>
              </w:tc>
              <w:tc>
                <w:tcPr>
                  <w:tcW w:w="4365" w:type="dxa"/>
                  <w:tcBorders>
                    <w:top w:val="single" w:sz="6" w:space="0" w:color="DDDDDD"/>
                    <w:left w:val="single" w:sz="6" w:space="0" w:color="DDDDDD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E94BA3" w:rsidRPr="00E94BA3" w:rsidRDefault="00E94BA3" w:rsidP="00E94BA3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</w:pPr>
                  <w:r w:rsidRPr="00E94BA3">
                    <w:rPr>
                      <w:rFonts w:ascii="inherit" w:eastAsia="Times New Roman" w:hAnsi="inherit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11 (одиннадцать)</w:t>
                  </w:r>
                </w:p>
              </w:tc>
            </w:tr>
            <w:tr w:rsidR="00E94BA3" w:rsidRPr="00E94BA3">
              <w:trPr>
                <w:tblCellSpacing w:w="0" w:type="dxa"/>
              </w:trPr>
              <w:tc>
                <w:tcPr>
                  <w:tcW w:w="4365" w:type="dxa"/>
                  <w:tcBorders>
                    <w:top w:val="single" w:sz="6" w:space="0" w:color="DDDDDD"/>
                    <w:left w:val="single" w:sz="6" w:space="0" w:color="DDDDDD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E94BA3" w:rsidRPr="00E94BA3" w:rsidRDefault="00E94BA3" w:rsidP="00E94BA3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</w:pPr>
                  <w:r w:rsidRPr="00E94BA3">
                    <w:rPr>
                      <w:rFonts w:ascii="inherit" w:eastAsia="Times New Roman" w:hAnsi="inherit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«ПРОТИВ»:</w:t>
                  </w:r>
                </w:p>
              </w:tc>
              <w:tc>
                <w:tcPr>
                  <w:tcW w:w="4365" w:type="dxa"/>
                  <w:tcBorders>
                    <w:top w:val="single" w:sz="6" w:space="0" w:color="DDDDDD"/>
                    <w:left w:val="single" w:sz="6" w:space="0" w:color="DDDDDD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E94BA3" w:rsidRPr="00E94BA3" w:rsidRDefault="00E94BA3" w:rsidP="00E94BA3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</w:pPr>
                  <w:r w:rsidRPr="00E94BA3">
                    <w:rPr>
                      <w:rFonts w:ascii="inherit" w:eastAsia="Times New Roman" w:hAnsi="inherit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нет</w:t>
                  </w:r>
                </w:p>
              </w:tc>
            </w:tr>
            <w:tr w:rsidR="00E94BA3" w:rsidRPr="00E94BA3">
              <w:trPr>
                <w:tblCellSpacing w:w="0" w:type="dxa"/>
              </w:trPr>
              <w:tc>
                <w:tcPr>
                  <w:tcW w:w="4365" w:type="dxa"/>
                  <w:tcBorders>
                    <w:top w:val="single" w:sz="6" w:space="0" w:color="DDDDDD"/>
                    <w:left w:val="single" w:sz="6" w:space="0" w:color="DDDDDD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E94BA3" w:rsidRPr="00E94BA3" w:rsidRDefault="00E94BA3" w:rsidP="00E94BA3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</w:pPr>
                  <w:r w:rsidRPr="00E94BA3">
                    <w:rPr>
                      <w:rFonts w:ascii="inherit" w:eastAsia="Times New Roman" w:hAnsi="inherit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«ВОЗДЕРЖАЛИСЬ»:</w:t>
                  </w:r>
                </w:p>
              </w:tc>
              <w:tc>
                <w:tcPr>
                  <w:tcW w:w="4365" w:type="dxa"/>
                  <w:tcBorders>
                    <w:top w:val="single" w:sz="6" w:space="0" w:color="DDDDDD"/>
                    <w:left w:val="single" w:sz="6" w:space="0" w:color="DDDDDD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E94BA3" w:rsidRPr="00E94BA3" w:rsidRDefault="00E94BA3" w:rsidP="00E94BA3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</w:pPr>
                  <w:r w:rsidRPr="00E94BA3">
                    <w:rPr>
                      <w:rFonts w:ascii="inherit" w:eastAsia="Times New Roman" w:hAnsi="inherit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нет</w:t>
                  </w:r>
                </w:p>
              </w:tc>
            </w:tr>
          </w:tbl>
          <w:p w:rsidR="00E94BA3" w:rsidRPr="00E94BA3" w:rsidRDefault="00E94BA3" w:rsidP="00E94BA3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E94BA3"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  <w:t> </w:t>
            </w:r>
          </w:p>
        </w:tc>
      </w:tr>
      <w:tr w:rsidR="00E94BA3" w:rsidRPr="00E94BA3" w:rsidTr="00E94BA3">
        <w:trPr>
          <w:tblCellSpacing w:w="0" w:type="dxa"/>
        </w:trPr>
        <w:tc>
          <w:tcPr>
            <w:tcW w:w="97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94BA3" w:rsidRPr="00E94BA3" w:rsidRDefault="00E94BA3" w:rsidP="00E94BA3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E94BA3"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  <w:t>В результате обсуждения проекта планировки и межевания территории для проектирования и строительства объекта газификации «Уличные газопроводы с. Кольцово Ферзиковского района» приняты следующие решения:</w:t>
            </w:r>
          </w:p>
          <w:p w:rsidR="00E94BA3" w:rsidRPr="00E94BA3" w:rsidRDefault="00E94BA3" w:rsidP="00E94BA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E94BA3">
              <w:rPr>
                <w:rFonts w:ascii="inherit" w:eastAsia="Times New Roman" w:hAnsi="inherit" w:cs="Arial"/>
                <w:b/>
                <w:bCs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1.      Одобрить проект планировки и межевания территории для проектирования и строительства объекта газификации «Уличные газопроводы с. Кольцово Ферзиковского района».</w:t>
            </w:r>
          </w:p>
          <w:p w:rsidR="00E94BA3" w:rsidRPr="00E94BA3" w:rsidRDefault="00E94BA3" w:rsidP="00E94BA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E94BA3">
              <w:rPr>
                <w:rFonts w:ascii="inherit" w:eastAsia="Times New Roman" w:hAnsi="inherit" w:cs="Arial"/>
                <w:b/>
                <w:bCs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2.      Направить протокол публичных слушаний по Проекту планировки и межевания территории для проектирования и строительства объекта газификации «Уличные газопроводы с. Кольцово Ферзиковского района» и данное заключение об их результатах Сельской Думе сельского поселения «Село Кольцово» – в соответствии  с Положением о публичных слушаниях в сельском поселении «Село Кольцово», и Главе администрации сельского поселения «Село Кольцово» М.К. Сухоруковой  – в соответствии  со статьёй 46 Градостроительного кодекса Российской Федерации.</w:t>
            </w:r>
          </w:p>
          <w:p w:rsidR="00E94BA3" w:rsidRPr="00E94BA3" w:rsidRDefault="00E94BA3" w:rsidP="00E94BA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E94BA3">
              <w:rPr>
                <w:rFonts w:ascii="inherit" w:eastAsia="Times New Roman" w:hAnsi="inherit" w:cs="Arial"/>
                <w:b/>
                <w:bCs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3.      Опубликовать результаты публичных слушаний по «Проекту планировки и межевания территории для проектирования и строительства объекта газификации «Уличные газопроводы с. Кольцово Ферзиковского района» в газете Ферзиковского района «Ферзиковские вести».</w:t>
            </w:r>
          </w:p>
        </w:tc>
      </w:tr>
    </w:tbl>
    <w:p w:rsidR="00D67365" w:rsidRDefault="00D67365">
      <w:bookmarkStart w:id="0" w:name="_GoBack"/>
      <w:bookmarkEnd w:id="0"/>
    </w:p>
    <w:sectPr w:rsidR="00D67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64"/>
    <w:rsid w:val="00192AD4"/>
    <w:rsid w:val="00543BA4"/>
    <w:rsid w:val="00B60464"/>
    <w:rsid w:val="00D67365"/>
    <w:rsid w:val="00E94BA3"/>
    <w:rsid w:val="00F2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A5554-A7FB-4513-9192-85F17BBE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4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4BA3"/>
    <w:rPr>
      <w:b/>
      <w:bCs/>
    </w:rPr>
  </w:style>
  <w:style w:type="character" w:styleId="a5">
    <w:name w:val="Emphasis"/>
    <w:basedOn w:val="a0"/>
    <w:uiPriority w:val="20"/>
    <w:qFormat/>
    <w:rsid w:val="00E94B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2021-09-10T05:36:00Z</dcterms:created>
  <dcterms:modified xsi:type="dcterms:W3CDTF">2021-09-10T05:36:00Z</dcterms:modified>
</cp:coreProperties>
</file>