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D95A03">
              <w:rPr>
                <w:rFonts w:ascii="Times New Roman" w:hAnsi="Times New Roman"/>
                <w:sz w:val="28"/>
                <w:szCs w:val="28"/>
              </w:rPr>
              <w:t>5</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7</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8</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61</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62</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67</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hAnsi="Times New Roman"/>
                <w:sz w:val="26"/>
                <w:szCs w:val="26"/>
              </w:rPr>
              <w:t xml:space="preserve"> </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 xml:space="preserve">Зона санитарной охраны объектов </w:t>
            </w:r>
            <w:proofErr w:type="spellStart"/>
            <w:r w:rsidRPr="00C9526D">
              <w:rPr>
                <w:rFonts w:ascii="Times New Roman" w:hAnsi="Times New Roman"/>
                <w:sz w:val="26"/>
                <w:szCs w:val="26"/>
              </w:rPr>
              <w:t>водообеспечивающей</w:t>
            </w:r>
            <w:proofErr w:type="spellEnd"/>
            <w:r w:rsidRPr="00C9526D">
              <w:rPr>
                <w:rFonts w:ascii="Times New Roman" w:hAnsi="Times New Roman"/>
                <w:sz w:val="26"/>
                <w:szCs w:val="26"/>
              </w:rPr>
              <w:t xml:space="preserve">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proofErr w:type="spellStart"/>
            <w:r w:rsidRPr="00C44255">
              <w:rPr>
                <w:rFonts w:ascii="Times New Roman" w:hAnsi="Times New Roman"/>
                <w:sz w:val="26"/>
                <w:szCs w:val="26"/>
              </w:rPr>
              <w:t>Водоохранные</w:t>
            </w:r>
            <w:proofErr w:type="spellEnd"/>
            <w:r w:rsidRPr="00C44255">
              <w:rPr>
                <w:rFonts w:ascii="Times New Roman" w:hAnsi="Times New Roman"/>
                <w:sz w:val="26"/>
                <w:szCs w:val="26"/>
              </w:rPr>
              <w:t xml:space="preserve"> зоны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95</w:t>
            </w:r>
          </w:p>
        </w:tc>
      </w:tr>
      <w:tr w:rsidR="007D4030" w:rsidRPr="00FE5CF5" w:rsidTr="00FE5CF5">
        <w:tc>
          <w:tcPr>
            <w:tcW w:w="817"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47.2.</w:t>
            </w:r>
          </w:p>
        </w:tc>
        <w:tc>
          <w:tcPr>
            <w:tcW w:w="7796" w:type="dxa"/>
          </w:tcPr>
          <w:p w:rsidR="007D4030" w:rsidRPr="007D4030" w:rsidRDefault="007D4030" w:rsidP="00200B2B">
            <w:pPr>
              <w:spacing w:after="0" w:line="240" w:lineRule="auto"/>
              <w:jc w:val="both"/>
              <w:rPr>
                <w:rFonts w:ascii="Times New Roman" w:hAnsi="Times New Roman"/>
                <w:sz w:val="26"/>
                <w:szCs w:val="26"/>
              </w:rPr>
            </w:pPr>
            <w:r w:rsidRPr="007D4030">
              <w:rPr>
                <w:rFonts w:ascii="Times New Roman" w:hAnsi="Times New Roman"/>
                <w:sz w:val="26"/>
                <w:szCs w:val="26"/>
              </w:rPr>
              <w:t>Зоны минимальных расстояний памятников истории и культуры до транспортных и инженерных коммуникаций</w:t>
            </w:r>
          </w:p>
        </w:tc>
        <w:tc>
          <w:tcPr>
            <w:tcW w:w="958"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D95A03" w:rsidP="00200B2B">
            <w:pPr>
              <w:spacing w:after="0" w:line="240" w:lineRule="auto"/>
              <w:jc w:val="both"/>
              <w:rPr>
                <w:rFonts w:ascii="Times New Roman" w:hAnsi="Times New Roman"/>
                <w:sz w:val="26"/>
                <w:szCs w:val="26"/>
              </w:rPr>
            </w:pPr>
            <w:r>
              <w:rPr>
                <w:rFonts w:ascii="Times New Roman" w:hAnsi="Times New Roman"/>
                <w:sz w:val="26"/>
                <w:szCs w:val="26"/>
              </w:rPr>
              <w:t>Пр</w:t>
            </w:r>
            <w:r w:rsidR="00432068">
              <w:rPr>
                <w:rFonts w:ascii="Times New Roman" w:hAnsi="Times New Roman"/>
                <w:sz w:val="26"/>
                <w:szCs w:val="26"/>
              </w:rPr>
              <w:t>иложение</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117</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9F406B">
        <w:rPr>
          <w:b w:val="0"/>
        </w:rPr>
        <w:t>Правил</w:t>
      </w:r>
      <w:proofErr w:type="gramEnd"/>
      <w:r w:rsidRPr="009F406B">
        <w:rPr>
          <w:b w:val="0"/>
        </w:rPr>
        <w:t xml:space="preserve">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9F406B">
        <w:rPr>
          <w:b w:val="0"/>
        </w:rPr>
        <w:t>для</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Настоящие Правила применяются наряду </w:t>
      </w:r>
      <w:proofErr w:type="gramStart"/>
      <w:r w:rsidRPr="009F406B">
        <w:rPr>
          <w:b w:val="0"/>
        </w:rPr>
        <w:t>с</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9F406B">
        <w:rPr>
          <w:b w:val="0"/>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proofErr w:type="gramStart"/>
      <w:r w:rsidRPr="009F406B">
        <w:rPr>
          <w:b w:val="0"/>
        </w:rPr>
        <w:lastRenderedPageBreak/>
        <w:t>Основные понятия, используемые в настоящих Правилах приведены</w:t>
      </w:r>
      <w:proofErr w:type="gramEnd"/>
      <w:r w:rsidRPr="009F406B">
        <w:rPr>
          <w:b w:val="0"/>
        </w:rPr>
        <w:t xml:space="preserve">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w:t>
      </w:r>
      <w:proofErr w:type="gramStart"/>
      <w:r w:rsidRPr="009F406B">
        <w:rPr>
          <w:b w:val="0"/>
        </w:rPr>
        <w:t>Полномочия, не предусмотренные настоящей статьей в области регулирования отношений по вопросам землепользования и застройки осуществляет</w:t>
      </w:r>
      <w:proofErr w:type="gramEnd"/>
      <w:r w:rsidRPr="009F406B">
        <w:rPr>
          <w:b w:val="0"/>
        </w:rPr>
        <w:t xml:space="preserve">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w:t>
      </w:r>
      <w:proofErr w:type="gramStart"/>
      <w:r w:rsidRPr="009F406B">
        <w:rPr>
          <w:b w:val="0"/>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w:t>
      </w:r>
      <w:proofErr w:type="gramStart"/>
      <w:r w:rsidRPr="009F406B">
        <w:rPr>
          <w:b w:val="0"/>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9F406B">
        <w:rPr>
          <w:b w:val="0"/>
        </w:rPr>
        <w:t xml:space="preserve">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9F406B">
        <w:rPr>
          <w:b w:val="0"/>
        </w:rPr>
        <w:t>схем территориального планирования зон планируемого размещения объектов регионального</w:t>
      </w:r>
      <w:proofErr w:type="gramEnd"/>
      <w:r w:rsidRPr="009F406B">
        <w:rPr>
          <w:b w:val="0"/>
        </w:rPr>
        <w:t xml:space="preserve">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F406B">
        <w:rPr>
          <w:b w:val="0"/>
        </w:rPr>
        <w:t xml:space="preserve"> культурного наследия;</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w:t>
      </w:r>
      <w:proofErr w:type="gramStart"/>
      <w:r w:rsidRPr="009F406B">
        <w:rPr>
          <w:b w:val="0"/>
        </w:rPr>
        <w:t>сооружения</w:t>
      </w:r>
      <w:proofErr w:type="gramEnd"/>
      <w:r w:rsidRPr="009F406B">
        <w:rPr>
          <w:b w:val="0"/>
        </w:rPr>
        <w:t xml:space="preserve">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4) предоставленные для добычи полезных ископаемых.</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водные объекты и их </w:t>
      </w:r>
      <w:proofErr w:type="spellStart"/>
      <w:r w:rsidRPr="009F406B">
        <w:rPr>
          <w:b w:val="0"/>
        </w:rPr>
        <w:t>водоохранные</w:t>
      </w:r>
      <w:proofErr w:type="spellEnd"/>
      <w:r w:rsidRPr="009F406B">
        <w:rPr>
          <w:b w:val="0"/>
        </w:rPr>
        <w:t xml:space="preserve">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11. </w:t>
      </w:r>
      <w:proofErr w:type="gramStart"/>
      <w:r w:rsidRPr="009F406B">
        <w:rPr>
          <w:b w:val="0"/>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9F406B">
        <w:rPr>
          <w:b w:val="0"/>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9F406B">
        <w:rPr>
          <w:b w:val="0"/>
        </w:rPr>
        <w:t>,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9F406B">
        <w:rPr>
          <w:b w:val="0"/>
        </w:rPr>
        <w:t xml:space="preserve">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 xml:space="preserve">вспомогательные виды разрешенного использования недвижимости, допустимые только в качестве </w:t>
      </w:r>
      <w:proofErr w:type="gramStart"/>
      <w:r w:rsidRPr="009F406B">
        <w:rPr>
          <w:b w:val="0"/>
        </w:rPr>
        <w:t>дополнительных</w:t>
      </w:r>
      <w:proofErr w:type="gramEnd"/>
      <w:r w:rsidRPr="009F406B">
        <w:rPr>
          <w:b w:val="0"/>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2. </w:t>
      </w:r>
      <w:proofErr w:type="gramStart"/>
      <w:r w:rsidRPr="009F406B">
        <w:rPr>
          <w:b w:val="0"/>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w:t>
      </w:r>
      <w:proofErr w:type="gramEnd"/>
      <w:r w:rsidRPr="009F406B">
        <w:rPr>
          <w:b w:val="0"/>
        </w:rPr>
        <w:t>,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9F406B">
        <w:rPr>
          <w:b w:val="0"/>
        </w:rPr>
        <w:t>их</w:t>
      </w:r>
      <w:proofErr w:type="gramEnd"/>
      <w:r w:rsidRPr="009F406B">
        <w:rPr>
          <w:b w:val="0"/>
        </w:rPr>
        <w:t xml:space="preserve">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1. </w:t>
      </w:r>
      <w:proofErr w:type="gramStart"/>
      <w:r w:rsidRPr="009F406B">
        <w:rPr>
          <w:b w:val="0"/>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5.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w:t>
      </w:r>
      <w:proofErr w:type="gramStart"/>
      <w:r w:rsidRPr="009F406B">
        <w:rPr>
          <w:b w:val="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F406B">
        <w:rPr>
          <w:b w:val="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6.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w:t>
      </w:r>
      <w:proofErr w:type="gramStart"/>
      <w:r w:rsidRPr="009F406B">
        <w:rPr>
          <w:b w:val="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8. </w:t>
      </w:r>
      <w:proofErr w:type="gramStart"/>
      <w:r w:rsidRPr="009F406B">
        <w:rPr>
          <w:b w:val="0"/>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9. </w:t>
      </w:r>
      <w:proofErr w:type="gramStart"/>
      <w:r w:rsidRPr="009F406B">
        <w:rPr>
          <w:b w:val="0"/>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11. </w:t>
      </w:r>
      <w:proofErr w:type="gramStart"/>
      <w:r w:rsidRPr="009F406B">
        <w:rPr>
          <w:b w:val="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F406B">
        <w:rPr>
          <w:b w:val="0"/>
        </w:rPr>
        <w:t>приаэродромной</w:t>
      </w:r>
      <w:proofErr w:type="spellEnd"/>
      <w:r w:rsidRPr="009F406B">
        <w:rPr>
          <w:b w:val="0"/>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w:t>
      </w:r>
      <w:proofErr w:type="gramStart"/>
      <w:r w:rsidRPr="009F406B">
        <w:rPr>
          <w:b w:val="0"/>
        </w:rP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Террасы на территориях со значительным уклоном создаются при помощи откосов или подпорных стенок. </w:t>
      </w:r>
      <w:proofErr w:type="gramStart"/>
      <w:r w:rsidRPr="009F406B">
        <w:rPr>
          <w:b w:val="0"/>
        </w:rPr>
        <w:t>Архитектурное решение</w:t>
      </w:r>
      <w:proofErr w:type="gramEnd"/>
      <w:r w:rsidRPr="009F406B">
        <w:rPr>
          <w:b w:val="0"/>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9F406B">
        <w:rPr>
          <w:b w:val="0"/>
        </w:rPr>
        <w:t>отмостки</w:t>
      </w:r>
      <w:proofErr w:type="spellEnd"/>
      <w:r w:rsidRPr="009F406B">
        <w:rPr>
          <w:b w:val="0"/>
        </w:rPr>
        <w:t>,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rsidRPr="009F406B">
        <w:rPr>
          <w:b w:val="0"/>
        </w:rPr>
        <w:t>поребриком</w:t>
      </w:r>
      <w:proofErr w:type="spell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w:t>
      </w:r>
      <w:proofErr w:type="gramStart"/>
      <w:r w:rsidRPr="009F406B">
        <w:rPr>
          <w:b w:val="0"/>
        </w:rPr>
        <w:t>художественное решение</w:t>
      </w:r>
      <w:proofErr w:type="gramEnd"/>
      <w:r w:rsidRPr="009F406B">
        <w:rPr>
          <w:b w:val="0"/>
        </w:rPr>
        <w:t xml:space="preserve">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Оформление и оборудование всех фасадов зданий является составной частью </w:t>
      </w:r>
      <w:proofErr w:type="gramStart"/>
      <w:r w:rsidRPr="009F406B">
        <w:rPr>
          <w:b w:val="0"/>
        </w:rPr>
        <w:t>архитектурного решения</w:t>
      </w:r>
      <w:proofErr w:type="gramEnd"/>
      <w:r w:rsidRPr="009F406B">
        <w:rPr>
          <w:b w:val="0"/>
        </w:rPr>
        <w:t xml:space="preserve">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9F406B">
        <w:rPr>
          <w:b w:val="0"/>
        </w:rPr>
        <w:t>флагодержатели</w:t>
      </w:r>
      <w:proofErr w:type="spellEnd"/>
      <w:r w:rsidRPr="009F406B">
        <w:rPr>
          <w:b w:val="0"/>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9F406B">
        <w:rPr>
          <w:b w:val="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w:t>
      </w:r>
      <w:proofErr w:type="gramStart"/>
      <w:r w:rsidRPr="009F406B">
        <w:rPr>
          <w:b w:val="0"/>
        </w:rPr>
        <w:t>архитектурным решением</w:t>
      </w:r>
      <w:proofErr w:type="gramEnd"/>
      <w:r w:rsidRPr="009F406B">
        <w:rPr>
          <w:b w:val="0"/>
        </w:rPr>
        <w:t xml:space="preserve">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Элементы архитектурного и декоративного оформления фасадов  являются частью </w:t>
      </w:r>
      <w:proofErr w:type="gramStart"/>
      <w:r w:rsidRPr="009F406B">
        <w:rPr>
          <w:b w:val="0"/>
        </w:rPr>
        <w:t>архитектурного решения</w:t>
      </w:r>
      <w:proofErr w:type="gramEnd"/>
      <w:r w:rsidRPr="009F406B">
        <w:rPr>
          <w:b w:val="0"/>
        </w:rPr>
        <w:t xml:space="preserve"> здания. Их характер должен соответствовать первоначальному </w:t>
      </w:r>
      <w:proofErr w:type="gramStart"/>
      <w:r w:rsidRPr="009F406B">
        <w:rPr>
          <w:b w:val="0"/>
        </w:rPr>
        <w:t>архитектурному проекту</w:t>
      </w:r>
      <w:proofErr w:type="gramEnd"/>
      <w:r w:rsidRPr="009F406B">
        <w:rPr>
          <w:b w:val="0"/>
        </w:rPr>
        <w:t xml:space="preserve">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Переустройство отдельных входов, окон, витрин допускается при условии соответствия общему </w:t>
      </w:r>
      <w:proofErr w:type="gramStart"/>
      <w:r w:rsidRPr="009F406B">
        <w:rPr>
          <w:b w:val="0"/>
        </w:rPr>
        <w:t>архитектурному решению</w:t>
      </w:r>
      <w:proofErr w:type="gramEnd"/>
      <w:r w:rsidRPr="009F406B">
        <w:rPr>
          <w:b w:val="0"/>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9F406B">
        <w:rPr>
          <w:b w:val="0"/>
        </w:rPr>
        <w:t>нормативным</w:t>
      </w:r>
      <w:proofErr w:type="gram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 </w:t>
      </w:r>
      <w:proofErr w:type="gramStart"/>
      <w:r w:rsidRPr="009F406B">
        <w:rPr>
          <w:b w:val="0"/>
        </w:rPr>
        <w:t xml:space="preserve">Требуемое расчетное количество </w:t>
      </w:r>
      <w:proofErr w:type="spellStart"/>
      <w:r w:rsidRPr="009F406B">
        <w:rPr>
          <w:b w:val="0"/>
        </w:rPr>
        <w:t>машино</w:t>
      </w:r>
      <w:proofErr w:type="spellEnd"/>
      <w:r w:rsidRPr="009F406B">
        <w:rPr>
          <w:b w:val="0"/>
        </w:rPr>
        <w:t xml:space="preserve">-мест для парковки легковых автомобилей на </w:t>
      </w:r>
      <w:proofErr w:type="spellStart"/>
      <w:r w:rsidRPr="009F406B">
        <w:rPr>
          <w:b w:val="0"/>
        </w:rPr>
        <w:t>приобъектных</w:t>
      </w:r>
      <w:proofErr w:type="spellEnd"/>
      <w:r w:rsidRPr="009F406B">
        <w:rPr>
          <w:b w:val="0"/>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Требуемое количество </w:t>
      </w:r>
      <w:proofErr w:type="spellStart"/>
      <w:r w:rsidRPr="009F406B">
        <w:rPr>
          <w:b w:val="0"/>
        </w:rPr>
        <w:t>машино</w:t>
      </w:r>
      <w:proofErr w:type="spellEnd"/>
      <w:r w:rsidRPr="009F406B">
        <w:rPr>
          <w:b w:val="0"/>
        </w:rPr>
        <w:t>-мест в местах организованного хранения автотранспортных сре</w:t>
      </w:r>
      <w:proofErr w:type="gramStart"/>
      <w:r w:rsidRPr="009F406B">
        <w:rPr>
          <w:b w:val="0"/>
        </w:rPr>
        <w:t>дств сл</w:t>
      </w:r>
      <w:proofErr w:type="gramEnd"/>
      <w:r w:rsidRPr="009F406B">
        <w:rPr>
          <w:b w:val="0"/>
        </w:rPr>
        <w:t>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w:t>
      </w:r>
      <w:proofErr w:type="gramStart"/>
      <w:r w:rsidRPr="009F406B">
        <w:rPr>
          <w:b w:val="0"/>
        </w:rPr>
        <w:t>а-</w:t>
      </w:r>
      <w:proofErr w:type="gramEnd"/>
      <w:r w:rsidRPr="009F406B">
        <w:rPr>
          <w:b w:val="0"/>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w:t>
      </w:r>
      <w:proofErr w:type="gramStart"/>
      <w:r w:rsidRPr="009A4FA4">
        <w:rPr>
          <w:rFonts w:ascii="Times New Roman" w:hAnsi="Times New Roman"/>
          <w:sz w:val="26"/>
          <w:szCs w:val="26"/>
        </w:rPr>
        <w:t xml:space="preserve">Зоны сельскохозяйственных угодий - пашни, сенокосы, пастбища, залежи, земли, занятые многолетними насаждениями </w:t>
      </w:r>
      <w:proofErr w:type="gramEnd"/>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С-3 – Зона размещения </w:t>
      </w:r>
      <w:proofErr w:type="spellStart"/>
      <w:r w:rsidRPr="009A4FA4">
        <w:rPr>
          <w:rFonts w:ascii="Times New Roman" w:hAnsi="Times New Roman"/>
          <w:sz w:val="26"/>
          <w:szCs w:val="26"/>
        </w:rPr>
        <w:t>садово</w:t>
      </w:r>
      <w:proofErr w:type="spellEnd"/>
      <w:r w:rsidRPr="009A4FA4">
        <w:rPr>
          <w:rFonts w:ascii="Times New Roman" w:hAnsi="Times New Roman"/>
          <w:sz w:val="26"/>
          <w:szCs w:val="26"/>
        </w:rPr>
        <w:t xml:space="preserve">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proofErr w:type="gramStart"/>
      <w:r w:rsidRPr="009A4FA4">
        <w:rPr>
          <w:rFonts w:ascii="Times New Roman" w:hAnsi="Times New Roman"/>
          <w:sz w:val="26"/>
          <w:szCs w:val="26"/>
        </w:rPr>
        <w:t>Р</w:t>
      </w:r>
      <w:proofErr w:type="gramEnd"/>
      <w:r w:rsidRPr="009A4FA4">
        <w:rPr>
          <w:rFonts w:ascii="Times New Roman" w:hAnsi="Times New Roman"/>
          <w:sz w:val="26"/>
          <w:szCs w:val="26"/>
        </w:rPr>
        <w:t xml:space="preserve">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proofErr w:type="gramStart"/>
      <w:r w:rsidRPr="009A4FA4">
        <w:rPr>
          <w:rFonts w:ascii="Times New Roman" w:hAnsi="Times New Roman"/>
          <w:sz w:val="26"/>
          <w:szCs w:val="26"/>
        </w:rPr>
        <w:t>ИТ</w:t>
      </w:r>
      <w:proofErr w:type="gramEnd"/>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F26C90" w:rsidRPr="00FE5CF5" w:rsidTr="00F26C90">
        <w:tc>
          <w:tcPr>
            <w:tcW w:w="15477" w:type="dxa"/>
            <w:gridSpan w:val="16"/>
            <w:tcBorders>
              <w:top w:val="nil"/>
              <w:left w:val="nil"/>
              <w:right w:val="nil"/>
            </w:tcBorders>
          </w:tcPr>
          <w:p w:rsidR="00F26C90" w:rsidRPr="00FE5CF5" w:rsidRDefault="00D95A03" w:rsidP="00F26C90">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00F26C90"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00F26C90" w:rsidRPr="00FE5CF5">
              <w:rPr>
                <w:rFonts w:ascii="Times New Roman" w:hAnsi="Times New Roman"/>
                <w:b/>
                <w:sz w:val="26"/>
                <w:szCs w:val="26"/>
              </w:rPr>
              <w:softHyphen/>
              <w:t>тельно к каждой территориальной зоне.</w:t>
            </w:r>
          </w:p>
          <w:p w:rsidR="00F26C90" w:rsidRPr="00FE5CF5" w:rsidRDefault="00F26C90" w:rsidP="00F26C90">
            <w:pPr>
              <w:spacing w:after="0" w:line="240" w:lineRule="auto"/>
              <w:jc w:val="center"/>
              <w:outlineLvl w:val="3"/>
              <w:rPr>
                <w:rFonts w:ascii="Times New Roman" w:hAnsi="Times New Roman"/>
                <w:b/>
                <w:bCs/>
                <w:sz w:val="26"/>
                <w:szCs w:val="26"/>
              </w:rPr>
            </w:pPr>
          </w:p>
        </w:tc>
      </w:tr>
      <w:tr w:rsidR="00F26C90" w:rsidRPr="00FE5CF5" w:rsidTr="00F26C90">
        <w:tc>
          <w:tcPr>
            <w:tcW w:w="817"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779"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537" w:type="dxa"/>
            <w:gridSpan w:val="3"/>
          </w:tcPr>
          <w:p w:rsidR="00F26C90" w:rsidRPr="00FE5CF5" w:rsidRDefault="00F26C90" w:rsidP="00F26C90">
            <w:pPr>
              <w:spacing w:after="0" w:line="240" w:lineRule="auto"/>
              <w:rPr>
                <w:rFonts w:ascii="Times New Roman" w:hAnsi="Times New Roman"/>
                <w:sz w:val="24"/>
                <w:szCs w:val="24"/>
              </w:rPr>
            </w:pPr>
            <w:proofErr w:type="spellStart"/>
            <w:r w:rsidRPr="00FE5CF5">
              <w:rPr>
                <w:rFonts w:ascii="Times New Roman" w:hAnsi="Times New Roman"/>
                <w:bCs/>
                <w:sz w:val="24"/>
                <w:szCs w:val="24"/>
              </w:rPr>
              <w:t>Миним</w:t>
            </w:r>
            <w:proofErr w:type="spellEnd"/>
            <w:r w:rsidRPr="00FE5CF5">
              <w:rPr>
                <w:rFonts w:ascii="Times New Roman" w:hAnsi="Times New Roman"/>
                <w:bCs/>
                <w:sz w:val="24"/>
                <w:szCs w:val="24"/>
              </w:rPr>
              <w:t>. отступ от границ ЗУ в целях определения мест допустимого размещения ЗСС, (м)</w:t>
            </w:r>
          </w:p>
        </w:tc>
        <w:tc>
          <w:tcPr>
            <w:tcW w:w="1420"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F26C90" w:rsidRPr="00FE5CF5" w:rsidRDefault="00F26C90" w:rsidP="00F26C90">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F26C90" w:rsidRPr="00FE5CF5" w:rsidRDefault="00F26C90" w:rsidP="00F26C90">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857"/>
        </w:trPr>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E56A0F">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B60FD2"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F26C90"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rPr>
              <w:t>П</w:t>
            </w:r>
            <w:r w:rsidR="00D95A03">
              <w:rPr>
                <w:b w:val="0"/>
                <w:sz w:val="24"/>
                <w:szCs w:val="24"/>
              </w:rPr>
              <w:t>редельное количество этажей – 4</w:t>
            </w:r>
          </w:p>
          <w:p w:rsidR="00E56A0F"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w:t>
            </w:r>
            <w:r w:rsidR="00E56A0F">
              <w:rPr>
                <w:b w:val="0"/>
                <w:sz w:val="24"/>
                <w:szCs w:val="24"/>
              </w:rPr>
              <w:t>не подлежит ограничению</w:t>
            </w:r>
          </w:p>
          <w:p w:rsidR="00F26C90" w:rsidRPr="00B60FD2"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roofErr w:type="gramStart"/>
            <w:r w:rsidRPr="00FE5CF5">
              <w:rPr>
                <w:rFonts w:ascii="Times New Roman" w:hAnsi="Times New Roman"/>
                <w:sz w:val="24"/>
                <w:szCs w:val="24"/>
              </w:rPr>
              <w:t>Объекты торговли (торгово-развлекательные центры (комплексы) (4.2)</w:t>
            </w:r>
            <w:proofErr w:type="gramEnd"/>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П-1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02"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843" w:type="dxa"/>
            <w:gridSpan w:val="4"/>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59"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384"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E56A0F" w:rsidRPr="00FE5CF5" w:rsidTr="00F26C90">
        <w:tc>
          <w:tcPr>
            <w:tcW w:w="817" w:type="dxa"/>
            <w:vMerge/>
          </w:tcPr>
          <w:p w:rsidR="00E56A0F" w:rsidRPr="00FE5CF5" w:rsidRDefault="00E56A0F" w:rsidP="00F26C90">
            <w:pPr>
              <w:spacing w:after="0" w:line="240" w:lineRule="auto"/>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E56A0F" w:rsidRPr="00FE5CF5" w:rsidRDefault="00E56A0F" w:rsidP="00F26C90">
            <w:pPr>
              <w:spacing w:after="0" w:line="240" w:lineRule="auto"/>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702" w:type="dxa"/>
            <w:gridSpan w:val="2"/>
            <w:vMerge/>
          </w:tcPr>
          <w:p w:rsidR="00E56A0F" w:rsidRPr="00FE5CF5" w:rsidRDefault="00E56A0F" w:rsidP="00F26C90">
            <w:pPr>
              <w:spacing w:after="0" w:line="240" w:lineRule="auto"/>
              <w:rPr>
                <w:rFonts w:ascii="Times New Roman" w:hAnsi="Times New Roman"/>
                <w:sz w:val="24"/>
                <w:szCs w:val="24"/>
              </w:rPr>
            </w:pPr>
          </w:p>
        </w:tc>
        <w:tc>
          <w:tcPr>
            <w:tcW w:w="1843" w:type="dxa"/>
            <w:gridSpan w:val="4"/>
            <w:vMerge/>
          </w:tcPr>
          <w:p w:rsidR="00E56A0F" w:rsidRPr="00FE5CF5" w:rsidRDefault="00E56A0F" w:rsidP="00F26C90">
            <w:pPr>
              <w:spacing w:after="0" w:line="240" w:lineRule="auto"/>
              <w:rPr>
                <w:rFonts w:ascii="Times New Roman" w:hAnsi="Times New Roman"/>
                <w:sz w:val="24"/>
                <w:szCs w:val="24"/>
              </w:rPr>
            </w:pPr>
          </w:p>
        </w:tc>
        <w:tc>
          <w:tcPr>
            <w:tcW w:w="1559" w:type="dxa"/>
            <w:gridSpan w:val="3"/>
            <w:vMerge/>
          </w:tcPr>
          <w:p w:rsidR="00E56A0F" w:rsidRPr="00FE5CF5" w:rsidRDefault="00E56A0F" w:rsidP="00F26C90">
            <w:pPr>
              <w:spacing w:after="0" w:line="240" w:lineRule="auto"/>
              <w:rPr>
                <w:rFonts w:ascii="Times New Roman" w:hAnsi="Times New Roman"/>
                <w:sz w:val="24"/>
                <w:szCs w:val="24"/>
              </w:rPr>
            </w:pPr>
          </w:p>
        </w:tc>
        <w:tc>
          <w:tcPr>
            <w:tcW w:w="1384" w:type="dxa"/>
            <w:vMerge/>
          </w:tcPr>
          <w:p w:rsidR="00E56A0F" w:rsidRPr="00FE5CF5" w:rsidRDefault="00E56A0F" w:rsidP="00F26C90">
            <w:pPr>
              <w:spacing w:after="0" w:line="240" w:lineRule="auto"/>
              <w:rPr>
                <w:rFonts w:ascii="Times New Roman" w:hAnsi="Times New Roman"/>
                <w:sz w:val="24"/>
                <w:szCs w:val="24"/>
              </w:rPr>
            </w:pPr>
          </w:p>
        </w:tc>
        <w:tc>
          <w:tcPr>
            <w:tcW w:w="1794" w:type="dxa"/>
            <w:gridSpan w:val="2"/>
            <w:vMerge/>
          </w:tcPr>
          <w:p w:rsidR="00E56A0F" w:rsidRPr="00FE5CF5" w:rsidRDefault="00E56A0F"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C61A29" w:rsidRDefault="00F26C90" w:rsidP="00F26C90">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282"/>
        </w:trPr>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894"/>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E56A0F" w:rsidRPr="00FE5CF5" w:rsidTr="00F26C90">
        <w:trPr>
          <w:trHeight w:val="276"/>
        </w:trPr>
        <w:tc>
          <w:tcPr>
            <w:tcW w:w="817" w:type="dxa"/>
            <w:vMerge/>
          </w:tcPr>
          <w:p w:rsidR="00E56A0F" w:rsidRPr="00FE5CF5" w:rsidRDefault="00E56A0F" w:rsidP="00F26C90">
            <w:pPr>
              <w:spacing w:after="0" w:line="240" w:lineRule="auto"/>
              <w:jc w:val="center"/>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E56A0F" w:rsidRPr="00FE5CF5" w:rsidRDefault="00E56A0F" w:rsidP="00F26C90">
            <w:pPr>
              <w:spacing w:after="0" w:line="240" w:lineRule="auto"/>
              <w:jc w:val="center"/>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574" w:type="dxa"/>
            <w:vMerge/>
          </w:tcPr>
          <w:p w:rsidR="00E56A0F" w:rsidRPr="00FE5CF5" w:rsidRDefault="00E56A0F" w:rsidP="00F26C90">
            <w:pPr>
              <w:spacing w:after="0" w:line="240" w:lineRule="auto"/>
              <w:jc w:val="center"/>
              <w:rPr>
                <w:rFonts w:ascii="Times New Roman" w:hAnsi="Times New Roman"/>
                <w:sz w:val="24"/>
                <w:szCs w:val="24"/>
              </w:rPr>
            </w:pPr>
          </w:p>
        </w:tc>
        <w:tc>
          <w:tcPr>
            <w:tcW w:w="1574"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553"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819" w:type="dxa"/>
            <w:gridSpan w:val="4"/>
            <w:vMerge/>
          </w:tcPr>
          <w:p w:rsidR="00E56A0F" w:rsidRPr="00FE5CF5" w:rsidRDefault="00E56A0F" w:rsidP="00F26C90">
            <w:pPr>
              <w:spacing w:after="0" w:line="240" w:lineRule="auto"/>
              <w:jc w:val="center"/>
              <w:rPr>
                <w:rFonts w:ascii="Times New Roman" w:hAnsi="Times New Roman"/>
                <w:sz w:val="24"/>
                <w:szCs w:val="24"/>
              </w:rPr>
            </w:pPr>
          </w:p>
        </w:tc>
        <w:tc>
          <w:tcPr>
            <w:tcW w:w="1762" w:type="dxa"/>
            <w:vMerge/>
          </w:tcPr>
          <w:p w:rsidR="00E56A0F" w:rsidRPr="00FE5CF5" w:rsidRDefault="00E56A0F" w:rsidP="00F26C90">
            <w:pPr>
              <w:spacing w:after="0" w:line="240" w:lineRule="auto"/>
              <w:jc w:val="center"/>
              <w:rPr>
                <w:rFonts w:ascii="Times New Roman" w:hAnsi="Times New Roman"/>
                <w:sz w:val="24"/>
                <w:szCs w:val="24"/>
              </w:rPr>
            </w:pPr>
          </w:p>
        </w:tc>
      </w:tr>
      <w:tr w:rsidR="00F26C90" w:rsidRPr="00FE5CF5" w:rsidTr="00F26C90">
        <w:trPr>
          <w:trHeight w:val="525"/>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570"/>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F26C90" w:rsidRPr="00FE5CF5" w:rsidRDefault="00F26C90" w:rsidP="00F26C90">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Default="00F26C90" w:rsidP="00F26C90">
            <w:pPr>
              <w:spacing w:after="0" w:line="240" w:lineRule="auto"/>
              <w:ind w:right="93"/>
              <w:rPr>
                <w:rFonts w:ascii="Times New Roman" w:hAnsi="Times New Roman"/>
                <w:sz w:val="24"/>
                <w:szCs w:val="24"/>
              </w:rPr>
            </w:pPr>
            <w:proofErr w:type="gramStart"/>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FE5CF5">
              <w:rPr>
                <w:rFonts w:ascii="Times New Roman" w:hAnsi="Times New Roman"/>
                <w:sz w:val="24"/>
                <w:szCs w:val="24"/>
              </w:rPr>
              <w:t xml:space="preserve"> законодательством Российской Федерации об охране объектов </w:t>
            </w:r>
            <w:r w:rsidRPr="00FE5CF5">
              <w:rPr>
                <w:rFonts w:ascii="Times New Roman" w:hAnsi="Times New Roman"/>
                <w:sz w:val="24"/>
                <w:szCs w:val="24"/>
              </w:rPr>
              <w:lastRenderedPageBreak/>
              <w:t>культурного наследия.</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D95A03" w:rsidRPr="00FE5CF5" w:rsidRDefault="00D95A03" w:rsidP="00F26C90">
            <w:pPr>
              <w:spacing w:after="0" w:line="240" w:lineRule="auto"/>
              <w:ind w:right="93"/>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proofErr w:type="gramStart"/>
            <w:r w:rsidRPr="00FE5CF5">
              <w:rPr>
                <w:rFonts w:ascii="Times New Roman" w:hAnsi="Times New Roman"/>
                <w:sz w:val="24"/>
                <w:szCs w:val="24"/>
              </w:rPr>
              <w:t>ИТ</w:t>
            </w:r>
            <w:proofErr w:type="gramEnd"/>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F26C90" w:rsidRPr="00FE5CF5" w:rsidRDefault="00F26C90" w:rsidP="00F26C90">
            <w:pPr>
              <w:spacing w:after="0" w:line="240" w:lineRule="auto"/>
              <w:rPr>
                <w:rFonts w:ascii="Times New Roman" w:hAnsi="Times New Roman"/>
                <w:sz w:val="24"/>
                <w:szCs w:val="24"/>
              </w:rPr>
            </w:pPr>
          </w:p>
        </w:tc>
      </w:tr>
    </w:tbl>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120A38">
        <w:rPr>
          <w:rFonts w:ascii="Times New Roman" w:hAnsi="Times New Roman"/>
          <w:color w:val="000000"/>
          <w:sz w:val="26"/>
          <w:szCs w:val="26"/>
          <w:lang w:eastAsia="ru-RU"/>
        </w:rPr>
        <w:t xml:space="preserve"> специально предоставленных земельных </w:t>
      </w:r>
      <w:proofErr w:type="gramStart"/>
      <w:r w:rsidRPr="00120A38">
        <w:rPr>
          <w:rFonts w:ascii="Times New Roman" w:hAnsi="Times New Roman"/>
          <w:color w:val="000000"/>
          <w:sz w:val="26"/>
          <w:szCs w:val="26"/>
          <w:lang w:eastAsia="ru-RU"/>
        </w:rPr>
        <w:t>участках</w:t>
      </w:r>
      <w:proofErr w:type="gramEnd"/>
      <w:r w:rsidRPr="00120A38">
        <w:rPr>
          <w:rFonts w:ascii="Times New Roman" w:hAnsi="Times New Roman"/>
          <w:color w:val="000000"/>
          <w:sz w:val="26"/>
          <w:szCs w:val="26"/>
          <w:lang w:eastAsia="ru-RU"/>
        </w:rPr>
        <w:t xml:space="preserve">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w:t>
      </w:r>
      <w:r w:rsidRPr="00120A38">
        <w:rPr>
          <w:rFonts w:ascii="Times New Roman" w:hAnsi="Times New Roman"/>
          <w:color w:val="000000"/>
          <w:sz w:val="26"/>
          <w:szCs w:val="26"/>
          <w:lang w:eastAsia="ru-RU"/>
        </w:rPr>
        <w:lastRenderedPageBreak/>
        <w:t>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D95A03" w:rsidRDefault="00D95A03" w:rsidP="00D37D39">
      <w:pPr>
        <w:spacing w:after="0" w:line="240" w:lineRule="auto"/>
        <w:ind w:firstLine="851"/>
        <w:rPr>
          <w:rFonts w:ascii="Times New Roman" w:hAnsi="Times New Roman"/>
          <w:b/>
          <w:sz w:val="26"/>
          <w:szCs w:val="26"/>
        </w:rPr>
      </w:pP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lastRenderedPageBreak/>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Застройка блокированными жилыми домами с </w:t>
            </w:r>
            <w:proofErr w:type="spellStart"/>
            <w:r w:rsidRPr="00120A38">
              <w:rPr>
                <w:rFonts w:ascii="Times New Roman" w:hAnsi="Times New Roman"/>
                <w:sz w:val="26"/>
                <w:szCs w:val="26"/>
              </w:rPr>
              <w:t>приквартирными</w:t>
            </w:r>
            <w:proofErr w:type="spellEnd"/>
            <w:r w:rsidRPr="00120A38">
              <w:rPr>
                <w:rFonts w:ascii="Times New Roman" w:hAnsi="Times New Roman"/>
                <w:sz w:val="26"/>
                <w:szCs w:val="26"/>
              </w:rPr>
              <w:t xml:space="preserve">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w:t>
            </w:r>
            <w:r w:rsidRPr="00120A38">
              <w:rPr>
                <w:rFonts w:ascii="Times New Roman" w:hAnsi="Times New Roman"/>
                <w:sz w:val="26"/>
                <w:szCs w:val="26"/>
              </w:rPr>
              <w:lastRenderedPageBreak/>
              <w:t>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r>
      <w:proofErr w:type="gramStart"/>
      <w:r w:rsidRPr="00120A38">
        <w:rPr>
          <w:rFonts w:ascii="Times New Roman" w:hAnsi="Times New Roman"/>
          <w:color w:val="000000"/>
          <w:sz w:val="26"/>
          <w:szCs w:val="26"/>
          <w:lang w:eastAsia="ru-RU"/>
        </w:rPr>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roofErr w:type="gramEnd"/>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Размещение бань, саун, допускается при условии </w:t>
      </w:r>
      <w:proofErr w:type="spellStart"/>
      <w:r w:rsidRPr="00120A38">
        <w:rPr>
          <w:rFonts w:ascii="Times New Roman" w:hAnsi="Times New Roman"/>
          <w:color w:val="000000"/>
          <w:sz w:val="26"/>
          <w:szCs w:val="26"/>
          <w:lang w:eastAsia="ru-RU"/>
        </w:rPr>
        <w:t>канализования</w:t>
      </w:r>
      <w:proofErr w:type="spellEnd"/>
      <w:r w:rsidRPr="00120A38">
        <w:rPr>
          <w:rFonts w:ascii="Times New Roman" w:hAnsi="Times New Roman"/>
          <w:color w:val="000000"/>
          <w:sz w:val="26"/>
          <w:szCs w:val="26"/>
          <w:lang w:eastAsia="ru-RU"/>
        </w:rPr>
        <w:t xml:space="preserve">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w:t>
      </w:r>
      <w:proofErr w:type="gramStart"/>
      <w:r w:rsidRPr="00120A38">
        <w:rPr>
          <w:rFonts w:ascii="Times New Roman" w:hAnsi="Times New Roman"/>
          <w:color w:val="000000"/>
          <w:sz w:val="26"/>
          <w:szCs w:val="26"/>
          <w:lang w:eastAsia="ru-RU"/>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20A38">
        <w:rPr>
          <w:rFonts w:ascii="Times New Roman" w:hAnsi="Times New Roman"/>
          <w:color w:val="000000"/>
          <w:sz w:val="26"/>
          <w:szCs w:val="26"/>
          <w:lang w:eastAsia="ru-RU"/>
        </w:rPr>
        <w:t>непросматриваемости</w:t>
      </w:r>
      <w:proofErr w:type="spellEnd"/>
      <w:r w:rsidRPr="00120A38">
        <w:rPr>
          <w:rFonts w:ascii="Times New Roman" w:hAnsi="Times New Roman"/>
          <w:color w:val="000000"/>
          <w:sz w:val="26"/>
          <w:szCs w:val="26"/>
          <w:lang w:eastAsia="ru-RU"/>
        </w:rPr>
        <w:t xml:space="preserve"> жилых помещений (комнат и кухонь) из окна в окно.</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w:t>
      </w:r>
      <w:proofErr w:type="gramStart"/>
      <w:r w:rsidRPr="00120A38">
        <w:rPr>
          <w:rFonts w:ascii="Times New Roman" w:hAnsi="Times New Roman"/>
          <w:color w:val="000000"/>
          <w:sz w:val="26"/>
          <w:szCs w:val="26"/>
          <w:lang w:eastAsia="ru-RU"/>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120A38">
        <w:rPr>
          <w:rFonts w:ascii="Times New Roman" w:hAnsi="Times New Roman"/>
          <w:color w:val="000000"/>
          <w:sz w:val="26"/>
          <w:szCs w:val="26"/>
          <w:lang w:eastAsia="ru-RU"/>
        </w:rPr>
        <w:t xml:space="preserve">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То же - </w:t>
            </w:r>
            <w:proofErr w:type="gramStart"/>
            <w:r w:rsidRPr="00120A38">
              <w:rPr>
                <w:rFonts w:ascii="Times New Roman" w:hAnsi="Times New Roman"/>
                <w:bCs/>
                <w:color w:val="000000"/>
                <w:sz w:val="26"/>
                <w:szCs w:val="26"/>
                <w:lang w:eastAsia="ru-RU"/>
              </w:rPr>
              <w:t>реконструируемая</w:t>
            </w:r>
            <w:proofErr w:type="gramEnd"/>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блокированными жилыми домами с </w:t>
            </w:r>
            <w:proofErr w:type="spellStart"/>
            <w:r w:rsidRPr="00120A38">
              <w:rPr>
                <w:rFonts w:ascii="Times New Roman" w:hAnsi="Times New Roman"/>
                <w:bCs/>
                <w:color w:val="000000"/>
                <w:sz w:val="26"/>
                <w:szCs w:val="26"/>
                <w:lang w:eastAsia="ru-RU"/>
              </w:rPr>
              <w:t>приквартирными</w:t>
            </w:r>
            <w:proofErr w:type="spellEnd"/>
            <w:r w:rsidRPr="00120A38">
              <w:rPr>
                <w:rFonts w:ascii="Times New Roman" w:hAnsi="Times New Roman"/>
                <w:bCs/>
                <w:color w:val="000000"/>
                <w:sz w:val="26"/>
                <w:szCs w:val="26"/>
                <w:lang w:eastAsia="ru-RU"/>
              </w:rPr>
              <w:t xml:space="preserve">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w:t>
            </w:r>
            <w:proofErr w:type="gramStart"/>
            <w:r w:rsidRPr="00120A38">
              <w:rPr>
                <w:rFonts w:ascii="Times New Roman" w:hAnsi="Times New Roman"/>
                <w:bCs/>
                <w:color w:val="000000"/>
                <w:sz w:val="26"/>
                <w:szCs w:val="26"/>
                <w:lang w:eastAsia="ru-RU"/>
              </w:rPr>
              <w:t>одно-двухквартирными</w:t>
            </w:r>
            <w:proofErr w:type="gramEnd"/>
            <w:r w:rsidRPr="00120A38">
              <w:rPr>
                <w:rFonts w:ascii="Times New Roman" w:hAnsi="Times New Roman"/>
                <w:bCs/>
                <w:color w:val="000000"/>
                <w:sz w:val="26"/>
                <w:szCs w:val="26"/>
                <w:lang w:eastAsia="ru-RU"/>
              </w:rPr>
              <w:t xml:space="preserve">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w:t>
            </w:r>
            <w:proofErr w:type="gramStart"/>
            <w:r w:rsidRPr="00120A38">
              <w:rPr>
                <w:rFonts w:ascii="Times New Roman" w:hAnsi="Times New Roman"/>
                <w:bCs/>
                <w:color w:val="000000"/>
                <w:sz w:val="26"/>
                <w:szCs w:val="26"/>
                <w:lang w:eastAsia="ru-RU"/>
              </w:rPr>
              <w:t xml:space="preserve"> Д</w:t>
            </w:r>
            <w:proofErr w:type="gramEnd"/>
            <w:r w:rsidRPr="00120A38">
              <w:rPr>
                <w:rFonts w:ascii="Times New Roman" w:hAnsi="Times New Roman"/>
                <w:bCs/>
                <w:color w:val="000000"/>
                <w:sz w:val="26"/>
                <w:szCs w:val="26"/>
                <w:lang w:eastAsia="ru-RU"/>
              </w:rPr>
              <w:t xml:space="preserve">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w:t>
            </w:r>
            <w:r w:rsidRPr="00120A38">
              <w:rPr>
                <w:rFonts w:ascii="Times New Roman" w:hAnsi="Times New Roman"/>
                <w:bCs/>
                <w:color w:val="000000"/>
                <w:sz w:val="26"/>
                <w:szCs w:val="26"/>
                <w:lang w:eastAsia="ru-RU"/>
              </w:rPr>
              <w:lastRenderedPageBreak/>
              <w:t>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 xml:space="preserve">ри </w:t>
            </w:r>
            <w:proofErr w:type="spellStart"/>
            <w:r w:rsidRPr="00120A38">
              <w:rPr>
                <w:rFonts w:ascii="Times New Roman" w:hAnsi="Times New Roman"/>
                <w:bCs/>
                <w:color w:val="000000"/>
                <w:sz w:val="26"/>
                <w:szCs w:val="26"/>
                <w:lang w:eastAsia="ru-RU"/>
              </w:rPr>
              <w:t>реконструкиии</w:t>
            </w:r>
            <w:proofErr w:type="spellEnd"/>
            <w:r w:rsidRPr="00120A38">
              <w:rPr>
                <w:rFonts w:ascii="Times New Roman" w:hAnsi="Times New Roman"/>
                <w:bCs/>
                <w:color w:val="000000"/>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proofErr w:type="gramStart"/>
      <w:r w:rsidRPr="00120A38">
        <w:rPr>
          <w:rFonts w:ascii="Times New Roman" w:hAnsi="Times New Roman"/>
          <w:color w:val="000000"/>
          <w:sz w:val="26"/>
          <w:szCs w:val="26"/>
          <w:vertAlign w:val="superscript"/>
          <w:lang w:eastAsia="ru-RU"/>
        </w:rPr>
        <w:t>2</w:t>
      </w:r>
      <w:proofErr w:type="gramEnd"/>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водо-, </w:t>
      </w:r>
      <w:proofErr w:type="spellStart"/>
      <w:r w:rsidRPr="00120A38">
        <w:rPr>
          <w:rFonts w:ascii="Times New Roman" w:hAnsi="Times New Roman"/>
          <w:color w:val="000000"/>
          <w:sz w:val="26"/>
          <w:szCs w:val="26"/>
          <w:lang w:eastAsia="ru-RU"/>
        </w:rPr>
        <w:t>газообеспечение</w:t>
      </w:r>
      <w:proofErr w:type="spellEnd"/>
      <w:r w:rsidRPr="00120A38">
        <w:rPr>
          <w:rFonts w:ascii="Times New Roman" w:hAnsi="Times New Roman"/>
          <w:color w:val="000000"/>
          <w:sz w:val="26"/>
          <w:szCs w:val="26"/>
          <w:lang w:eastAsia="ru-RU"/>
        </w:rPr>
        <w:t xml:space="preserve">, </w:t>
      </w:r>
      <w:proofErr w:type="spellStart"/>
      <w:r w:rsidRPr="00120A38">
        <w:rPr>
          <w:rFonts w:ascii="Times New Roman" w:hAnsi="Times New Roman"/>
          <w:color w:val="000000"/>
          <w:sz w:val="26"/>
          <w:szCs w:val="26"/>
          <w:lang w:eastAsia="ru-RU"/>
        </w:rPr>
        <w:t>канализование</w:t>
      </w:r>
      <w:proofErr w:type="spellEnd"/>
      <w:r w:rsidRPr="00120A38">
        <w:rPr>
          <w:rFonts w:ascii="Times New Roman" w:hAnsi="Times New Roman"/>
          <w:color w:val="000000"/>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120A38">
        <w:rPr>
          <w:rFonts w:ascii="Times New Roman" w:hAnsi="Times New Roman"/>
          <w:color w:val="000000"/>
          <w:sz w:val="26"/>
          <w:szCs w:val="26"/>
          <w:lang w:eastAsia="ru-RU"/>
        </w:rPr>
        <w:t>1</w:t>
      </w:r>
      <w:proofErr w:type="gramEnd"/>
      <w:r w:rsidRPr="00120A38">
        <w:rPr>
          <w:rFonts w:ascii="Times New Roman" w:hAnsi="Times New Roman"/>
          <w:color w:val="000000"/>
          <w:sz w:val="26"/>
          <w:szCs w:val="26"/>
          <w:lang w:eastAsia="ru-RU"/>
        </w:rPr>
        <w:t>),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w:t>
      </w:r>
      <w:proofErr w:type="gramStart"/>
      <w:r w:rsidRPr="00120A38">
        <w:rPr>
          <w:rFonts w:ascii="Times New Roman" w:hAnsi="Times New Roman"/>
          <w:color w:val="000000"/>
          <w:sz w:val="26"/>
          <w:szCs w:val="26"/>
          <w:lang w:eastAsia="ru-RU"/>
        </w:rPr>
        <w:t xml:space="preserve"> С</w:t>
      </w:r>
      <w:proofErr w:type="gramEnd"/>
      <w:r w:rsidRPr="00120A38">
        <w:rPr>
          <w:rFonts w:ascii="Times New Roman" w:hAnsi="Times New Roman"/>
          <w:color w:val="000000"/>
          <w:sz w:val="26"/>
          <w:szCs w:val="26"/>
          <w:lang w:eastAsia="ru-RU"/>
        </w:rPr>
        <w:t xml:space="preserve">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xml:space="preserve">Расстояние, </w:t>
            </w:r>
            <w:proofErr w:type="gramStart"/>
            <w:r w:rsidRPr="00FE5CF5">
              <w:rPr>
                <w:rFonts w:ascii="Times New Roman" w:hAnsi="Times New Roman"/>
                <w:sz w:val="26"/>
                <w:szCs w:val="26"/>
              </w:rPr>
              <w:t>м</w:t>
            </w:r>
            <w:proofErr w:type="gramEnd"/>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lastRenderedPageBreak/>
              <w:br/>
              <w:t xml:space="preserve">** </w:t>
            </w:r>
            <w:proofErr w:type="gramStart"/>
            <w:r w:rsidRPr="00FE5CF5">
              <w:rPr>
                <w:rFonts w:ascii="Times New Roman" w:hAnsi="Times New Roman"/>
                <w:sz w:val="26"/>
                <w:szCs w:val="26"/>
              </w:rPr>
              <w:t>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w:t>
            </w:r>
            <w:proofErr w:type="gramEnd"/>
            <w:r w:rsidRPr="00FE5CF5">
              <w:rPr>
                <w:rFonts w:ascii="Times New Roman" w:hAnsi="Times New Roman"/>
                <w:sz w:val="26"/>
                <w:szCs w:val="26"/>
              </w:rPr>
              <w:t xml:space="preserve">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 xml:space="preserve">4 Гаражи и открытые стоянки для хранения легковых автомобилей вместимостью более 300 </w:t>
            </w:r>
            <w:proofErr w:type="spellStart"/>
            <w:r w:rsidRPr="00FE5CF5">
              <w:rPr>
                <w:rFonts w:ascii="Times New Roman" w:hAnsi="Times New Roman"/>
                <w:sz w:val="26"/>
                <w:szCs w:val="26"/>
              </w:rPr>
              <w:t>машино</w:t>
            </w:r>
            <w:proofErr w:type="spellEnd"/>
            <w:r w:rsidRPr="00FE5CF5">
              <w:rPr>
                <w:rFonts w:ascii="Times New Roman" w:hAnsi="Times New Roman"/>
                <w:sz w:val="26"/>
                <w:szCs w:val="26"/>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установленных в соответствии с действующим законодательством проектами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r>
      <w:proofErr w:type="gramStart"/>
      <w:r w:rsidRPr="00167396">
        <w:rPr>
          <w:rFonts w:ascii="Times New Roman" w:hAnsi="Times New Roman"/>
          <w:sz w:val="26"/>
          <w:szCs w:val="26"/>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w:t>
      </w:r>
      <w:proofErr w:type="gramEnd"/>
      <w:r w:rsidRPr="00167396">
        <w:rPr>
          <w:rFonts w:ascii="Times New Roman" w:hAnsi="Times New Roman"/>
          <w:sz w:val="26"/>
          <w:szCs w:val="26"/>
        </w:rPr>
        <w:t xml:space="preserve">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67396">
        <w:rPr>
          <w:rFonts w:ascii="Times New Roman" w:hAnsi="Times New Roman"/>
          <w:sz w:val="26"/>
          <w:szCs w:val="26"/>
        </w:rPr>
        <w:t>количества</w:t>
      </w:r>
      <w:proofErr w:type="gramEnd"/>
      <w:r w:rsidRPr="00167396">
        <w:rPr>
          <w:rFonts w:ascii="Times New Roman" w:hAnsi="Times New Roman"/>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67396">
        <w:rPr>
          <w:rFonts w:ascii="Times New Roman" w:hAnsi="Times New Roman"/>
          <w:sz w:val="26"/>
          <w:szCs w:val="26"/>
        </w:rPr>
        <w:t>нефт</w:t>
      </w:r>
      <w:proofErr w:type="gramStart"/>
      <w:r w:rsidRPr="00167396">
        <w:rPr>
          <w:rFonts w:ascii="Times New Roman" w:hAnsi="Times New Roman"/>
          <w:sz w:val="26"/>
          <w:szCs w:val="26"/>
        </w:rPr>
        <w:t>е</w:t>
      </w:r>
      <w:proofErr w:type="spellEnd"/>
      <w:r w:rsidRPr="00167396">
        <w:rPr>
          <w:rFonts w:ascii="Times New Roman" w:hAnsi="Times New Roman"/>
          <w:sz w:val="26"/>
          <w:szCs w:val="26"/>
        </w:rPr>
        <w:t>-</w:t>
      </w:r>
      <w:proofErr w:type="gramEnd"/>
      <w:r w:rsidRPr="00167396">
        <w:rPr>
          <w:rFonts w:ascii="Times New Roman" w:hAnsi="Times New Roman"/>
          <w:sz w:val="26"/>
          <w:szCs w:val="26"/>
        </w:rPr>
        <w:t xml:space="preserve"> и газопроводы, артезианские скважины для технического водоснабжения, </w:t>
      </w:r>
      <w:proofErr w:type="spellStart"/>
      <w:r w:rsidRPr="00167396">
        <w:rPr>
          <w:rFonts w:ascii="Times New Roman" w:hAnsi="Times New Roman"/>
          <w:sz w:val="26"/>
          <w:szCs w:val="26"/>
        </w:rPr>
        <w:t>водоохлаждающие</w:t>
      </w:r>
      <w:proofErr w:type="spellEnd"/>
      <w:r w:rsidRPr="00167396">
        <w:rPr>
          <w:rFonts w:ascii="Times New Roman" w:hAnsi="Times New Roman"/>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устройств, обеспечивающих требования СП 51.13330, не менее 25 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 xml:space="preserve">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67396">
        <w:rPr>
          <w:rFonts w:ascii="Times New Roman" w:hAnsi="Times New Roman"/>
          <w:sz w:val="26"/>
          <w:szCs w:val="26"/>
        </w:rPr>
        <w:t>снарушением</w:t>
      </w:r>
      <w:proofErr w:type="spellEnd"/>
      <w:proofErr w:type="gramEnd"/>
      <w:r w:rsidRPr="00167396">
        <w:rPr>
          <w:rFonts w:ascii="Times New Roman" w:hAnsi="Times New Roman"/>
          <w:sz w:val="26"/>
          <w:szCs w:val="26"/>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w:t>
      </w:r>
      <w:proofErr w:type="gramStart"/>
      <w:r w:rsidRPr="00167396">
        <w:rPr>
          <w:rFonts w:ascii="Times New Roman" w:hAnsi="Times New Roman"/>
          <w:sz w:val="26"/>
          <w:szCs w:val="26"/>
        </w:rPr>
        <w:t xml:space="preserve">(Настоящий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w:t>
      </w:r>
      <w:proofErr w:type="gramEnd"/>
      <w:r w:rsidRPr="00167396">
        <w:rPr>
          <w:rFonts w:ascii="Times New Roman" w:hAnsi="Times New Roman"/>
          <w:sz w:val="26"/>
          <w:szCs w:val="26"/>
        </w:rPr>
        <w:t xml:space="preserve">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емкостей для хранения и </w:t>
      </w:r>
      <w:proofErr w:type="spellStart"/>
      <w:r w:rsidRPr="00167396">
        <w:rPr>
          <w:rFonts w:ascii="Times New Roman" w:hAnsi="Times New Roman"/>
          <w:sz w:val="26"/>
          <w:szCs w:val="26"/>
        </w:rPr>
        <w:t>разгазирования</w:t>
      </w:r>
      <w:proofErr w:type="spellEnd"/>
      <w:r w:rsidRPr="00167396">
        <w:rPr>
          <w:rFonts w:ascii="Times New Roman" w:hAnsi="Times New Roman"/>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roofErr w:type="gramEnd"/>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 xml:space="preserve">Статья 42. Зона санитарной охраны объектов </w:t>
      </w:r>
      <w:proofErr w:type="spellStart"/>
      <w:r w:rsidRPr="00D37D39">
        <w:rPr>
          <w:rFonts w:ascii="Times New Roman" w:hAnsi="Times New Roman"/>
          <w:b/>
          <w:sz w:val="26"/>
          <w:szCs w:val="26"/>
        </w:rPr>
        <w:t>водообеспечивающей</w:t>
      </w:r>
      <w:proofErr w:type="spellEnd"/>
      <w:r w:rsidRPr="00D37D39">
        <w:rPr>
          <w:rFonts w:ascii="Times New Roman" w:hAnsi="Times New Roman"/>
          <w:b/>
          <w:sz w:val="26"/>
          <w:szCs w:val="26"/>
        </w:rPr>
        <w:t xml:space="preserve">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от остальных помещений (отстойники, </w:t>
      </w:r>
      <w:proofErr w:type="spellStart"/>
      <w:r w:rsidRPr="00167396">
        <w:rPr>
          <w:rFonts w:ascii="Times New Roman" w:hAnsi="Times New Roman"/>
          <w:sz w:val="26"/>
          <w:szCs w:val="26"/>
        </w:rPr>
        <w:t>реагентное</w:t>
      </w:r>
      <w:proofErr w:type="spellEnd"/>
      <w:r w:rsidRPr="00167396">
        <w:rPr>
          <w:rFonts w:ascii="Times New Roman" w:hAnsi="Times New Roman"/>
          <w:sz w:val="26"/>
          <w:szCs w:val="26"/>
        </w:rPr>
        <w:t xml:space="preserve">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 xml:space="preserve">Статья 45. </w:t>
      </w:r>
      <w:proofErr w:type="spellStart"/>
      <w:r w:rsidRPr="00C54528">
        <w:rPr>
          <w:rFonts w:ascii="Times New Roman" w:hAnsi="Times New Roman"/>
          <w:b/>
          <w:sz w:val="26"/>
          <w:szCs w:val="26"/>
        </w:rPr>
        <w:t>Водоохранные</w:t>
      </w:r>
      <w:proofErr w:type="spellEnd"/>
      <w:r w:rsidRPr="00C54528">
        <w:rPr>
          <w:rFonts w:ascii="Times New Roman" w:hAnsi="Times New Roman"/>
          <w:b/>
          <w:sz w:val="26"/>
          <w:szCs w:val="26"/>
        </w:rPr>
        <w:t xml:space="preserve">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и режимы использования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Для реки, ручья протяженностью менее 10 км от истока до устья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совпадает с прибрежной защитной полосой. Радиус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121"/>
        <w:gridCol w:w="1638"/>
        <w:gridCol w:w="1713"/>
        <w:gridCol w:w="1669"/>
        <w:gridCol w:w="1604"/>
      </w:tblGrid>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xml:space="preserve">№ </w:t>
            </w:r>
            <w:proofErr w:type="gramStart"/>
            <w:r w:rsidRPr="00AD1576">
              <w:rPr>
                <w:rFonts w:ascii="Times New Roman" w:eastAsia="Times New Roman" w:hAnsi="Times New Roman"/>
                <w:b/>
                <w:color w:val="000000"/>
                <w:sz w:val="26"/>
                <w:szCs w:val="26"/>
                <w:lang w:eastAsia="ru-RU"/>
              </w:rPr>
              <w:t>п</w:t>
            </w:r>
            <w:proofErr w:type="gramEnd"/>
            <w:r w:rsidRPr="00AD1576">
              <w:rPr>
                <w:rFonts w:ascii="Times New Roman" w:eastAsia="Times New Roman" w:hAnsi="Times New Roman"/>
                <w:b/>
                <w:color w:val="000000"/>
                <w:sz w:val="26"/>
                <w:szCs w:val="26"/>
                <w:lang w:eastAsia="ru-RU"/>
              </w:rPr>
              <w:t>/п</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Наименование водоема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Длина реки, км</w:t>
            </w:r>
            <w:proofErr w:type="gramStart"/>
            <w:r w:rsidRPr="00AD1576">
              <w:rPr>
                <w:rFonts w:ascii="Times New Roman" w:eastAsia="Times New Roman" w:hAnsi="Times New Roman"/>
                <w:b/>
                <w:color w:val="000000"/>
                <w:sz w:val="26"/>
                <w:szCs w:val="26"/>
                <w:vertAlign w:val="superscript"/>
                <w:lang w:eastAsia="ru-RU"/>
              </w:rPr>
              <w:t>2</w:t>
            </w:r>
            <w:proofErr w:type="gramEnd"/>
          </w:p>
        </w:tc>
        <w:tc>
          <w:tcPr>
            <w:tcW w:w="170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xml:space="preserve">Ширина водоохраной зоны, </w:t>
            </w:r>
            <w:proofErr w:type="gramStart"/>
            <w:r w:rsidRPr="00AD1576">
              <w:rPr>
                <w:rFonts w:ascii="Times New Roman" w:eastAsia="Times New Roman" w:hAnsi="Times New Roman"/>
                <w:b/>
                <w:color w:val="000000"/>
                <w:sz w:val="26"/>
                <w:szCs w:val="26"/>
                <w:lang w:eastAsia="ru-RU"/>
              </w:rPr>
              <w:t>м</w:t>
            </w:r>
            <w:proofErr w:type="gramEnd"/>
          </w:p>
        </w:tc>
        <w:tc>
          <w:tcPr>
            <w:tcW w:w="1625"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xml:space="preserve">Ширина прибрежной полосы, </w:t>
            </w:r>
            <w:proofErr w:type="gramStart"/>
            <w:r w:rsidRPr="00AD1576">
              <w:rPr>
                <w:rFonts w:ascii="Times New Roman" w:eastAsia="Times New Roman" w:hAnsi="Times New Roman"/>
                <w:b/>
                <w:color w:val="000000"/>
                <w:sz w:val="26"/>
                <w:szCs w:val="26"/>
                <w:lang w:eastAsia="ru-RU"/>
              </w:rPr>
              <w:t>м</w:t>
            </w:r>
            <w:proofErr w:type="gramEnd"/>
          </w:p>
        </w:tc>
        <w:tc>
          <w:tcPr>
            <w:tcW w:w="1620" w:type="dxa"/>
            <w:vAlign w:val="center"/>
          </w:tcPr>
          <w:p w:rsidR="005870FA" w:rsidRPr="00AD1576" w:rsidRDefault="005870FA" w:rsidP="00E047EF">
            <w:pPr>
              <w:spacing w:after="0" w:line="360" w:lineRule="auto"/>
              <w:jc w:val="center"/>
              <w:rPr>
                <w:rFonts w:ascii="Times New Roman" w:eastAsia="Times New Roman" w:hAnsi="Times New Roman"/>
                <w:b/>
                <w:color w:val="000000"/>
                <w:sz w:val="26"/>
                <w:szCs w:val="26"/>
                <w:lang w:eastAsia="ru-RU"/>
              </w:rPr>
            </w:pPr>
            <w:r w:rsidRPr="00AD1576">
              <w:rPr>
                <w:rFonts w:ascii="Times New Roman" w:eastAsia="Times New Roman" w:hAnsi="Times New Roman"/>
                <w:b/>
                <w:color w:val="000000"/>
                <w:sz w:val="26"/>
                <w:szCs w:val="26"/>
                <w:lang w:eastAsia="ru-RU"/>
              </w:rPr>
              <w:t xml:space="preserve">Ширина береговой полосы, </w:t>
            </w:r>
            <w:proofErr w:type="gramStart"/>
            <w:r w:rsidRPr="00AD1576">
              <w:rPr>
                <w:rFonts w:ascii="Times New Roman" w:eastAsia="Times New Roman" w:hAnsi="Times New Roman"/>
                <w:b/>
                <w:color w:val="000000"/>
                <w:sz w:val="26"/>
                <w:szCs w:val="26"/>
                <w:lang w:eastAsia="ru-RU"/>
              </w:rPr>
              <w:t>м</w:t>
            </w:r>
            <w:proofErr w:type="gramEnd"/>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1</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 Таруса</w:t>
            </w:r>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88</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2</w:t>
            </w:r>
          </w:p>
        </w:tc>
        <w:tc>
          <w:tcPr>
            <w:tcW w:w="2133"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 xml:space="preserve">р. </w:t>
            </w:r>
            <w:proofErr w:type="spellStart"/>
            <w:r w:rsidRPr="00AD1576">
              <w:rPr>
                <w:rFonts w:ascii="Times New Roman" w:eastAsia="Times New Roman" w:hAnsi="Times New Roman"/>
                <w:color w:val="000000"/>
                <w:sz w:val="26"/>
                <w:szCs w:val="26"/>
                <w:lang w:eastAsia="ru-RU"/>
              </w:rPr>
              <w:t>Пельня</w:t>
            </w:r>
            <w:proofErr w:type="spellEnd"/>
          </w:p>
        </w:tc>
        <w:tc>
          <w:tcPr>
            <w:tcW w:w="1688"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12</w:t>
            </w:r>
          </w:p>
        </w:tc>
        <w:tc>
          <w:tcPr>
            <w:tcW w:w="170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100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sz w:val="26"/>
                <w:szCs w:val="26"/>
                <w:lang w:eastAsia="ru-RU"/>
              </w:rPr>
            </w:pPr>
            <w:r w:rsidRPr="00AD1576">
              <w:rPr>
                <w:rFonts w:ascii="Times New Roman" w:eastAsia="Times New Roman" w:hAnsi="Times New Roman"/>
                <w:sz w:val="26"/>
                <w:szCs w:val="26"/>
                <w:lang w:eastAsia="ru-RU"/>
              </w:rPr>
              <w:t>20</w:t>
            </w:r>
          </w:p>
        </w:tc>
      </w:tr>
      <w:tr w:rsidR="005870FA" w:rsidRPr="00AD1576" w:rsidTr="00E047EF">
        <w:tc>
          <w:tcPr>
            <w:tcW w:w="567"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3</w:t>
            </w:r>
          </w:p>
        </w:tc>
        <w:tc>
          <w:tcPr>
            <w:tcW w:w="2133"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ручьи б/</w:t>
            </w:r>
            <w:proofErr w:type="gramStart"/>
            <w:r w:rsidRPr="00AD1576">
              <w:rPr>
                <w:rFonts w:ascii="Times New Roman" w:eastAsia="Times New Roman" w:hAnsi="Times New Roman"/>
                <w:color w:val="000000"/>
                <w:sz w:val="26"/>
                <w:szCs w:val="26"/>
                <w:lang w:eastAsia="ru-RU"/>
              </w:rPr>
              <w:t>н</w:t>
            </w:r>
            <w:proofErr w:type="gramEnd"/>
          </w:p>
        </w:tc>
        <w:tc>
          <w:tcPr>
            <w:tcW w:w="1688" w:type="dxa"/>
            <w:vAlign w:val="center"/>
          </w:tcPr>
          <w:p w:rsidR="005870FA" w:rsidRPr="00AD1576" w:rsidRDefault="005870FA" w:rsidP="00E047EF">
            <w:pPr>
              <w:tabs>
                <w:tab w:val="center" w:pos="4153"/>
                <w:tab w:val="right" w:pos="8306"/>
              </w:tabs>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 xml:space="preserve">менее </w:t>
            </w:r>
            <w:smartTag w:uri="urn:schemas-microsoft-com:office:smarttags" w:element="metricconverter">
              <w:smartTagPr>
                <w:attr w:name="ProductID" w:val="10 км"/>
              </w:smartTagPr>
              <w:r w:rsidRPr="00AD1576">
                <w:rPr>
                  <w:rFonts w:ascii="Times New Roman" w:eastAsia="Times New Roman" w:hAnsi="Times New Roman"/>
                  <w:color w:val="000000"/>
                  <w:sz w:val="26"/>
                  <w:szCs w:val="26"/>
                  <w:lang w:eastAsia="ru-RU"/>
                </w:rPr>
                <w:t>10 км</w:t>
              </w:r>
            </w:smartTag>
          </w:p>
        </w:tc>
        <w:tc>
          <w:tcPr>
            <w:tcW w:w="170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5"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50</w:t>
            </w:r>
          </w:p>
        </w:tc>
        <w:tc>
          <w:tcPr>
            <w:tcW w:w="1620" w:type="dxa"/>
            <w:vAlign w:val="center"/>
          </w:tcPr>
          <w:p w:rsidR="005870FA" w:rsidRPr="00AD1576" w:rsidRDefault="005870FA" w:rsidP="00E047EF">
            <w:pPr>
              <w:spacing w:after="0" w:line="360" w:lineRule="auto"/>
              <w:jc w:val="center"/>
              <w:rPr>
                <w:rFonts w:ascii="Times New Roman" w:eastAsia="Times New Roman" w:hAnsi="Times New Roman"/>
                <w:color w:val="000000"/>
                <w:sz w:val="26"/>
                <w:szCs w:val="26"/>
                <w:lang w:eastAsia="ru-RU"/>
              </w:rPr>
            </w:pPr>
            <w:r w:rsidRPr="00AD1576">
              <w:rPr>
                <w:rFonts w:ascii="Times New Roman" w:eastAsia="Times New Roman" w:hAnsi="Times New Roman"/>
                <w:color w:val="000000"/>
                <w:sz w:val="26"/>
                <w:szCs w:val="26"/>
                <w:lang w:eastAsia="ru-RU"/>
              </w:rPr>
              <w:t>5</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167396">
        <w:rPr>
          <w:rFonts w:ascii="Times New Roman" w:hAnsi="Times New Roman"/>
          <w:sz w:val="26"/>
          <w:szCs w:val="26"/>
        </w:rPr>
        <w:t>рыбохозяйственное</w:t>
      </w:r>
      <w:proofErr w:type="spellEnd"/>
      <w:r w:rsidRPr="00167396">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территорий, которые прилегают к </w:t>
      </w:r>
      <w:proofErr w:type="spellStart"/>
      <w:r w:rsidRPr="00167396">
        <w:rPr>
          <w:rFonts w:ascii="Times New Roman" w:hAnsi="Times New Roman"/>
          <w:sz w:val="26"/>
          <w:szCs w:val="26"/>
        </w:rPr>
        <w:t>незарегулированным</w:t>
      </w:r>
      <w:proofErr w:type="spellEnd"/>
      <w:r w:rsidRPr="00167396">
        <w:rPr>
          <w:rFonts w:ascii="Times New Roman" w:hAnsi="Times New Roman"/>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Pr="00167396"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 xml:space="preserve">а территории сельского поселения «Деревня </w:t>
      </w:r>
      <w:proofErr w:type="spellStart"/>
      <w:r w:rsidRPr="000A6337">
        <w:rPr>
          <w:rFonts w:ascii="Times New Roman" w:hAnsi="Times New Roman"/>
          <w:sz w:val="26"/>
          <w:szCs w:val="26"/>
        </w:rPr>
        <w:t>Аристово</w:t>
      </w:r>
      <w:proofErr w:type="spellEnd"/>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C54528" w:rsidRPr="005870FA" w:rsidTr="00125273">
        <w:tc>
          <w:tcPr>
            <w:tcW w:w="9648" w:type="dxa"/>
            <w:gridSpan w:val="4"/>
            <w:shd w:val="clear" w:color="auto" w:fill="auto"/>
          </w:tcPr>
          <w:p w:rsidR="00C54528" w:rsidRPr="005870FA" w:rsidRDefault="00C54528" w:rsidP="00125273">
            <w:pPr>
              <w:shd w:val="clear" w:color="auto" w:fill="FFFFFF"/>
              <w:spacing w:line="269" w:lineRule="exact"/>
              <w:ind w:right="163" w:firstLine="10"/>
              <w:jc w:val="center"/>
              <w:rPr>
                <w:rFonts w:ascii="Times New Roman" w:hAnsi="Times New Roman"/>
                <w:color w:val="000000"/>
                <w:spacing w:val="-2"/>
                <w:sz w:val="26"/>
                <w:szCs w:val="26"/>
              </w:rPr>
            </w:pPr>
            <w:r w:rsidRPr="005870FA">
              <w:rPr>
                <w:rFonts w:ascii="Times New Roman" w:hAnsi="Times New Roman"/>
                <w:b/>
                <w:i/>
                <w:color w:val="000000"/>
                <w:sz w:val="26"/>
                <w:szCs w:val="26"/>
              </w:rPr>
              <w:t>Выявленные объекты культурного наследия</w:t>
            </w:r>
          </w:p>
        </w:tc>
      </w:tr>
      <w:tr w:rsidR="00C54528" w:rsidRPr="005870FA" w:rsidTr="00125273">
        <w:tc>
          <w:tcPr>
            <w:tcW w:w="568" w:type="dxa"/>
            <w:shd w:val="clear" w:color="auto" w:fill="auto"/>
          </w:tcPr>
          <w:p w:rsidR="00C54528" w:rsidRPr="005870FA" w:rsidRDefault="00C54528" w:rsidP="00125273">
            <w:pPr>
              <w:jc w:val="center"/>
              <w:rPr>
                <w:rFonts w:ascii="Times New Roman" w:hAnsi="Times New Roman"/>
                <w:color w:val="000000"/>
                <w:sz w:val="26"/>
                <w:szCs w:val="26"/>
              </w:rPr>
            </w:pPr>
            <w:r w:rsidRPr="005870FA">
              <w:rPr>
                <w:rFonts w:ascii="Times New Roman" w:hAnsi="Times New Roman"/>
                <w:color w:val="000000"/>
                <w:sz w:val="26"/>
                <w:szCs w:val="26"/>
              </w:rPr>
              <w:t>1.</w:t>
            </w:r>
          </w:p>
        </w:tc>
        <w:tc>
          <w:tcPr>
            <w:tcW w:w="3680" w:type="dxa"/>
            <w:shd w:val="clear" w:color="auto" w:fill="auto"/>
          </w:tcPr>
          <w:p w:rsidR="00C54528" w:rsidRPr="005870FA" w:rsidRDefault="00C54528" w:rsidP="00125273">
            <w:pPr>
              <w:jc w:val="center"/>
              <w:rPr>
                <w:rFonts w:ascii="Times New Roman" w:hAnsi="Times New Roman"/>
                <w:color w:val="000000"/>
                <w:sz w:val="26"/>
                <w:szCs w:val="26"/>
              </w:rPr>
            </w:pPr>
            <w:r w:rsidRPr="005870FA">
              <w:rPr>
                <w:rFonts w:ascii="Times New Roman" w:hAnsi="Times New Roman"/>
                <w:color w:val="000000"/>
                <w:sz w:val="26"/>
                <w:szCs w:val="26"/>
              </w:rPr>
              <w:t>Братская могила</w:t>
            </w:r>
          </w:p>
        </w:tc>
        <w:tc>
          <w:tcPr>
            <w:tcW w:w="1980" w:type="dxa"/>
            <w:shd w:val="clear" w:color="auto" w:fill="auto"/>
          </w:tcPr>
          <w:p w:rsidR="00C54528" w:rsidRPr="005870FA" w:rsidRDefault="00C54528" w:rsidP="00125273">
            <w:pPr>
              <w:shd w:val="clear" w:color="auto" w:fill="FFFFFF"/>
              <w:jc w:val="center"/>
              <w:rPr>
                <w:rFonts w:ascii="Times New Roman" w:hAnsi="Times New Roman"/>
                <w:color w:val="000000"/>
                <w:sz w:val="26"/>
                <w:szCs w:val="26"/>
              </w:rPr>
            </w:pPr>
          </w:p>
        </w:tc>
        <w:tc>
          <w:tcPr>
            <w:tcW w:w="3420" w:type="dxa"/>
            <w:shd w:val="clear" w:color="auto" w:fill="auto"/>
          </w:tcPr>
          <w:p w:rsidR="00C54528" w:rsidRPr="005870FA" w:rsidRDefault="00C54528" w:rsidP="005870FA">
            <w:pPr>
              <w:shd w:val="clear" w:color="auto" w:fill="FFFFFF"/>
              <w:spacing w:line="317" w:lineRule="exact"/>
              <w:jc w:val="center"/>
              <w:rPr>
                <w:rFonts w:ascii="Times New Roman" w:hAnsi="Times New Roman"/>
                <w:color w:val="000000"/>
                <w:sz w:val="26"/>
                <w:szCs w:val="26"/>
              </w:rPr>
            </w:pPr>
            <w:r w:rsidRPr="005870FA">
              <w:rPr>
                <w:rFonts w:ascii="Times New Roman" w:hAnsi="Times New Roman"/>
                <w:color w:val="000000"/>
                <w:sz w:val="26"/>
                <w:szCs w:val="26"/>
              </w:rPr>
              <w:t xml:space="preserve">д. </w:t>
            </w:r>
            <w:proofErr w:type="spellStart"/>
            <w:r w:rsidR="005870FA" w:rsidRPr="005870FA">
              <w:rPr>
                <w:rFonts w:ascii="Times New Roman" w:hAnsi="Times New Roman"/>
                <w:color w:val="000000"/>
                <w:sz w:val="26"/>
                <w:szCs w:val="26"/>
              </w:rPr>
              <w:t>Сугоново</w:t>
            </w:r>
            <w:proofErr w:type="spellEnd"/>
          </w:p>
        </w:tc>
      </w:tr>
    </w:tbl>
    <w:p w:rsidR="00C54528" w:rsidRDefault="00C54528"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w:t>
      </w:r>
      <w:r w:rsidRPr="00167396">
        <w:rPr>
          <w:rFonts w:ascii="Times New Roman" w:hAnsi="Times New Roman"/>
          <w:sz w:val="26"/>
          <w:szCs w:val="26"/>
        </w:rPr>
        <w:lastRenderedPageBreak/>
        <w:t>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167396">
        <w:rPr>
          <w:rFonts w:ascii="Times New Roman" w:hAnsi="Times New Roman"/>
          <w:sz w:val="26"/>
          <w:szCs w:val="26"/>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w:t>
      </w:r>
      <w:r w:rsidRPr="00167396">
        <w:rPr>
          <w:rFonts w:ascii="Times New Roman" w:hAnsi="Times New Roman"/>
          <w:sz w:val="26"/>
          <w:szCs w:val="26"/>
        </w:rPr>
        <w:lastRenderedPageBreak/>
        <w:t>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167396">
        <w:rPr>
          <w:rFonts w:ascii="Times New Roman" w:hAnsi="Times New Roman"/>
          <w:sz w:val="26"/>
          <w:szCs w:val="26"/>
        </w:rPr>
        <w:t>вграницах</w:t>
      </w:r>
      <w:proofErr w:type="spellEnd"/>
      <w:r w:rsidRPr="00167396">
        <w:rPr>
          <w:rFonts w:ascii="Times New Roman" w:hAnsi="Times New Roman"/>
          <w:sz w:val="26"/>
          <w:szCs w:val="26"/>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w:t>
      </w:r>
      <w:proofErr w:type="spellStart"/>
      <w:r w:rsidRPr="00167396">
        <w:rPr>
          <w:rFonts w:ascii="Times New Roman" w:hAnsi="Times New Roman"/>
          <w:sz w:val="26"/>
          <w:szCs w:val="26"/>
        </w:rPr>
        <w:t>основаниипроектов</w:t>
      </w:r>
      <w:proofErr w:type="spellEnd"/>
      <w:r w:rsidRPr="00167396">
        <w:rPr>
          <w:rFonts w:ascii="Times New Roman" w:hAnsi="Times New Roman"/>
          <w:sz w:val="26"/>
          <w:szCs w:val="26"/>
        </w:rPr>
        <w:t xml:space="preserve">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167396">
        <w:rPr>
          <w:rFonts w:ascii="Times New Roman" w:hAnsi="Times New Roman"/>
          <w:sz w:val="26"/>
          <w:szCs w:val="26"/>
        </w:rPr>
        <w:t>водонесущих</w:t>
      </w:r>
      <w:proofErr w:type="spellEnd"/>
      <w:r w:rsidRPr="00167396">
        <w:rPr>
          <w:rFonts w:ascii="Times New Roman" w:hAnsi="Times New Roman"/>
          <w:sz w:val="26"/>
          <w:szCs w:val="26"/>
        </w:rPr>
        <w:t xml:space="preserve"> сетей – 5</w:t>
      </w:r>
      <w:r w:rsidR="00167396">
        <w:rPr>
          <w:rFonts w:ascii="Times New Roman" w:hAnsi="Times New Roman"/>
          <w:sz w:val="26"/>
          <w:szCs w:val="26"/>
        </w:rPr>
        <w:t xml:space="preserve"> м</w:t>
      </w:r>
      <w:r w:rsidRPr="00167396">
        <w:rPr>
          <w:rFonts w:ascii="Times New Roman" w:hAnsi="Times New Roman"/>
          <w:sz w:val="26"/>
          <w:szCs w:val="26"/>
        </w:rPr>
        <w:t xml:space="preserve">; </w:t>
      </w:r>
      <w:proofErr w:type="spellStart"/>
      <w:r w:rsidRPr="00167396">
        <w:rPr>
          <w:rFonts w:ascii="Times New Roman" w:hAnsi="Times New Roman"/>
          <w:sz w:val="26"/>
          <w:szCs w:val="26"/>
        </w:rPr>
        <w:t>неводонесущих</w:t>
      </w:r>
      <w:proofErr w:type="spellEnd"/>
      <w:r w:rsidRPr="00167396">
        <w:rPr>
          <w:rFonts w:ascii="Times New Roman" w:hAnsi="Times New Roman"/>
          <w:sz w:val="26"/>
          <w:szCs w:val="26"/>
        </w:rPr>
        <w:t xml:space="preserve">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381556" w:rsidRDefault="00381556" w:rsidP="00381556">
      <w:pPr>
        <w:spacing w:line="360" w:lineRule="auto"/>
        <w:ind w:firstLine="851"/>
        <w:jc w:val="both"/>
        <w:rPr>
          <w:rFonts w:ascii="Times New Roman" w:hAnsi="Times New Roman"/>
          <w:sz w:val="26"/>
          <w:szCs w:val="26"/>
        </w:rPr>
      </w:pPr>
      <w:r w:rsidRPr="000A6337">
        <w:rPr>
          <w:rFonts w:ascii="Times New Roman" w:hAnsi="Times New Roman"/>
          <w:sz w:val="26"/>
          <w:szCs w:val="26"/>
        </w:rPr>
        <w:t>На территории с</w:t>
      </w:r>
      <w:r w:rsidR="005870FA">
        <w:rPr>
          <w:rFonts w:ascii="Times New Roman" w:hAnsi="Times New Roman"/>
          <w:sz w:val="26"/>
          <w:szCs w:val="26"/>
        </w:rPr>
        <w:t>ельского поселения расположено 5 кладбищ</w:t>
      </w:r>
      <w:r w:rsidRPr="000A6337">
        <w:rPr>
          <w:rFonts w:ascii="Times New Roman" w:hAnsi="Times New Roman"/>
          <w:sz w:val="26"/>
          <w:szCs w:val="26"/>
        </w:rPr>
        <w:t xml:space="preserve">: </w:t>
      </w:r>
    </w:p>
    <w:p w:rsidR="005870FA" w:rsidRDefault="005870FA" w:rsidP="005870FA">
      <w:pPr>
        <w:numPr>
          <w:ilvl w:val="0"/>
          <w:numId w:val="26"/>
        </w:numPr>
        <w:spacing w:line="360" w:lineRule="auto"/>
        <w:ind w:left="0" w:firstLine="851"/>
        <w:jc w:val="both"/>
        <w:rPr>
          <w:rFonts w:ascii="Times New Roman" w:hAnsi="Times New Roman"/>
          <w:sz w:val="26"/>
          <w:szCs w:val="26"/>
        </w:rPr>
      </w:pPr>
      <w:r w:rsidRPr="005870FA">
        <w:rPr>
          <w:rFonts w:ascii="Times New Roman" w:hAnsi="Times New Roman"/>
          <w:sz w:val="26"/>
          <w:szCs w:val="26"/>
        </w:rPr>
        <w:t xml:space="preserve">дер. </w:t>
      </w:r>
      <w:proofErr w:type="spellStart"/>
      <w:r w:rsidRPr="005870FA">
        <w:rPr>
          <w:rFonts w:ascii="Times New Roman" w:hAnsi="Times New Roman"/>
          <w:sz w:val="26"/>
          <w:szCs w:val="26"/>
        </w:rPr>
        <w:t>Сугоново</w:t>
      </w:r>
      <w:proofErr w:type="spellEnd"/>
      <w:r w:rsidRPr="005870FA">
        <w:rPr>
          <w:rFonts w:ascii="Times New Roman" w:hAnsi="Times New Roman"/>
          <w:sz w:val="26"/>
          <w:szCs w:val="26"/>
        </w:rPr>
        <w:t xml:space="preserve">, размер санитарно-защитной зоны - </w:t>
      </w:r>
      <w:r>
        <w:rPr>
          <w:rFonts w:ascii="Times New Roman" w:hAnsi="Times New Roman"/>
          <w:sz w:val="26"/>
          <w:szCs w:val="26"/>
        </w:rPr>
        <w:t>10</w:t>
      </w:r>
      <w:r w:rsidRPr="005870FA">
        <w:rPr>
          <w:rFonts w:ascii="Times New Roman" w:hAnsi="Times New Roman"/>
          <w:sz w:val="26"/>
          <w:szCs w:val="26"/>
        </w:rPr>
        <w:t xml:space="preserve">0 м, </w:t>
      </w:r>
    </w:p>
    <w:p w:rsidR="005870FA" w:rsidRDefault="005870FA" w:rsidP="005870FA">
      <w:pPr>
        <w:numPr>
          <w:ilvl w:val="0"/>
          <w:numId w:val="26"/>
        </w:numPr>
        <w:spacing w:line="360" w:lineRule="auto"/>
        <w:ind w:left="0" w:firstLine="851"/>
        <w:jc w:val="both"/>
        <w:rPr>
          <w:rFonts w:ascii="Times New Roman" w:hAnsi="Times New Roman"/>
          <w:sz w:val="26"/>
          <w:szCs w:val="26"/>
        </w:rPr>
      </w:pPr>
      <w:r w:rsidRPr="005870FA">
        <w:rPr>
          <w:rFonts w:ascii="Times New Roman" w:hAnsi="Times New Roman"/>
          <w:sz w:val="26"/>
          <w:szCs w:val="26"/>
        </w:rPr>
        <w:t xml:space="preserve">с. </w:t>
      </w:r>
      <w:proofErr w:type="spellStart"/>
      <w:r w:rsidRPr="005870FA">
        <w:rPr>
          <w:rFonts w:ascii="Times New Roman" w:hAnsi="Times New Roman"/>
          <w:sz w:val="26"/>
          <w:szCs w:val="26"/>
        </w:rPr>
        <w:t>Желовижи</w:t>
      </w:r>
      <w:proofErr w:type="spellEnd"/>
      <w:r w:rsidRPr="005870FA">
        <w:rPr>
          <w:rFonts w:ascii="Times New Roman" w:hAnsi="Times New Roman"/>
          <w:sz w:val="26"/>
          <w:szCs w:val="26"/>
        </w:rPr>
        <w:t>, размер санитарно-защитной з</w:t>
      </w:r>
      <w:r>
        <w:rPr>
          <w:rFonts w:ascii="Times New Roman" w:hAnsi="Times New Roman"/>
          <w:sz w:val="26"/>
          <w:szCs w:val="26"/>
        </w:rPr>
        <w:t>оны - 10</w:t>
      </w:r>
      <w:r w:rsidRPr="005870FA">
        <w:rPr>
          <w:rFonts w:ascii="Times New Roman" w:hAnsi="Times New Roman"/>
          <w:sz w:val="26"/>
          <w:szCs w:val="26"/>
        </w:rPr>
        <w:t xml:space="preserve">0 м, </w:t>
      </w:r>
    </w:p>
    <w:p w:rsidR="005870FA" w:rsidRDefault="005870FA" w:rsidP="005870FA">
      <w:pPr>
        <w:numPr>
          <w:ilvl w:val="0"/>
          <w:numId w:val="26"/>
        </w:numPr>
        <w:spacing w:line="360" w:lineRule="auto"/>
        <w:ind w:left="0" w:firstLine="851"/>
        <w:jc w:val="both"/>
        <w:rPr>
          <w:rFonts w:ascii="Times New Roman" w:hAnsi="Times New Roman"/>
          <w:sz w:val="26"/>
          <w:szCs w:val="26"/>
        </w:rPr>
      </w:pPr>
      <w:r w:rsidRPr="005870FA">
        <w:rPr>
          <w:rFonts w:ascii="Times New Roman" w:hAnsi="Times New Roman"/>
          <w:sz w:val="26"/>
          <w:szCs w:val="26"/>
        </w:rPr>
        <w:t>пос. Алексеевский</w:t>
      </w:r>
      <w:r w:rsidRPr="005870FA">
        <w:rPr>
          <w:rFonts w:ascii="Times New Roman" w:hAnsi="Times New Roman"/>
          <w:sz w:val="26"/>
          <w:szCs w:val="26"/>
        </w:rPr>
        <w:t>, ра</w:t>
      </w:r>
      <w:r w:rsidRPr="005870FA">
        <w:rPr>
          <w:rFonts w:ascii="Times New Roman" w:hAnsi="Times New Roman"/>
          <w:sz w:val="26"/>
          <w:szCs w:val="26"/>
        </w:rPr>
        <w:t>змер санитарно-защитной зоны - 10</w:t>
      </w:r>
      <w:r w:rsidRPr="005870FA">
        <w:rPr>
          <w:rFonts w:ascii="Times New Roman" w:hAnsi="Times New Roman"/>
          <w:sz w:val="26"/>
          <w:szCs w:val="26"/>
        </w:rPr>
        <w:t>0 м</w:t>
      </w:r>
    </w:p>
    <w:p w:rsidR="005870FA" w:rsidRPr="005870FA" w:rsidRDefault="005870FA" w:rsidP="005870FA">
      <w:pPr>
        <w:numPr>
          <w:ilvl w:val="0"/>
          <w:numId w:val="26"/>
        </w:numPr>
        <w:spacing w:line="360" w:lineRule="auto"/>
        <w:ind w:left="0" w:firstLine="851"/>
        <w:jc w:val="both"/>
        <w:rPr>
          <w:rFonts w:ascii="Times New Roman" w:hAnsi="Times New Roman"/>
          <w:sz w:val="26"/>
          <w:szCs w:val="26"/>
        </w:rPr>
      </w:pPr>
      <w:r w:rsidRPr="005870FA">
        <w:rPr>
          <w:rFonts w:ascii="Times New Roman" w:hAnsi="Times New Roman"/>
          <w:sz w:val="26"/>
          <w:szCs w:val="26"/>
        </w:rPr>
        <w:t>д. Каменка, р</w:t>
      </w:r>
      <w:r>
        <w:rPr>
          <w:rFonts w:ascii="Times New Roman" w:hAnsi="Times New Roman"/>
          <w:sz w:val="26"/>
          <w:szCs w:val="26"/>
        </w:rPr>
        <w:t>азмер санитарн</w:t>
      </w:r>
      <w:proofErr w:type="gramStart"/>
      <w:r>
        <w:rPr>
          <w:rFonts w:ascii="Times New Roman" w:hAnsi="Times New Roman"/>
          <w:sz w:val="26"/>
          <w:szCs w:val="26"/>
        </w:rPr>
        <w:t>о-</w:t>
      </w:r>
      <w:proofErr w:type="gramEnd"/>
      <w:r>
        <w:rPr>
          <w:rFonts w:ascii="Times New Roman" w:hAnsi="Times New Roman"/>
          <w:sz w:val="26"/>
          <w:szCs w:val="26"/>
        </w:rPr>
        <w:t xml:space="preserve"> защитной зоны 10</w:t>
      </w:r>
      <w:r w:rsidRPr="005870FA">
        <w:rPr>
          <w:rFonts w:ascii="Times New Roman" w:hAnsi="Times New Roman"/>
          <w:sz w:val="26"/>
          <w:szCs w:val="26"/>
        </w:rPr>
        <w:t>0 м;</w:t>
      </w:r>
    </w:p>
    <w:p w:rsidR="005870FA" w:rsidRPr="00AD1576" w:rsidRDefault="005870FA" w:rsidP="005870FA">
      <w:pPr>
        <w:numPr>
          <w:ilvl w:val="0"/>
          <w:numId w:val="26"/>
        </w:numPr>
        <w:spacing w:line="360" w:lineRule="auto"/>
        <w:ind w:left="0" w:firstLine="851"/>
        <w:jc w:val="both"/>
        <w:rPr>
          <w:rFonts w:ascii="Times New Roman" w:hAnsi="Times New Roman"/>
          <w:sz w:val="26"/>
          <w:szCs w:val="26"/>
        </w:rPr>
      </w:pPr>
      <w:r w:rsidRPr="00AD1576">
        <w:rPr>
          <w:rFonts w:ascii="Times New Roman" w:hAnsi="Times New Roman"/>
          <w:sz w:val="26"/>
          <w:szCs w:val="26"/>
        </w:rPr>
        <w:t>д. Губино, р</w:t>
      </w:r>
      <w:r>
        <w:rPr>
          <w:rFonts w:ascii="Times New Roman" w:hAnsi="Times New Roman"/>
          <w:sz w:val="26"/>
          <w:szCs w:val="26"/>
        </w:rPr>
        <w:t>азмер санитарн</w:t>
      </w:r>
      <w:proofErr w:type="gramStart"/>
      <w:r>
        <w:rPr>
          <w:rFonts w:ascii="Times New Roman" w:hAnsi="Times New Roman"/>
          <w:sz w:val="26"/>
          <w:szCs w:val="26"/>
        </w:rPr>
        <w:t>о-</w:t>
      </w:r>
      <w:proofErr w:type="gramEnd"/>
      <w:r>
        <w:rPr>
          <w:rFonts w:ascii="Times New Roman" w:hAnsi="Times New Roman"/>
          <w:sz w:val="26"/>
          <w:szCs w:val="26"/>
        </w:rPr>
        <w:t xml:space="preserve"> защитной зоны 10</w:t>
      </w:r>
      <w:r w:rsidRPr="00AD1576">
        <w:rPr>
          <w:rFonts w:ascii="Times New Roman" w:hAnsi="Times New Roman"/>
          <w:sz w:val="26"/>
          <w:szCs w:val="26"/>
        </w:rPr>
        <w:t>0 м</w:t>
      </w:r>
    </w:p>
    <w:p w:rsidR="005870FA" w:rsidRDefault="00381556" w:rsidP="005870FA">
      <w:pPr>
        <w:spacing w:line="360" w:lineRule="auto"/>
        <w:ind w:firstLine="851"/>
        <w:jc w:val="both"/>
        <w:rPr>
          <w:rFonts w:ascii="Times New Roman" w:hAnsi="Times New Roman"/>
          <w:sz w:val="26"/>
          <w:szCs w:val="26"/>
        </w:rPr>
      </w:pPr>
      <w:r w:rsidRPr="000A6337">
        <w:rPr>
          <w:rFonts w:ascii="Times New Roman" w:hAnsi="Times New Roman"/>
          <w:sz w:val="26"/>
          <w:szCs w:val="26"/>
        </w:rPr>
        <w:t xml:space="preserve">По данным комитета ветеринарии по Калужской области письмо от </w:t>
      </w:r>
      <w:r w:rsidR="005F5543">
        <w:rPr>
          <w:rFonts w:ascii="Times New Roman" w:hAnsi="Times New Roman"/>
          <w:sz w:val="26"/>
          <w:szCs w:val="26"/>
        </w:rPr>
        <w:t>15</w:t>
      </w:r>
      <w:r w:rsidRPr="000A6337">
        <w:rPr>
          <w:rFonts w:ascii="Times New Roman" w:hAnsi="Times New Roman"/>
          <w:sz w:val="26"/>
          <w:szCs w:val="26"/>
        </w:rPr>
        <w:t>.</w:t>
      </w:r>
      <w:r w:rsidR="005F5543">
        <w:rPr>
          <w:rFonts w:ascii="Times New Roman" w:hAnsi="Times New Roman"/>
          <w:sz w:val="26"/>
          <w:szCs w:val="26"/>
        </w:rPr>
        <w:t>08</w:t>
      </w:r>
      <w:r w:rsidRPr="000A6337">
        <w:rPr>
          <w:rFonts w:ascii="Times New Roman" w:hAnsi="Times New Roman"/>
          <w:sz w:val="26"/>
          <w:szCs w:val="26"/>
        </w:rPr>
        <w:t>.201</w:t>
      </w:r>
      <w:r w:rsidR="005F5543">
        <w:rPr>
          <w:rFonts w:ascii="Times New Roman" w:hAnsi="Times New Roman"/>
          <w:sz w:val="26"/>
          <w:szCs w:val="26"/>
        </w:rPr>
        <w:t>17</w:t>
      </w:r>
      <w:r w:rsidRPr="000A6337">
        <w:rPr>
          <w:rFonts w:ascii="Times New Roman" w:hAnsi="Times New Roman"/>
          <w:sz w:val="26"/>
          <w:szCs w:val="26"/>
        </w:rPr>
        <w:t xml:space="preserve"> г. № </w:t>
      </w:r>
      <w:r w:rsidR="005F5543">
        <w:rPr>
          <w:rFonts w:ascii="Times New Roman" w:hAnsi="Times New Roman"/>
          <w:sz w:val="26"/>
          <w:szCs w:val="26"/>
        </w:rPr>
        <w:t>891</w:t>
      </w:r>
      <w:r w:rsidRPr="000A6337">
        <w:rPr>
          <w:rFonts w:ascii="Times New Roman" w:hAnsi="Times New Roman"/>
          <w:sz w:val="26"/>
          <w:szCs w:val="26"/>
        </w:rPr>
        <w:t xml:space="preserve"> на территории МО СП «Деревня </w:t>
      </w:r>
      <w:proofErr w:type="spellStart"/>
      <w:r w:rsidR="005870FA">
        <w:rPr>
          <w:rFonts w:ascii="Times New Roman" w:hAnsi="Times New Roman"/>
          <w:sz w:val="26"/>
          <w:szCs w:val="26"/>
        </w:rPr>
        <w:t>Сугоново</w:t>
      </w:r>
      <w:proofErr w:type="spellEnd"/>
      <w:r w:rsidRPr="000A6337">
        <w:rPr>
          <w:rFonts w:ascii="Times New Roman" w:hAnsi="Times New Roman"/>
          <w:sz w:val="26"/>
          <w:szCs w:val="26"/>
        </w:rPr>
        <w:t xml:space="preserve">» </w:t>
      </w:r>
      <w:r w:rsidR="005870FA">
        <w:rPr>
          <w:rFonts w:ascii="Times New Roman" w:hAnsi="Times New Roman"/>
          <w:sz w:val="26"/>
          <w:szCs w:val="26"/>
        </w:rPr>
        <w:t xml:space="preserve">имеется 1 </w:t>
      </w:r>
      <w:r w:rsidRPr="000A6337">
        <w:rPr>
          <w:rFonts w:ascii="Times New Roman" w:hAnsi="Times New Roman"/>
          <w:sz w:val="26"/>
          <w:szCs w:val="26"/>
        </w:rPr>
        <w:t>скотомогильник</w:t>
      </w:r>
      <w:r w:rsidR="005870FA">
        <w:rPr>
          <w:rFonts w:ascii="Times New Roman" w:hAnsi="Times New Roman"/>
          <w:sz w:val="26"/>
          <w:szCs w:val="26"/>
        </w:rPr>
        <w:t>:</w:t>
      </w:r>
    </w:p>
    <w:p w:rsidR="005870FA" w:rsidRPr="005870FA" w:rsidRDefault="005870FA" w:rsidP="005870FA">
      <w:pPr>
        <w:numPr>
          <w:ilvl w:val="0"/>
          <w:numId w:val="26"/>
        </w:numPr>
        <w:spacing w:line="360" w:lineRule="auto"/>
        <w:ind w:left="0" w:firstLine="851"/>
        <w:jc w:val="both"/>
        <w:rPr>
          <w:rFonts w:ascii="Times New Roman" w:hAnsi="Times New Roman"/>
          <w:sz w:val="26"/>
          <w:szCs w:val="26"/>
        </w:rPr>
      </w:pPr>
      <w:r>
        <w:rPr>
          <w:rFonts w:ascii="Times New Roman" w:hAnsi="Times New Roman"/>
          <w:sz w:val="26"/>
          <w:szCs w:val="26"/>
        </w:rPr>
        <w:t>1500 м север</w:t>
      </w:r>
      <w:r w:rsidRPr="00AD1576">
        <w:rPr>
          <w:rFonts w:ascii="Times New Roman" w:hAnsi="Times New Roman"/>
          <w:sz w:val="26"/>
          <w:szCs w:val="26"/>
        </w:rPr>
        <w:t xml:space="preserve">нее д. </w:t>
      </w:r>
      <w:proofErr w:type="spellStart"/>
      <w:r w:rsidRPr="00AD1576">
        <w:rPr>
          <w:rFonts w:ascii="Times New Roman" w:hAnsi="Times New Roman"/>
          <w:sz w:val="26"/>
          <w:szCs w:val="26"/>
        </w:rPr>
        <w:t>Сугоново</w:t>
      </w:r>
      <w:proofErr w:type="spellEnd"/>
      <w:r w:rsidRPr="00AD1576">
        <w:rPr>
          <w:rFonts w:ascii="Times New Roman" w:hAnsi="Times New Roman"/>
          <w:sz w:val="26"/>
          <w:szCs w:val="26"/>
        </w:rPr>
        <w:t>, собственник СПК «</w:t>
      </w:r>
      <w:proofErr w:type="spellStart"/>
      <w:r w:rsidRPr="00AD1576">
        <w:rPr>
          <w:rFonts w:ascii="Times New Roman" w:hAnsi="Times New Roman"/>
          <w:sz w:val="26"/>
          <w:szCs w:val="26"/>
        </w:rPr>
        <w:t>Сугоново</w:t>
      </w:r>
      <w:proofErr w:type="spellEnd"/>
      <w:r w:rsidRPr="00AD1576">
        <w:rPr>
          <w:rFonts w:ascii="Times New Roman" w:hAnsi="Times New Roman"/>
          <w:sz w:val="26"/>
          <w:szCs w:val="26"/>
        </w:rPr>
        <w:t>»</w:t>
      </w:r>
      <w:r>
        <w:rPr>
          <w:rFonts w:ascii="Times New Roman" w:hAnsi="Times New Roman"/>
          <w:sz w:val="26"/>
          <w:szCs w:val="26"/>
        </w:rPr>
        <w:t>,</w:t>
      </w:r>
      <w:bookmarkStart w:id="1" w:name="_GoBack"/>
      <w:bookmarkEnd w:id="1"/>
      <w:r w:rsidRPr="00AD1576">
        <w:rPr>
          <w:rFonts w:ascii="Times New Roman" w:hAnsi="Times New Roman"/>
          <w:sz w:val="26"/>
          <w:szCs w:val="26"/>
        </w:rPr>
        <w:t xml:space="preserve"> ввод в эксплуатацию 1995 г., законсервирован 08.06..2010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3"/>
        <w:gridCol w:w="2331"/>
        <w:gridCol w:w="3720"/>
      </w:tblGrid>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lastRenderedPageBreak/>
              <w:t>№</w:t>
            </w:r>
          </w:p>
        </w:tc>
        <w:tc>
          <w:tcPr>
            <w:tcW w:w="2883"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258"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Параметры зон,(м)</w:t>
            </w:r>
          </w:p>
        </w:tc>
        <w:tc>
          <w:tcPr>
            <w:tcW w:w="3779"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220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Согласно Постановлению Правительства Российской Федерации №160 от 24.02.2009г.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 xml:space="preserve">размещать любые объекты и предметы (материалы) в пределах </w:t>
            </w:r>
            <w:r w:rsidRPr="0051170F">
              <w:rPr>
                <w:rFonts w:ascii="Times New Roman" w:hAnsi="Times New Roman"/>
                <w:sz w:val="26"/>
                <w:szCs w:val="26"/>
              </w:rPr>
              <w:lastRenderedPageBreak/>
              <w:t>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w:t>
            </w:r>
            <w:r w:rsidRPr="0051170F">
              <w:rPr>
                <w:rFonts w:ascii="Times New Roman" w:hAnsi="Times New Roman"/>
                <w:sz w:val="26"/>
                <w:szCs w:val="26"/>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 xml:space="preserve">производить работы ударными механизмами, сбрасывать тяжести массой </w:t>
            </w:r>
            <w:r w:rsidRPr="0051170F">
              <w:rPr>
                <w:rFonts w:ascii="Times New Roman" w:hAnsi="Times New Roman"/>
                <w:sz w:val="26"/>
                <w:szCs w:val="26"/>
              </w:rPr>
              <w:lastRenderedPageBreak/>
              <w:t>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складировать или размещать хранилища любых, в том числе горюче-смазочных, материалов;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размещать детские и спортивные площадки, стадионы, рынки, торговые точки, полевые станы,</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 xml:space="preserve">бросать якоря с судов и осуществлять их проход с отданными якорями, цепями, лотами, волокушами и тралами (в охранных зонах подводных кабельных линий </w:t>
            </w:r>
            <w:r w:rsidRPr="0051170F">
              <w:rPr>
                <w:rFonts w:ascii="Times New Roman" w:hAnsi="Times New Roman"/>
                <w:sz w:val="26"/>
                <w:szCs w:val="26"/>
              </w:rPr>
              <w:lastRenderedPageBreak/>
              <w:t>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110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35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15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10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1 – 20кВ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до 1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части поверхности участка земли, расположенного под ней участка недр (на глубину, соответствующую </w:t>
            </w:r>
            <w:r w:rsidRPr="0051170F">
              <w:rPr>
                <w:rFonts w:ascii="Times New Roman" w:hAnsi="Times New Roman"/>
                <w:sz w:val="26"/>
                <w:szCs w:val="26"/>
              </w:rPr>
              <w:lastRenderedPageBreak/>
              <w:t>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8</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виде территории, ограниченной условными линиями, проходящими на расстоянии 2 метров с каждой стороны газопровода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надземных участков газопроводов расстояние от деревьев до трубопровода должно быть не менее высоты деревьев в течение всего срока эксплуатации </w:t>
            </w:r>
            <w:r w:rsidRPr="0051170F">
              <w:rPr>
                <w:rFonts w:ascii="Times New Roman" w:hAnsi="Times New Roman"/>
                <w:sz w:val="26"/>
                <w:szCs w:val="26"/>
              </w:rPr>
              <w:lastRenderedPageBreak/>
              <w:t>газопровода.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Согласно Постановления Правительства РФ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разрушать берегоукрепительные сооружения, водопропускные устройства, земляные и иные </w:t>
            </w:r>
            <w:r w:rsidRPr="0051170F">
              <w:rPr>
                <w:rFonts w:ascii="Times New Roman" w:hAnsi="Times New Roman"/>
                <w:sz w:val="26"/>
                <w:szCs w:val="26"/>
              </w:rPr>
              <w:lastRenderedPageBreak/>
              <w:t>сооружения, предохраняющие газораспределительные сети от разрушений;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 устраивать свалки и склады, разливать растворы кислот, солей, щелочей и других химически активных веществ;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w:t>
            </w:r>
            <w:r w:rsidRPr="0051170F">
              <w:rPr>
                <w:rFonts w:ascii="Times New Roman" w:hAnsi="Times New Roman"/>
                <w:sz w:val="26"/>
                <w:szCs w:val="26"/>
              </w:rPr>
              <w:lastRenderedPageBreak/>
              <w:t>систем телемеханики;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9</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Отдельно стоящие газорегуляторных пункты</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газорегуляторных пунктов, пристроенных к зданиям, охранная зона не регламентируется</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10</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 10 до 20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w:t>
            </w:r>
            <w:r w:rsidRPr="0051170F">
              <w:rPr>
                <w:rFonts w:ascii="Times New Roman" w:hAnsi="Times New Roman"/>
                <w:sz w:val="26"/>
                <w:szCs w:val="26"/>
              </w:rPr>
              <w:lastRenderedPageBreak/>
              <w:t>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 от 10 и менее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Закрытые кладбища и мемориальные комплексы, кладбища с погребением после </w:t>
            </w:r>
            <w:r w:rsidRPr="0051170F">
              <w:rPr>
                <w:rFonts w:ascii="Times New Roman" w:hAnsi="Times New Roman"/>
                <w:sz w:val="26"/>
                <w:szCs w:val="26"/>
              </w:rPr>
              <w:lastRenderedPageBreak/>
              <w:t>кремации, колумбарии, сельские 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(перечень см ниже)</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Санитарно-защитная зона 50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(наименования объектов см 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вне границ населенного </w:t>
            </w:r>
            <w:r w:rsidRPr="0051170F">
              <w:rPr>
                <w:rFonts w:ascii="Times New Roman" w:hAnsi="Times New Roman"/>
                <w:sz w:val="26"/>
                <w:szCs w:val="26"/>
              </w:rPr>
              <w:lastRenderedPageBreak/>
              <w:t>пункта, на расстоянии 200 метров от внешних границ территории памятника;</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ансамбля, расположенного в границах населенного пункта, на расстоянии 150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ансамбля, расположенного вне границ населенного пункта, на расстоянии 250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w:t>
            </w:r>
            <w:r w:rsidRPr="0051170F">
              <w:rPr>
                <w:rFonts w:ascii="Times New Roman" w:hAnsi="Times New Roman"/>
                <w:sz w:val="26"/>
                <w:szCs w:val="26"/>
              </w:rPr>
              <w:lastRenderedPageBreak/>
              <w:t xml:space="preserve">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w:t>
            </w:r>
            <w:r w:rsidRPr="0051170F">
              <w:rPr>
                <w:rFonts w:ascii="Times New Roman" w:hAnsi="Times New Roman"/>
                <w:sz w:val="26"/>
                <w:szCs w:val="26"/>
              </w:rPr>
              <w:lastRenderedPageBreak/>
              <w:t>образуемого соединением внешних точек наиболее удаленных элементов ансамбля, включая парковую территорию.</w:t>
            </w:r>
          </w:p>
        </w:tc>
        <w:tc>
          <w:tcPr>
            <w:tcW w:w="3779"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w:t>
            </w:r>
            <w:r w:rsidRPr="0051170F">
              <w:rPr>
                <w:rFonts w:ascii="Times New Roman" w:hAnsi="Times New Roman"/>
                <w:sz w:val="26"/>
                <w:szCs w:val="26"/>
              </w:rPr>
              <w:lastRenderedPageBreak/>
              <w:t>кадастре недвижимости»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w:t>
            </w:r>
            <w:r w:rsidRPr="0051170F">
              <w:rPr>
                <w:rFonts w:ascii="Times New Roman" w:hAnsi="Times New Roman"/>
                <w:sz w:val="26"/>
                <w:szCs w:val="26"/>
              </w:rPr>
              <w:lastRenderedPageBreak/>
              <w:t>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Водный объект</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(наименования рек </w:t>
            </w:r>
            <w:proofErr w:type="spellStart"/>
            <w:r w:rsidRPr="0051170F">
              <w:rPr>
                <w:rFonts w:ascii="Times New Roman" w:hAnsi="Times New Roman"/>
                <w:sz w:val="26"/>
                <w:szCs w:val="26"/>
              </w:rPr>
              <w:t>смниже</w:t>
            </w:r>
            <w:proofErr w:type="spellEnd"/>
            <w:r w:rsidRPr="0051170F">
              <w:rPr>
                <w:rFonts w:ascii="Times New Roman" w:hAnsi="Times New Roman"/>
                <w:sz w:val="26"/>
                <w:szCs w:val="26"/>
              </w:rPr>
              <w:t xml:space="preserve">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рек или ручьев устанавливается от их истока для рек или ручьев протяженностью: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реки, ручья протяженностью менее десяти километров от истока до устья </w:t>
            </w:r>
            <w:proofErr w:type="spellStart"/>
            <w:r w:rsidRPr="0051170F">
              <w:rPr>
                <w:rFonts w:ascii="Times New Roman" w:hAnsi="Times New Roman"/>
                <w:sz w:val="26"/>
                <w:szCs w:val="26"/>
              </w:rPr>
              <w:t>водоохранная</w:t>
            </w:r>
            <w:proofErr w:type="spellEnd"/>
            <w:r w:rsidRPr="0051170F">
              <w:rPr>
                <w:rFonts w:ascii="Times New Roman" w:hAnsi="Times New Roman"/>
                <w:sz w:val="26"/>
                <w:szCs w:val="26"/>
              </w:rPr>
              <w:t xml:space="preserve"> зона совпадает с </w:t>
            </w:r>
            <w:r w:rsidRPr="0051170F">
              <w:rPr>
                <w:rFonts w:ascii="Times New Roman" w:hAnsi="Times New Roman"/>
                <w:sz w:val="26"/>
                <w:szCs w:val="26"/>
              </w:rPr>
              <w:lastRenderedPageBreak/>
              <w:t xml:space="preserve">прибрежной защитной полосой. Радиус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для истоков реки, ручья устанавливается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водоохраннойзоны</w:t>
            </w:r>
            <w:proofErr w:type="spellEnd"/>
            <w:r w:rsidRPr="0051170F">
              <w:rPr>
                <w:rFonts w:ascii="Times New Roman" w:hAnsi="Times New Roman"/>
                <w:sz w:val="26"/>
                <w:szCs w:val="26"/>
              </w:rPr>
              <w:t xml:space="preserve">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этого водотока.</w:t>
            </w:r>
          </w:p>
          <w:p w:rsidR="00381556" w:rsidRPr="0051170F" w:rsidRDefault="00381556" w:rsidP="00125273">
            <w:pPr>
              <w:pStyle w:val="ConsPlusNormal"/>
              <w:ind w:firstLine="34"/>
              <w:jc w:val="both"/>
              <w:rPr>
                <w:sz w:val="26"/>
                <w:szCs w:val="26"/>
              </w:rPr>
            </w:pPr>
            <w:r w:rsidRPr="0051170F">
              <w:rPr>
                <w:sz w:val="26"/>
                <w:szCs w:val="26"/>
              </w:rPr>
              <w:t xml:space="preserve">Для расположенных в </w:t>
            </w:r>
            <w:r w:rsidRPr="0051170F">
              <w:rPr>
                <w:sz w:val="26"/>
                <w:szCs w:val="26"/>
              </w:rPr>
              <w:lastRenderedPageBreak/>
              <w:t>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81556" w:rsidRPr="0051170F" w:rsidRDefault="00381556" w:rsidP="00125273">
            <w:pPr>
              <w:jc w:val="both"/>
              <w:rPr>
                <w:rFonts w:ascii="Times New Roman" w:hAnsi="Times New Roman"/>
                <w:sz w:val="26"/>
                <w:szCs w:val="26"/>
              </w:rPr>
            </w:pP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381556" w:rsidRPr="0051170F" w:rsidRDefault="00381556" w:rsidP="00125273">
            <w:pPr>
              <w:pStyle w:val="ConsPlusNormal"/>
              <w:jc w:val="both"/>
              <w:rPr>
                <w:sz w:val="26"/>
                <w:szCs w:val="26"/>
              </w:rPr>
            </w:pPr>
            <w:r w:rsidRPr="0051170F">
              <w:rPr>
                <w:sz w:val="26"/>
                <w:szCs w:val="26"/>
              </w:rPr>
              <w:t xml:space="preserve">В границах </w:t>
            </w:r>
            <w:proofErr w:type="spellStart"/>
            <w:r w:rsidRPr="0051170F">
              <w:rPr>
                <w:sz w:val="26"/>
                <w:szCs w:val="26"/>
              </w:rPr>
              <w:t>водоохранных</w:t>
            </w:r>
            <w:proofErr w:type="spellEnd"/>
            <w:r w:rsidRPr="0051170F">
              <w:rPr>
                <w:sz w:val="26"/>
                <w:szCs w:val="26"/>
              </w:rPr>
              <w:t xml:space="preserve"> зон запрещаются:</w:t>
            </w:r>
          </w:p>
          <w:p w:rsidR="00381556" w:rsidRPr="0051170F" w:rsidRDefault="00381556" w:rsidP="00125273">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381556" w:rsidRPr="0051170F" w:rsidRDefault="00381556" w:rsidP="00125273">
            <w:pPr>
              <w:pStyle w:val="ConsPlusNormal"/>
              <w:ind w:firstLine="540"/>
              <w:jc w:val="both"/>
              <w:rPr>
                <w:sz w:val="26"/>
                <w:szCs w:val="26"/>
              </w:rPr>
            </w:pPr>
            <w:r w:rsidRPr="0051170F">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56" w:rsidRPr="0051170F" w:rsidRDefault="00381556" w:rsidP="00125273">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381556" w:rsidRPr="0051170F" w:rsidRDefault="00381556" w:rsidP="00125273">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1556" w:rsidRPr="0051170F" w:rsidRDefault="00381556" w:rsidP="00125273">
            <w:pPr>
              <w:pStyle w:val="ConsPlusNormal"/>
              <w:ind w:firstLine="540"/>
              <w:jc w:val="both"/>
              <w:rPr>
                <w:sz w:val="26"/>
                <w:szCs w:val="26"/>
              </w:rPr>
            </w:pPr>
            <w:r w:rsidRPr="0051170F">
              <w:rPr>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w:t>
            </w:r>
            <w:r w:rsidRPr="0051170F">
              <w:rPr>
                <w:sz w:val="26"/>
                <w:szCs w:val="26"/>
              </w:rPr>
              <w:lastRenderedPageBreak/>
              <w:t>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81556" w:rsidRPr="0051170F" w:rsidRDefault="00381556" w:rsidP="00125273">
            <w:pPr>
              <w:pStyle w:val="ConsPlusNormal"/>
              <w:ind w:firstLine="540"/>
              <w:jc w:val="both"/>
              <w:rPr>
                <w:sz w:val="26"/>
                <w:szCs w:val="26"/>
              </w:rPr>
            </w:pPr>
            <w:r w:rsidRPr="0051170F">
              <w:rPr>
                <w:sz w:val="26"/>
                <w:szCs w:val="26"/>
              </w:rPr>
              <w:t xml:space="preserve">6) размещение специализированных хранилищ пестицидов и </w:t>
            </w:r>
            <w:proofErr w:type="spellStart"/>
            <w:r w:rsidRPr="0051170F">
              <w:rPr>
                <w:sz w:val="26"/>
                <w:szCs w:val="26"/>
              </w:rPr>
              <w:t>агрохимикатов</w:t>
            </w:r>
            <w:proofErr w:type="spellEnd"/>
            <w:r w:rsidRPr="0051170F">
              <w:rPr>
                <w:sz w:val="26"/>
                <w:szCs w:val="26"/>
              </w:rPr>
              <w:t xml:space="preserve">, применение пестицидов и </w:t>
            </w:r>
            <w:proofErr w:type="spellStart"/>
            <w:r w:rsidRPr="0051170F">
              <w:rPr>
                <w:sz w:val="26"/>
                <w:szCs w:val="26"/>
              </w:rPr>
              <w:t>агрохимикатов</w:t>
            </w:r>
            <w:proofErr w:type="spellEnd"/>
            <w:r w:rsidRPr="0051170F">
              <w:rPr>
                <w:sz w:val="26"/>
                <w:szCs w:val="26"/>
              </w:rPr>
              <w:t>;</w:t>
            </w:r>
          </w:p>
          <w:p w:rsidR="00381556" w:rsidRPr="0051170F" w:rsidRDefault="00381556" w:rsidP="00125273">
            <w:pPr>
              <w:pStyle w:val="ConsPlusNormal"/>
              <w:ind w:firstLine="540"/>
              <w:jc w:val="both"/>
              <w:rPr>
                <w:sz w:val="26"/>
                <w:szCs w:val="26"/>
              </w:rPr>
            </w:pPr>
            <w:r w:rsidRPr="0051170F">
              <w:rPr>
                <w:sz w:val="26"/>
                <w:szCs w:val="26"/>
              </w:rPr>
              <w:t>7) сброс сточных, в том числе дренажных, вод;</w:t>
            </w:r>
          </w:p>
          <w:p w:rsidR="00381556" w:rsidRPr="0051170F" w:rsidRDefault="00381556" w:rsidP="00125273">
            <w:pPr>
              <w:pStyle w:val="ConsPlusNormal"/>
              <w:ind w:firstLine="540"/>
              <w:jc w:val="both"/>
              <w:rPr>
                <w:sz w:val="26"/>
                <w:szCs w:val="26"/>
              </w:rPr>
            </w:pPr>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51170F">
                <w:rPr>
                  <w:sz w:val="26"/>
                  <w:szCs w:val="26"/>
                </w:rPr>
                <w:t>статьей 19.1</w:t>
              </w:r>
            </w:hyperlink>
            <w:r w:rsidRPr="0051170F">
              <w:rPr>
                <w:sz w:val="26"/>
                <w:szCs w:val="26"/>
              </w:rPr>
              <w:t xml:space="preserve"> Закона Российской Федерации от21 февраля 1992 года N 2395-1 "О недрах").</w:t>
            </w:r>
          </w:p>
          <w:p w:rsidR="00381556" w:rsidRPr="0051170F" w:rsidRDefault="00381556" w:rsidP="00125273">
            <w:pPr>
              <w:pStyle w:val="ConsPlusNormal"/>
              <w:ind w:firstLine="540"/>
              <w:jc w:val="both"/>
              <w:rPr>
                <w:sz w:val="26"/>
                <w:szCs w:val="26"/>
              </w:rPr>
            </w:pPr>
            <w:r w:rsidRPr="0051170F">
              <w:rPr>
                <w:sz w:val="26"/>
                <w:szCs w:val="26"/>
              </w:rPr>
              <w:lastRenderedPageBreak/>
              <w:t xml:space="preserve">В границах </w:t>
            </w:r>
            <w:proofErr w:type="spellStart"/>
            <w:r w:rsidRPr="0051170F">
              <w:rPr>
                <w:sz w:val="26"/>
                <w:szCs w:val="26"/>
              </w:rPr>
              <w:t>водоохранных</w:t>
            </w:r>
            <w:proofErr w:type="spellEnd"/>
            <w:r w:rsidRPr="0051170F">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81556" w:rsidRPr="0051170F" w:rsidRDefault="00381556" w:rsidP="00125273">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381556" w:rsidRPr="0051170F" w:rsidRDefault="00381556" w:rsidP="00125273">
            <w:pPr>
              <w:pStyle w:val="ConsPlusNormal"/>
              <w:ind w:firstLine="540"/>
              <w:jc w:val="both"/>
              <w:rPr>
                <w:sz w:val="26"/>
                <w:szCs w:val="26"/>
              </w:rPr>
            </w:pPr>
            <w:r w:rsidRPr="0051170F">
              <w:rPr>
                <w:sz w:val="26"/>
                <w:szCs w:val="26"/>
              </w:rPr>
              <w:t xml:space="preserve">2) сооружения и системы для отведения (сброса) сточных вод в централизованные системы </w:t>
            </w:r>
            <w:r w:rsidRPr="0051170F">
              <w:rPr>
                <w:sz w:val="26"/>
                <w:szCs w:val="26"/>
              </w:rPr>
              <w:lastRenderedPageBreak/>
              <w:t>водоотведения (в том числе дождевых, талых, инфильтрационных, поливомоечных и дренажных вод), если они предназначены для приема таких вод;</w:t>
            </w:r>
          </w:p>
          <w:p w:rsidR="00381556" w:rsidRPr="0051170F" w:rsidRDefault="00381556" w:rsidP="00125273">
            <w:pPr>
              <w:pStyle w:val="ConsPlusNormal"/>
              <w:ind w:firstLine="540"/>
              <w:jc w:val="both"/>
              <w:rPr>
                <w:sz w:val="26"/>
                <w:szCs w:val="26"/>
              </w:rPr>
            </w:pPr>
            <w:r w:rsidRPr="0051170F">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81556" w:rsidRPr="0051170F" w:rsidRDefault="00381556" w:rsidP="00125273">
            <w:pPr>
              <w:pStyle w:val="ConsPlusNormal"/>
              <w:ind w:firstLine="540"/>
              <w:jc w:val="both"/>
              <w:rPr>
                <w:sz w:val="26"/>
                <w:szCs w:val="26"/>
              </w:rPr>
            </w:pPr>
            <w:r w:rsidRPr="0051170F">
              <w:rPr>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1556" w:rsidRPr="0051170F" w:rsidRDefault="00381556" w:rsidP="00125273">
            <w:pPr>
              <w:jc w:val="both"/>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Водопровод</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водопровода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Тепловые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Минимальная охранная зона тепловых сетей от наружной стенки канала, тоннеля, от оболочки </w:t>
            </w:r>
            <w:proofErr w:type="spellStart"/>
            <w:r w:rsidRPr="0051170F">
              <w:rPr>
                <w:rFonts w:ascii="Times New Roman" w:hAnsi="Times New Roman"/>
                <w:sz w:val="26"/>
                <w:szCs w:val="26"/>
              </w:rPr>
              <w:t>бесканальной</w:t>
            </w:r>
            <w:proofErr w:type="spellEnd"/>
            <w:r w:rsidRPr="0051170F">
              <w:rPr>
                <w:rFonts w:ascii="Times New Roman" w:hAnsi="Times New Roman"/>
                <w:sz w:val="26"/>
                <w:szCs w:val="26"/>
              </w:rPr>
              <w:t xml:space="preserve"> прокладки, до фундамента здания — 5 метров.</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18</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2.1.7.722-98 </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ind w:firstLine="540"/>
              <w:jc w:val="both"/>
              <w:rPr>
                <w:sz w:val="26"/>
                <w:szCs w:val="26"/>
              </w:rPr>
            </w:pPr>
            <w:r w:rsidRPr="0051170F">
              <w:rPr>
                <w:sz w:val="26"/>
                <w:szCs w:val="26"/>
              </w:rPr>
              <w:t>жилую застройку;</w:t>
            </w:r>
          </w:p>
          <w:p w:rsidR="00381556" w:rsidRPr="0051170F" w:rsidRDefault="00381556" w:rsidP="00125273">
            <w:pPr>
              <w:pStyle w:val="ConsPlusNormal"/>
              <w:ind w:firstLine="540"/>
              <w:jc w:val="both"/>
              <w:rPr>
                <w:sz w:val="26"/>
                <w:szCs w:val="26"/>
              </w:rPr>
            </w:pPr>
            <w:r w:rsidRPr="0051170F">
              <w:rPr>
                <w:sz w:val="26"/>
                <w:szCs w:val="26"/>
              </w:rPr>
              <w:t>ландшафтно-рекреационные зоны;</w:t>
            </w:r>
          </w:p>
          <w:p w:rsidR="00381556" w:rsidRPr="0051170F" w:rsidRDefault="00381556" w:rsidP="00125273">
            <w:pPr>
              <w:pStyle w:val="ConsPlusNormal"/>
              <w:ind w:firstLine="540"/>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ind w:firstLine="540"/>
              <w:jc w:val="both"/>
              <w:rPr>
                <w:sz w:val="26"/>
                <w:szCs w:val="26"/>
              </w:rPr>
            </w:pPr>
            <w:r w:rsidRPr="0051170F">
              <w:rPr>
                <w:sz w:val="26"/>
                <w:szCs w:val="26"/>
              </w:rPr>
              <w:t>санаториев и домов отдыха;</w:t>
            </w:r>
          </w:p>
          <w:p w:rsidR="00381556" w:rsidRPr="0051170F" w:rsidRDefault="00381556" w:rsidP="00125273">
            <w:pPr>
              <w:pStyle w:val="ConsPlusNormal"/>
              <w:ind w:firstLine="540"/>
              <w:jc w:val="both"/>
              <w:rPr>
                <w:sz w:val="26"/>
                <w:szCs w:val="26"/>
              </w:rPr>
            </w:pPr>
            <w:r w:rsidRPr="0051170F">
              <w:rPr>
                <w:sz w:val="26"/>
                <w:szCs w:val="26"/>
              </w:rPr>
              <w:lastRenderedPageBreak/>
              <w:t>территории садоводческих товариществ и коттеджной застройки;</w:t>
            </w:r>
          </w:p>
          <w:p w:rsidR="00381556" w:rsidRPr="0051170F" w:rsidRDefault="00381556" w:rsidP="00125273">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ind w:firstLine="540"/>
              <w:jc w:val="both"/>
              <w:rPr>
                <w:sz w:val="26"/>
                <w:szCs w:val="26"/>
              </w:rPr>
            </w:pPr>
            <w:r w:rsidRPr="0051170F">
              <w:rPr>
                <w:sz w:val="26"/>
                <w:szCs w:val="26"/>
              </w:rPr>
              <w:t>спортивные сооружения;</w:t>
            </w:r>
          </w:p>
          <w:p w:rsidR="00381556" w:rsidRPr="0051170F" w:rsidRDefault="00381556" w:rsidP="00125273">
            <w:pPr>
              <w:pStyle w:val="ConsPlusNormal"/>
              <w:ind w:firstLine="540"/>
              <w:jc w:val="both"/>
              <w:rPr>
                <w:sz w:val="26"/>
                <w:szCs w:val="26"/>
              </w:rPr>
            </w:pPr>
            <w:r w:rsidRPr="0051170F">
              <w:rPr>
                <w:sz w:val="26"/>
                <w:szCs w:val="26"/>
              </w:rPr>
              <w:t>детские площадки;</w:t>
            </w:r>
          </w:p>
          <w:p w:rsidR="00381556" w:rsidRPr="0051170F" w:rsidRDefault="00381556" w:rsidP="00125273">
            <w:pPr>
              <w:pStyle w:val="ConsPlusNormal"/>
              <w:ind w:firstLine="540"/>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19</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Скотомогильники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w:t>
            </w:r>
            <w:proofErr w:type="spellStart"/>
            <w:r w:rsidRPr="0051170F">
              <w:rPr>
                <w:rFonts w:ascii="Times New Roman" w:hAnsi="Times New Roman"/>
                <w:sz w:val="26"/>
                <w:szCs w:val="26"/>
              </w:rPr>
              <w:t>Доп</w:t>
            </w:r>
            <w:proofErr w:type="spellEnd"/>
            <w:r w:rsidRPr="0051170F">
              <w:rPr>
                <w:rFonts w:ascii="Times New Roman" w:hAnsi="Times New Roman"/>
                <w:sz w:val="26"/>
                <w:szCs w:val="26"/>
              </w:rPr>
              <w:t xml:space="preserve"> инф см ниже)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захоронением в ямах-санитарно-защитная зона 1000 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биологическими камерами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2.2.1./2.1.1.1200-03 «Санитарно-защитные зоны и санитарная классификация предприятий, сооружений и иных объектов» </w:t>
            </w:r>
          </w:p>
          <w:p w:rsidR="00381556" w:rsidRPr="0051170F" w:rsidRDefault="00381556" w:rsidP="00125273">
            <w:pPr>
              <w:pStyle w:val="ConsPlusNormal"/>
              <w:jc w:val="both"/>
              <w:rPr>
                <w:sz w:val="26"/>
                <w:szCs w:val="26"/>
              </w:rPr>
            </w:pPr>
            <w:r w:rsidRPr="0051170F">
              <w:rPr>
                <w:sz w:val="26"/>
                <w:szCs w:val="26"/>
              </w:rPr>
              <w:t>В санитарно-защитных зонах устанавливаются ограничения на осуществление градостроительной деятельности.</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jc w:val="both"/>
              <w:rPr>
                <w:sz w:val="26"/>
                <w:szCs w:val="26"/>
              </w:rPr>
            </w:pPr>
          </w:p>
          <w:p w:rsidR="00381556" w:rsidRPr="0051170F" w:rsidRDefault="00381556" w:rsidP="00125273">
            <w:pPr>
              <w:pStyle w:val="ConsPlusNormal"/>
              <w:jc w:val="both"/>
              <w:rPr>
                <w:sz w:val="26"/>
                <w:szCs w:val="26"/>
              </w:rPr>
            </w:pPr>
            <w:r w:rsidRPr="0051170F">
              <w:rPr>
                <w:sz w:val="26"/>
                <w:szCs w:val="26"/>
              </w:rPr>
              <w:t>жилую застройку;</w:t>
            </w:r>
          </w:p>
          <w:p w:rsidR="00381556" w:rsidRPr="0051170F" w:rsidRDefault="00381556" w:rsidP="00125273">
            <w:pPr>
              <w:pStyle w:val="ConsPlusNormal"/>
              <w:jc w:val="both"/>
              <w:rPr>
                <w:sz w:val="26"/>
                <w:szCs w:val="26"/>
              </w:rPr>
            </w:pPr>
            <w:r w:rsidRPr="0051170F">
              <w:rPr>
                <w:sz w:val="26"/>
                <w:szCs w:val="26"/>
              </w:rPr>
              <w:t>ландшафтно-рекреационные зоны;</w:t>
            </w:r>
          </w:p>
          <w:p w:rsidR="00381556" w:rsidRPr="0051170F" w:rsidRDefault="00381556" w:rsidP="00125273">
            <w:pPr>
              <w:pStyle w:val="ConsPlusNormal"/>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jc w:val="both"/>
              <w:rPr>
                <w:sz w:val="26"/>
                <w:szCs w:val="26"/>
              </w:rPr>
            </w:pPr>
            <w:r w:rsidRPr="0051170F">
              <w:rPr>
                <w:sz w:val="26"/>
                <w:szCs w:val="26"/>
              </w:rPr>
              <w:t>санаториев и домов отдыха;</w:t>
            </w:r>
          </w:p>
          <w:p w:rsidR="00381556" w:rsidRPr="0051170F" w:rsidRDefault="00381556" w:rsidP="00125273">
            <w:pPr>
              <w:pStyle w:val="ConsPlusNormal"/>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jc w:val="both"/>
              <w:rPr>
                <w:sz w:val="26"/>
                <w:szCs w:val="26"/>
              </w:rPr>
            </w:pPr>
            <w:r w:rsidRPr="0051170F">
              <w:rPr>
                <w:sz w:val="26"/>
                <w:szCs w:val="26"/>
              </w:rPr>
              <w:t>спортивные сооружения;</w:t>
            </w:r>
          </w:p>
          <w:p w:rsidR="00381556" w:rsidRPr="0051170F" w:rsidRDefault="00381556" w:rsidP="00125273">
            <w:pPr>
              <w:pStyle w:val="ConsPlusNormal"/>
              <w:jc w:val="both"/>
              <w:rPr>
                <w:sz w:val="26"/>
                <w:szCs w:val="26"/>
              </w:rPr>
            </w:pPr>
            <w:r w:rsidRPr="0051170F">
              <w:rPr>
                <w:sz w:val="26"/>
                <w:szCs w:val="26"/>
              </w:rPr>
              <w:t>детские площадки;</w:t>
            </w:r>
          </w:p>
          <w:p w:rsidR="00381556" w:rsidRPr="0051170F" w:rsidRDefault="00381556" w:rsidP="00125273">
            <w:pPr>
              <w:pStyle w:val="ConsPlusNormal"/>
              <w:jc w:val="both"/>
              <w:rPr>
                <w:sz w:val="26"/>
                <w:szCs w:val="26"/>
              </w:rPr>
            </w:pPr>
            <w:r w:rsidRPr="0051170F">
              <w:rPr>
                <w:sz w:val="26"/>
                <w:szCs w:val="26"/>
              </w:rPr>
              <w:lastRenderedPageBreak/>
              <w:t>образовательные и детские учреждения;</w:t>
            </w:r>
          </w:p>
          <w:p w:rsidR="00381556" w:rsidRPr="0051170F" w:rsidRDefault="00381556" w:rsidP="00125273">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границы зон с особыми условиями использования территорий – санитарно-защитные зоны,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7D4030">
      <w:pPr>
        <w:spacing w:after="0" w:line="360" w:lineRule="auto"/>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167396">
        <w:rPr>
          <w:rFonts w:ascii="Times New Roman" w:hAnsi="Times New Roman"/>
          <w:sz w:val="26"/>
          <w:szCs w:val="26"/>
        </w:rPr>
        <w:t>поименования</w:t>
      </w:r>
      <w:proofErr w:type="spellEnd"/>
      <w:r w:rsidRPr="00167396">
        <w:rPr>
          <w:rFonts w:ascii="Times New Roman" w:hAnsi="Times New Roman"/>
          <w:sz w:val="26"/>
          <w:szCs w:val="26"/>
        </w:rPr>
        <w:t xml:space="preserve"> этих видов в статье 44 настоящих </w:t>
      </w:r>
      <w:r w:rsidRPr="00167396">
        <w:rPr>
          <w:rFonts w:ascii="Times New Roman" w:hAnsi="Times New Roman"/>
          <w:sz w:val="26"/>
          <w:szCs w:val="26"/>
        </w:rPr>
        <w:lastRenderedPageBreak/>
        <w:t>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w:t>
      </w:r>
      <w:r w:rsidRPr="00167396">
        <w:rPr>
          <w:rFonts w:ascii="Times New Roman" w:hAnsi="Times New Roman"/>
          <w:sz w:val="26"/>
          <w:szCs w:val="26"/>
        </w:rPr>
        <w:lastRenderedPageBreak/>
        <w:t>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w:t>
      </w:r>
      <w:r w:rsidRPr="00167396">
        <w:rPr>
          <w:rFonts w:ascii="Times New Roman" w:hAnsi="Times New Roman"/>
          <w:sz w:val="26"/>
          <w:szCs w:val="26"/>
        </w:rPr>
        <w:lastRenderedPageBreak/>
        <w:t xml:space="preserve">культурного наследия),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Магазин - специально оборудованное стационарное здание или его часть, предназначенное для продажи товаров и оказания услуг покупателям и </w:t>
      </w:r>
      <w:r w:rsidRPr="00167396">
        <w:rPr>
          <w:rFonts w:ascii="Times New Roman" w:hAnsi="Times New Roman"/>
          <w:sz w:val="26"/>
          <w:szCs w:val="26"/>
        </w:rPr>
        <w:lastRenderedPageBreak/>
        <w:t>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w:t>
      </w:r>
      <w:r w:rsidRPr="00167396">
        <w:rPr>
          <w:rFonts w:ascii="Times New Roman" w:hAnsi="Times New Roman"/>
          <w:sz w:val="26"/>
          <w:szCs w:val="26"/>
        </w:rPr>
        <w:lastRenderedPageBreak/>
        <w:t>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Приквартирный</w:t>
      </w:r>
      <w:proofErr w:type="spellEnd"/>
      <w:r w:rsidRPr="00167396">
        <w:rPr>
          <w:rFonts w:ascii="Times New Roman" w:hAnsi="Times New Roman"/>
          <w:sz w:val="26"/>
          <w:szCs w:val="26"/>
        </w:rPr>
        <w:t xml:space="preserve">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w:t>
      </w:r>
      <w:r w:rsidRPr="00167396">
        <w:rPr>
          <w:rFonts w:ascii="Times New Roman" w:hAnsi="Times New Roman"/>
          <w:sz w:val="26"/>
          <w:szCs w:val="26"/>
        </w:rPr>
        <w:lastRenderedPageBreak/>
        <w:t>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w:t>
      </w:r>
      <w:r w:rsidRPr="00167396">
        <w:rPr>
          <w:rFonts w:ascii="Times New Roman" w:hAnsi="Times New Roman"/>
          <w:sz w:val="26"/>
          <w:szCs w:val="26"/>
        </w:rPr>
        <w:lastRenderedPageBreak/>
        <w:t>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Усадебный жилой дом - одноквартирный дом с </w:t>
      </w:r>
      <w:proofErr w:type="spellStart"/>
      <w:r w:rsidRPr="00167396">
        <w:rPr>
          <w:rFonts w:ascii="Times New Roman" w:hAnsi="Times New Roman"/>
          <w:sz w:val="26"/>
          <w:szCs w:val="26"/>
        </w:rPr>
        <w:t>приквартирным</w:t>
      </w:r>
      <w:proofErr w:type="spellEnd"/>
      <w:r w:rsidRPr="00167396">
        <w:rPr>
          <w:rFonts w:ascii="Times New Roman" w:hAnsi="Times New Roman"/>
          <w:sz w:val="26"/>
          <w:szCs w:val="26"/>
        </w:rPr>
        <w:t xml:space="preserve">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167396">
        <w:rPr>
          <w:rFonts w:ascii="Times New Roman" w:hAnsi="Times New Roman"/>
          <w:sz w:val="26"/>
          <w:szCs w:val="26"/>
        </w:rPr>
        <w:lastRenderedPageBreak/>
        <w:t>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167396">
        <w:rPr>
          <w:rFonts w:ascii="Times New Roman" w:hAnsi="Times New Roman"/>
          <w:sz w:val="26"/>
          <w:szCs w:val="26"/>
        </w:rPr>
        <w:t>отмостки</w:t>
      </w:r>
      <w:proofErr w:type="spellEnd"/>
      <w:r w:rsidRPr="00167396">
        <w:rPr>
          <w:rFonts w:ascii="Times New Roman" w:hAnsi="Times New Roman"/>
          <w:sz w:val="26"/>
          <w:szCs w:val="26"/>
        </w:rPr>
        <w:t xml:space="preserve">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F4" w:rsidRDefault="002A34F4" w:rsidP="008E574A">
      <w:pPr>
        <w:spacing w:after="0" w:line="240" w:lineRule="auto"/>
      </w:pPr>
      <w:r>
        <w:separator/>
      </w:r>
    </w:p>
  </w:endnote>
  <w:endnote w:type="continuationSeparator" w:id="0">
    <w:p w:rsidR="002A34F4" w:rsidRDefault="002A34F4"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90" w:rsidRDefault="00F26C90">
    <w:pPr>
      <w:pStyle w:val="a8"/>
      <w:jc w:val="right"/>
    </w:pPr>
  </w:p>
  <w:p w:rsidR="00F26C90" w:rsidRDefault="00F26C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F4" w:rsidRDefault="002A34F4" w:rsidP="008E574A">
      <w:pPr>
        <w:spacing w:after="0" w:line="240" w:lineRule="auto"/>
      </w:pPr>
      <w:r>
        <w:separator/>
      </w:r>
    </w:p>
  </w:footnote>
  <w:footnote w:type="continuationSeparator" w:id="0">
    <w:p w:rsidR="002A34F4" w:rsidRDefault="002A34F4"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EndPr/>
    <w:sdtContent>
      <w:p w:rsidR="00F26C90" w:rsidRDefault="00F26C90">
        <w:pPr>
          <w:pStyle w:val="ab"/>
          <w:jc w:val="right"/>
        </w:pPr>
        <w:r>
          <w:fldChar w:fldCharType="begin"/>
        </w:r>
        <w:r>
          <w:instrText xml:space="preserve"> PAGE   \* MERGEFORMAT </w:instrText>
        </w:r>
        <w:r>
          <w:fldChar w:fldCharType="separate"/>
        </w:r>
        <w:r w:rsidR="005870FA">
          <w:rPr>
            <w:noProof/>
          </w:rPr>
          <w:t>101</w:t>
        </w:r>
        <w:r>
          <w:rPr>
            <w:noProof/>
          </w:rPr>
          <w:fldChar w:fldCharType="end"/>
        </w:r>
      </w:p>
    </w:sdtContent>
  </w:sdt>
  <w:p w:rsidR="00F26C90" w:rsidRDefault="00F26C9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2AB5599"/>
    <w:multiLevelType w:val="hybridMultilevel"/>
    <w:tmpl w:val="38F46FCE"/>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19">
    <w:nsid w:val="5A121E2D"/>
    <w:multiLevelType w:val="multilevel"/>
    <w:tmpl w:val="83608866"/>
    <w:numStyleLink w:val="1"/>
  </w:abstractNum>
  <w:abstractNum w:abstractNumId="20">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lvlOverride w:ilvl="2"/>
    <w:lvlOverride w:ilvl="3"/>
    <w:lvlOverride w:ilvl="4"/>
    <w:lvlOverride w:ilvl="5"/>
    <w:lvlOverride w:ilvl="6"/>
    <w:lvlOverride w:ilvl="7"/>
    <w:lvlOverride w:ilvl="8"/>
  </w:num>
  <w:num w:numId="10">
    <w:abstractNumId w:val="5"/>
    <w:lvlOverride w:ilvl="0">
      <w:startOverride w:val="4"/>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20"/>
  </w:num>
  <w:num w:numId="16">
    <w:abstractNumId w:val="0"/>
  </w:num>
  <w:num w:numId="17">
    <w:abstractNumId w:val="17"/>
  </w:num>
  <w:num w:numId="18">
    <w:abstractNumId w:val="3"/>
  </w:num>
  <w:num w:numId="19">
    <w:abstractNumId w:val="23"/>
  </w:num>
  <w:num w:numId="20">
    <w:abstractNumId w:val="15"/>
  </w:num>
  <w:num w:numId="21">
    <w:abstractNumId w:val="9"/>
  </w:num>
  <w:num w:numId="22">
    <w:abstractNumId w:val="1"/>
  </w:num>
  <w:num w:numId="23">
    <w:abstractNumId w:val="24"/>
  </w:num>
  <w:num w:numId="24">
    <w:abstractNumId w:val="11"/>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60522"/>
    <w:rsid w:val="0016631E"/>
    <w:rsid w:val="00167396"/>
    <w:rsid w:val="001904A7"/>
    <w:rsid w:val="001A4ACC"/>
    <w:rsid w:val="001B4DED"/>
    <w:rsid w:val="001F4068"/>
    <w:rsid w:val="00200B2B"/>
    <w:rsid w:val="00256DB9"/>
    <w:rsid w:val="002A34F4"/>
    <w:rsid w:val="002B3897"/>
    <w:rsid w:val="002B64DD"/>
    <w:rsid w:val="002D6EE0"/>
    <w:rsid w:val="002F60EE"/>
    <w:rsid w:val="00307733"/>
    <w:rsid w:val="003207CB"/>
    <w:rsid w:val="00381556"/>
    <w:rsid w:val="00424CC5"/>
    <w:rsid w:val="00432068"/>
    <w:rsid w:val="00441FD5"/>
    <w:rsid w:val="004B1693"/>
    <w:rsid w:val="0050206D"/>
    <w:rsid w:val="0051170F"/>
    <w:rsid w:val="00516D20"/>
    <w:rsid w:val="0055537D"/>
    <w:rsid w:val="005870FA"/>
    <w:rsid w:val="00592D3E"/>
    <w:rsid w:val="005A0DD8"/>
    <w:rsid w:val="005A3235"/>
    <w:rsid w:val="005F5543"/>
    <w:rsid w:val="00602149"/>
    <w:rsid w:val="00603152"/>
    <w:rsid w:val="00666DD7"/>
    <w:rsid w:val="006D5FC2"/>
    <w:rsid w:val="006F3B89"/>
    <w:rsid w:val="00712F88"/>
    <w:rsid w:val="00715B6A"/>
    <w:rsid w:val="00722C00"/>
    <w:rsid w:val="00734A46"/>
    <w:rsid w:val="00735901"/>
    <w:rsid w:val="00741B6D"/>
    <w:rsid w:val="00795B36"/>
    <w:rsid w:val="00796694"/>
    <w:rsid w:val="007A2201"/>
    <w:rsid w:val="007C6425"/>
    <w:rsid w:val="007D4030"/>
    <w:rsid w:val="007D4C5D"/>
    <w:rsid w:val="00825EFE"/>
    <w:rsid w:val="008304FA"/>
    <w:rsid w:val="00845E89"/>
    <w:rsid w:val="008556A8"/>
    <w:rsid w:val="00872D67"/>
    <w:rsid w:val="008922D0"/>
    <w:rsid w:val="008D2212"/>
    <w:rsid w:val="008E574A"/>
    <w:rsid w:val="00985D64"/>
    <w:rsid w:val="009A1AF2"/>
    <w:rsid w:val="009A4FA4"/>
    <w:rsid w:val="009B0CE3"/>
    <w:rsid w:val="009C2BA7"/>
    <w:rsid w:val="009E464E"/>
    <w:rsid w:val="009F406B"/>
    <w:rsid w:val="00A16C54"/>
    <w:rsid w:val="00A23DB9"/>
    <w:rsid w:val="00A3751F"/>
    <w:rsid w:val="00A40824"/>
    <w:rsid w:val="00A465E7"/>
    <w:rsid w:val="00AA1ACE"/>
    <w:rsid w:val="00AA3A2C"/>
    <w:rsid w:val="00AC43BF"/>
    <w:rsid w:val="00AC7EB2"/>
    <w:rsid w:val="00AD720E"/>
    <w:rsid w:val="00AF4A2D"/>
    <w:rsid w:val="00B072D8"/>
    <w:rsid w:val="00B504C9"/>
    <w:rsid w:val="00B60FD2"/>
    <w:rsid w:val="00B6419E"/>
    <w:rsid w:val="00BD0468"/>
    <w:rsid w:val="00BD68F7"/>
    <w:rsid w:val="00C30DB7"/>
    <w:rsid w:val="00C44255"/>
    <w:rsid w:val="00C54528"/>
    <w:rsid w:val="00C61A29"/>
    <w:rsid w:val="00C7536D"/>
    <w:rsid w:val="00C9526D"/>
    <w:rsid w:val="00CD20D0"/>
    <w:rsid w:val="00CE2515"/>
    <w:rsid w:val="00D2786F"/>
    <w:rsid w:val="00D37D39"/>
    <w:rsid w:val="00D702C1"/>
    <w:rsid w:val="00D95A03"/>
    <w:rsid w:val="00DA4938"/>
    <w:rsid w:val="00DC2193"/>
    <w:rsid w:val="00DF12DE"/>
    <w:rsid w:val="00E0204D"/>
    <w:rsid w:val="00E356AC"/>
    <w:rsid w:val="00E56A0F"/>
    <w:rsid w:val="00EB0E22"/>
    <w:rsid w:val="00EF3331"/>
    <w:rsid w:val="00F24F34"/>
    <w:rsid w:val="00F26C90"/>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50B0FA5A8871AFE97D2082F4EF41A71E9C520579579F8E50BB6D3C31A5B6B64F05E97Fn2c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018B-A31E-4A3B-9C11-50AD426B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129</Pages>
  <Words>34442</Words>
  <Characters>196326</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Администратор</cp:lastModifiedBy>
  <cp:revision>5</cp:revision>
  <cp:lastPrinted>2017-12-07T14:34:00Z</cp:lastPrinted>
  <dcterms:created xsi:type="dcterms:W3CDTF">2018-04-01T07:49:00Z</dcterms:created>
  <dcterms:modified xsi:type="dcterms:W3CDTF">2018-04-01T23:19:00Z</dcterms:modified>
</cp:coreProperties>
</file>