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A6" w:rsidRDefault="00AE05A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E05A6" w:rsidRDefault="00AE05A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E05A6" w:rsidRDefault="00AE05A6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E05A6" w:rsidRDefault="00AE05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E05A6" w:rsidRDefault="00AE05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E05A6" w:rsidRDefault="00AE05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февраля 2008 г. N 79</w:t>
      </w:r>
    </w:p>
    <w:p w:rsidR="00AE05A6" w:rsidRDefault="00AE05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E05A6" w:rsidRDefault="00AE05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</w:t>
      </w:r>
    </w:p>
    <w:p w:rsidR="00AE05A6" w:rsidRDefault="00AE05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ВЫБОРОЧНЫХ СТАТИСТИЧЕСКИХ НАБЛЮДЕНИЙ ЗА ДЕЯТЕЛЬНОСТЬЮ</w:t>
      </w:r>
    </w:p>
    <w:p w:rsidR="00AE05A6" w:rsidRDefault="00AE05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МАЛОГО И СРЕДНЕГО ПРЕДПРИНИМАТЕЛЬСТВА</w:t>
      </w:r>
    </w:p>
    <w:p w:rsidR="00AE05A6" w:rsidRDefault="00AE05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выборочных статистических наблюдений за деятельностью субъектов малого и среднего предпринимательства.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Федеральная служба государственной статистики осуществляет возложенные в соответствии с настоящим Постановлением </w:t>
      </w:r>
      <w:proofErr w:type="gramStart"/>
      <w:r>
        <w:rPr>
          <w:rFonts w:ascii="Calibri" w:hAnsi="Calibri" w:cs="Calibri"/>
        </w:rPr>
        <w:t>полномочия</w:t>
      </w:r>
      <w:proofErr w:type="gramEnd"/>
      <w:r>
        <w:rPr>
          <w:rFonts w:ascii="Calibri" w:hAnsi="Calibri" w:cs="Calibri"/>
        </w:rPr>
        <w:t xml:space="preserve"> в пределах установленных Правительством Российской Федерации численности и фонда оплаты труда работников центрального аппарата Службы и ее территориальных органов.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9 октября 1995 г. N 1389-р (Собрание законодательства Российской Федерации, 1995, N 43, ст. 4084);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18 июля 1996 г. N 1150-р (Собрание законодательства Российской Федерации, 1996, N 31, ст. 3811).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E05A6" w:rsidRDefault="00AE05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E05A6" w:rsidRDefault="00AE05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05A6" w:rsidRDefault="00AE05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E05A6" w:rsidRDefault="00AE05A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AE05A6" w:rsidRDefault="00AE05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E05A6" w:rsidRDefault="00AE05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05A6" w:rsidRDefault="00AE05A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февраля 2008 г. N 79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E05A6" w:rsidRDefault="00AE05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ПРАВИЛА</w:t>
      </w:r>
    </w:p>
    <w:p w:rsidR="00AE05A6" w:rsidRDefault="00AE05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</w:t>
      </w:r>
      <w:proofErr w:type="gramStart"/>
      <w:r>
        <w:rPr>
          <w:rFonts w:ascii="Calibri" w:hAnsi="Calibri" w:cs="Calibri"/>
          <w:b/>
          <w:bCs/>
        </w:rPr>
        <w:t>ВЫБОРОЧНЫХ</w:t>
      </w:r>
      <w:proofErr w:type="gramEnd"/>
      <w:r>
        <w:rPr>
          <w:rFonts w:ascii="Calibri" w:hAnsi="Calibri" w:cs="Calibri"/>
          <w:b/>
          <w:bCs/>
        </w:rPr>
        <w:t xml:space="preserve"> СТАТИСТИЧЕСКИХ</w:t>
      </w:r>
    </w:p>
    <w:p w:rsidR="00AE05A6" w:rsidRDefault="00AE05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НАБЛЮДЕНИЙ ЗА ДЕЯТЕЛЬНОСТЬЮ СУБЪЕКТОВ МАЛОГО</w:t>
      </w:r>
    </w:p>
    <w:p w:rsidR="00AE05A6" w:rsidRDefault="00AE05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ПРЕДПРИНИМАТЕЛЬСТВА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проведения выборочных статистических наблюдений за деятельностью субъектов малого и среднего предпринимательства - юридических лиц и физических лиц, осуществляющих предпринимательскую деятельность без образования юридического лица (индивидуальных предпринимателей), и крестьянских (фермерских) хозяйств.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Выборочные статистические наблюдения за деятельностью субъектов малого и среднего предпринимательства осуществляются Федеральной службой государственной статистики путем ежемесячных и (или) ежеквартальных обследований деятельности малых предприятий (за исключением микропредприятий) и средних предприятий, а также ежегодных обследований деятельности микропредприятий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статистических работ.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Выборочные статистические наблюдения за деятельностью субъектов малого и среднего предпринимательства осуществляются путем сочетания обследований основных экономических показателей их деятельности по унифицированным формам федерального статистического наблюдения и обследований отраслевых особенностей деятельности по соответствующим специализированным формам федерального статистического наблюдения.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Перечни субъектов малого и среднего предпринимательства, подлежащих выборочному статистическому наблюдению, ежегодно определяются Федеральной службой государственной статистики на основе формирования представительной (репрезентативной) выборки по видам экономической деятельности, по Российской Федерации и субъектам Российской Федерации.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Субъекты малого и среднего предпринимательства, включенные в указанный перечень, представляют сведения по формам федерального статистического наблюдения, утвержденным в соответствии с </w:t>
      </w:r>
      <w:hyperlink w:anchor="Par40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3. Формы федерального статистического наблюдения, включающие в себя статистические показатели, периодичность, сроки, способы, адреса их представления, и порядок их заполнения утверждаются Федеральной службой государственной статистики в соответствии с законодательством Российской Федерации.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Состав статистических показателей форм федерального статистического наблюдения определяется Федеральной службой государственной статистики по согласованию с Министерством экономического развития и торговли Российской Федерации и Министерством сельского хозяйства Российской Федерации.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Федеральная служба государственной статистики через свои территориальные органы обеспечивает субъекты малого и среднего предпринимательства, подлежащие выборочному статистическому наблюдению, бланками форм федерального статистического наблюдения на безвозмездной основе.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В унифицированные формы федерального статистического наблюдения за деятельностью средних предприятий включаются сведения: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ежемесячно - об обороте товаров (работ, услуг), производимых субъектами среднего предпринимательства, о выручке от реализации товаров (работ, услуг), финансовом состоянии, средней численности и заработной плате работников;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- об инвестиционной деятельности;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итогам года - о наличии и структуре основных фондов.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В унифицированные формы федерального статистического наблюдения за деятельностью малых предприятий ежеквартально включаются сведения об обороте товаров (работ, услуг), производимых субъектами малого предпринимательства, о выручке от реализации товаров (работ, услуг), средней численности и заработной плате работников, инвестиционной деятельности.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В специализированные формы федерального статистического наблюдения за деятельностью средних и малых предприятий включаются с месячной (квартальной) периодичностью сведения о производстве и (или) продаже конкретных видов товаров (работ, услуг), а также другие сведения, характеризующие отраслевую специфику производственной деятельности.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В унифицированную форму федерального статистического наблюдения за деятельностью микропредприятий (за исключением микропредприятий, осуществляющих сельскохозяйственную деятельность) включаются сведения об основных показателях их экономической деятельности по итогам за год.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В специализированные формы федерального статистического наблюдения за деятельностью микропредприятий, осуществляющих сельскохозяйственную деятельность, и крестьянских (фермерских) хозяй</w:t>
      </w:r>
      <w:proofErr w:type="gramStart"/>
      <w:r>
        <w:rPr>
          <w:rFonts w:ascii="Calibri" w:hAnsi="Calibri" w:cs="Calibri"/>
        </w:rPr>
        <w:t>ств вкл</w:t>
      </w:r>
      <w:proofErr w:type="gramEnd"/>
      <w:r>
        <w:rPr>
          <w:rFonts w:ascii="Calibri" w:hAnsi="Calibri" w:cs="Calibri"/>
        </w:rPr>
        <w:t>ючаются сведения об основных показателях их экономической деятельности с учетом отраслевой специфики по итогам за год.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Источниками сведений, представляемых субъектами малого и среднего предпринимательства, являются данные первичных учетных документов, регистров, счетов бухгалтерского учета и бухгалтерской отчетности.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Заполненный бланк формы федерального статистического наблюдения подписывается в порядке, установленном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"Об </w:t>
      </w:r>
      <w:r>
        <w:rPr>
          <w:rFonts w:ascii="Calibri" w:hAnsi="Calibri" w:cs="Calibri"/>
        </w:rPr>
        <w:lastRenderedPageBreak/>
        <w:t>официальном статистическом учете и системе государственной статистики в Российской Федерации", и представляется в соответствующий территориальный орган Федеральной службы государственной статистики.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Непредставление статистической информации и представление недостоверной статистической информации влечет ответственность, предусмотренную законодательством Российской Федерации.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Федеральная служба государственной статистики на основе сведений, полученных от субъектов малого и среднего предпринимательства, формирует официальную статистическую информацию по субъектам малого (включая микропредприятия) и среднего предпринимательства.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Официальная статистическая информация представляется в органы государственной власти и публикуется в официальных изданиях Федеральной службы государственной статистики, а также размещается на официальном сайте в сети Интернет.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13. Федеральная служба государственной статистики в установленном законодательством Российской Федерации порядке обеспечивает защиту представленной субъектами малого и среднего предпринимательства информации, имеющей конфиденциальный характер.</w:t>
      </w: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E05A6" w:rsidRDefault="00AE05A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AE05A6" w:rsidRDefault="00AE05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637A0" w:rsidRDefault="000637A0"/>
    <w:sectPr w:rsidR="000637A0" w:rsidSect="0003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E05A6"/>
    <w:rsid w:val="00001CA8"/>
    <w:rsid w:val="00002834"/>
    <w:rsid w:val="00012FF1"/>
    <w:rsid w:val="00035087"/>
    <w:rsid w:val="00036F91"/>
    <w:rsid w:val="0004613C"/>
    <w:rsid w:val="00062E8B"/>
    <w:rsid w:val="000637A0"/>
    <w:rsid w:val="00072F49"/>
    <w:rsid w:val="0007797D"/>
    <w:rsid w:val="00083D3A"/>
    <w:rsid w:val="00087ADD"/>
    <w:rsid w:val="00097A37"/>
    <w:rsid w:val="000B2EE1"/>
    <w:rsid w:val="000C6681"/>
    <w:rsid w:val="000E0601"/>
    <w:rsid w:val="000F29D5"/>
    <w:rsid w:val="00103DB3"/>
    <w:rsid w:val="00172842"/>
    <w:rsid w:val="00174626"/>
    <w:rsid w:val="00190F01"/>
    <w:rsid w:val="00191AF1"/>
    <w:rsid w:val="001A1EBF"/>
    <w:rsid w:val="001A4B83"/>
    <w:rsid w:val="001B676B"/>
    <w:rsid w:val="002061B9"/>
    <w:rsid w:val="002063BB"/>
    <w:rsid w:val="00231A82"/>
    <w:rsid w:val="00233AA2"/>
    <w:rsid w:val="00243810"/>
    <w:rsid w:val="00247A39"/>
    <w:rsid w:val="0025191D"/>
    <w:rsid w:val="00257560"/>
    <w:rsid w:val="00271725"/>
    <w:rsid w:val="002A1D48"/>
    <w:rsid w:val="002B051E"/>
    <w:rsid w:val="002B70B1"/>
    <w:rsid w:val="002C0FE1"/>
    <w:rsid w:val="002D4D7C"/>
    <w:rsid w:val="002D6250"/>
    <w:rsid w:val="002D6D5A"/>
    <w:rsid w:val="002D6DFC"/>
    <w:rsid w:val="003101B6"/>
    <w:rsid w:val="00325085"/>
    <w:rsid w:val="003268B7"/>
    <w:rsid w:val="003367F6"/>
    <w:rsid w:val="003370CB"/>
    <w:rsid w:val="00337EC6"/>
    <w:rsid w:val="00357456"/>
    <w:rsid w:val="00364A04"/>
    <w:rsid w:val="003747E9"/>
    <w:rsid w:val="00382871"/>
    <w:rsid w:val="00383A76"/>
    <w:rsid w:val="0038598D"/>
    <w:rsid w:val="003B12BE"/>
    <w:rsid w:val="003D1A85"/>
    <w:rsid w:val="003D6CB0"/>
    <w:rsid w:val="003E3EAA"/>
    <w:rsid w:val="003F3188"/>
    <w:rsid w:val="003F4430"/>
    <w:rsid w:val="003F58E5"/>
    <w:rsid w:val="004404F6"/>
    <w:rsid w:val="00463603"/>
    <w:rsid w:val="004710B2"/>
    <w:rsid w:val="004804C4"/>
    <w:rsid w:val="0048521E"/>
    <w:rsid w:val="0049151D"/>
    <w:rsid w:val="004A147A"/>
    <w:rsid w:val="004B00BF"/>
    <w:rsid w:val="004B1833"/>
    <w:rsid w:val="004B4725"/>
    <w:rsid w:val="004D12DF"/>
    <w:rsid w:val="004D45A4"/>
    <w:rsid w:val="004F1B49"/>
    <w:rsid w:val="004F74BA"/>
    <w:rsid w:val="004F7662"/>
    <w:rsid w:val="00501835"/>
    <w:rsid w:val="005143A3"/>
    <w:rsid w:val="005246BF"/>
    <w:rsid w:val="00524A78"/>
    <w:rsid w:val="00530899"/>
    <w:rsid w:val="005579CD"/>
    <w:rsid w:val="00586D52"/>
    <w:rsid w:val="00595F7C"/>
    <w:rsid w:val="005C1819"/>
    <w:rsid w:val="005D0668"/>
    <w:rsid w:val="005D1D4D"/>
    <w:rsid w:val="005E3B72"/>
    <w:rsid w:val="005E74F6"/>
    <w:rsid w:val="005F1059"/>
    <w:rsid w:val="005F547C"/>
    <w:rsid w:val="0063077D"/>
    <w:rsid w:val="006418E9"/>
    <w:rsid w:val="00653445"/>
    <w:rsid w:val="00655ED9"/>
    <w:rsid w:val="00660A4A"/>
    <w:rsid w:val="00663BB4"/>
    <w:rsid w:val="00694E31"/>
    <w:rsid w:val="006B187F"/>
    <w:rsid w:val="006B7B00"/>
    <w:rsid w:val="006D2ADA"/>
    <w:rsid w:val="006D6131"/>
    <w:rsid w:val="006E0F2C"/>
    <w:rsid w:val="006E73C0"/>
    <w:rsid w:val="006F2093"/>
    <w:rsid w:val="006F263F"/>
    <w:rsid w:val="006F31D4"/>
    <w:rsid w:val="006F375B"/>
    <w:rsid w:val="00700EC7"/>
    <w:rsid w:val="00715DA3"/>
    <w:rsid w:val="007223BF"/>
    <w:rsid w:val="00730F30"/>
    <w:rsid w:val="0076081A"/>
    <w:rsid w:val="00761D35"/>
    <w:rsid w:val="007649B8"/>
    <w:rsid w:val="007666A9"/>
    <w:rsid w:val="007704BD"/>
    <w:rsid w:val="007705F3"/>
    <w:rsid w:val="007751BC"/>
    <w:rsid w:val="00791420"/>
    <w:rsid w:val="0079496A"/>
    <w:rsid w:val="007A1916"/>
    <w:rsid w:val="007B2AD0"/>
    <w:rsid w:val="007C660B"/>
    <w:rsid w:val="008007E8"/>
    <w:rsid w:val="00821F73"/>
    <w:rsid w:val="008223EB"/>
    <w:rsid w:val="0083146A"/>
    <w:rsid w:val="00832289"/>
    <w:rsid w:val="00832AA1"/>
    <w:rsid w:val="00834531"/>
    <w:rsid w:val="008356D1"/>
    <w:rsid w:val="008519A3"/>
    <w:rsid w:val="0087711F"/>
    <w:rsid w:val="00881253"/>
    <w:rsid w:val="0088753F"/>
    <w:rsid w:val="00887ADC"/>
    <w:rsid w:val="00890270"/>
    <w:rsid w:val="008A03A4"/>
    <w:rsid w:val="008A04AC"/>
    <w:rsid w:val="008A514A"/>
    <w:rsid w:val="008B0860"/>
    <w:rsid w:val="008D0D22"/>
    <w:rsid w:val="008D3571"/>
    <w:rsid w:val="008E461E"/>
    <w:rsid w:val="008F3D4C"/>
    <w:rsid w:val="008F5297"/>
    <w:rsid w:val="008F6F18"/>
    <w:rsid w:val="00900B02"/>
    <w:rsid w:val="009066FB"/>
    <w:rsid w:val="0094759E"/>
    <w:rsid w:val="00963D43"/>
    <w:rsid w:val="009729A9"/>
    <w:rsid w:val="009778E5"/>
    <w:rsid w:val="00984278"/>
    <w:rsid w:val="0099303C"/>
    <w:rsid w:val="009962E5"/>
    <w:rsid w:val="009A62BB"/>
    <w:rsid w:val="009C6383"/>
    <w:rsid w:val="009D54F0"/>
    <w:rsid w:val="009F1E5C"/>
    <w:rsid w:val="009F2D42"/>
    <w:rsid w:val="009F4159"/>
    <w:rsid w:val="009F506D"/>
    <w:rsid w:val="009F66F6"/>
    <w:rsid w:val="00A01E39"/>
    <w:rsid w:val="00A2440A"/>
    <w:rsid w:val="00A275DC"/>
    <w:rsid w:val="00A30107"/>
    <w:rsid w:val="00A3447B"/>
    <w:rsid w:val="00A40B61"/>
    <w:rsid w:val="00A435F4"/>
    <w:rsid w:val="00A541BC"/>
    <w:rsid w:val="00A661A9"/>
    <w:rsid w:val="00A7792D"/>
    <w:rsid w:val="00A8046D"/>
    <w:rsid w:val="00A9522F"/>
    <w:rsid w:val="00A978BB"/>
    <w:rsid w:val="00AA2512"/>
    <w:rsid w:val="00AB0271"/>
    <w:rsid w:val="00AB0AFF"/>
    <w:rsid w:val="00AC09F3"/>
    <w:rsid w:val="00AE05A6"/>
    <w:rsid w:val="00AE5A49"/>
    <w:rsid w:val="00AE7B1D"/>
    <w:rsid w:val="00AF2A45"/>
    <w:rsid w:val="00AF4005"/>
    <w:rsid w:val="00AF6C2E"/>
    <w:rsid w:val="00B06956"/>
    <w:rsid w:val="00B20555"/>
    <w:rsid w:val="00B21A84"/>
    <w:rsid w:val="00B230C3"/>
    <w:rsid w:val="00B316B3"/>
    <w:rsid w:val="00B3348F"/>
    <w:rsid w:val="00B37902"/>
    <w:rsid w:val="00B5163D"/>
    <w:rsid w:val="00B55EC9"/>
    <w:rsid w:val="00B562E2"/>
    <w:rsid w:val="00B60187"/>
    <w:rsid w:val="00B626C6"/>
    <w:rsid w:val="00B71F72"/>
    <w:rsid w:val="00B764DE"/>
    <w:rsid w:val="00B85F90"/>
    <w:rsid w:val="00B8607B"/>
    <w:rsid w:val="00B922E9"/>
    <w:rsid w:val="00BA1D2D"/>
    <w:rsid w:val="00BB2107"/>
    <w:rsid w:val="00BC0A0F"/>
    <w:rsid w:val="00BC1AAB"/>
    <w:rsid w:val="00BD7180"/>
    <w:rsid w:val="00BF4C46"/>
    <w:rsid w:val="00C018F8"/>
    <w:rsid w:val="00C272FC"/>
    <w:rsid w:val="00C35063"/>
    <w:rsid w:val="00C359FC"/>
    <w:rsid w:val="00C42D7B"/>
    <w:rsid w:val="00C5492C"/>
    <w:rsid w:val="00C54B99"/>
    <w:rsid w:val="00C63EB7"/>
    <w:rsid w:val="00C85F3C"/>
    <w:rsid w:val="00C92509"/>
    <w:rsid w:val="00CB02E7"/>
    <w:rsid w:val="00CC2647"/>
    <w:rsid w:val="00CC45A1"/>
    <w:rsid w:val="00CD3480"/>
    <w:rsid w:val="00CE1410"/>
    <w:rsid w:val="00CE5E18"/>
    <w:rsid w:val="00CE7DA1"/>
    <w:rsid w:val="00CF6CA7"/>
    <w:rsid w:val="00D15C89"/>
    <w:rsid w:val="00D60E05"/>
    <w:rsid w:val="00D73263"/>
    <w:rsid w:val="00D755A1"/>
    <w:rsid w:val="00D7623B"/>
    <w:rsid w:val="00D85235"/>
    <w:rsid w:val="00D9736E"/>
    <w:rsid w:val="00DB2E10"/>
    <w:rsid w:val="00DC3C13"/>
    <w:rsid w:val="00DD61AD"/>
    <w:rsid w:val="00E13864"/>
    <w:rsid w:val="00E1437B"/>
    <w:rsid w:val="00E36904"/>
    <w:rsid w:val="00E46C44"/>
    <w:rsid w:val="00E51245"/>
    <w:rsid w:val="00E66922"/>
    <w:rsid w:val="00E674F6"/>
    <w:rsid w:val="00E83102"/>
    <w:rsid w:val="00E86DCF"/>
    <w:rsid w:val="00EA5074"/>
    <w:rsid w:val="00EA5A72"/>
    <w:rsid w:val="00EA6C23"/>
    <w:rsid w:val="00EB0FFA"/>
    <w:rsid w:val="00EB21A0"/>
    <w:rsid w:val="00ED7767"/>
    <w:rsid w:val="00EE64A1"/>
    <w:rsid w:val="00F20707"/>
    <w:rsid w:val="00F333AF"/>
    <w:rsid w:val="00F346C1"/>
    <w:rsid w:val="00F4164A"/>
    <w:rsid w:val="00F5190A"/>
    <w:rsid w:val="00F52788"/>
    <w:rsid w:val="00F574A5"/>
    <w:rsid w:val="00F65A99"/>
    <w:rsid w:val="00F70285"/>
    <w:rsid w:val="00F847E2"/>
    <w:rsid w:val="00FA403B"/>
    <w:rsid w:val="00FB3E2A"/>
    <w:rsid w:val="00FD5AE4"/>
    <w:rsid w:val="00FD7619"/>
    <w:rsid w:val="00FE5E4F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E321FE884E2A393407A09A631D6D203A43B76D21AE14742F156D536FDB4511E65845DA87A6504fEq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EE321FE884E2A393407310A131D6D200A03C7EDD1DE14742F156D536fFq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E321FE884E2A393407310A131D6D201A63B7DDE18E14742F156D536fFqD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EE321FE884E2A393407A09A631D6D203A63D7FD213E14742F156D536FDB4511E65845DA87B6105fEq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EE321FE884E2A393407A09A631D6D203A73376D91CE14742F156D536FDB4511E65845DA87B6103fE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Хрипченко </dc:creator>
  <cp:keywords/>
  <dc:description/>
  <cp:lastModifiedBy>Хрипченко </cp:lastModifiedBy>
  <cp:revision>1</cp:revision>
  <dcterms:created xsi:type="dcterms:W3CDTF">2014-12-18T05:42:00Z</dcterms:created>
  <dcterms:modified xsi:type="dcterms:W3CDTF">2014-12-18T05:44:00Z</dcterms:modified>
</cp:coreProperties>
</file>