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81" w:rsidRDefault="00BC03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0381" w:rsidRDefault="00BC0381">
      <w:pPr>
        <w:pStyle w:val="ConsPlusNormal"/>
        <w:jc w:val="both"/>
        <w:outlineLvl w:val="0"/>
      </w:pPr>
    </w:p>
    <w:p w:rsidR="00BC0381" w:rsidRDefault="00BC0381">
      <w:pPr>
        <w:pStyle w:val="ConsPlusTitle"/>
        <w:jc w:val="center"/>
        <w:outlineLvl w:val="0"/>
      </w:pPr>
      <w:r>
        <w:t>КАЛУЖСКАЯ ОБЛАСТЬ</w:t>
      </w:r>
    </w:p>
    <w:p w:rsidR="00BC0381" w:rsidRDefault="00BC0381">
      <w:pPr>
        <w:pStyle w:val="ConsPlusTitle"/>
        <w:jc w:val="center"/>
      </w:pPr>
      <w:r>
        <w:t>АДМИНИСТРАЦИЯ МУНИЦИПАЛЬНОГО РАЙОНА</w:t>
      </w:r>
    </w:p>
    <w:p w:rsidR="00BC0381" w:rsidRDefault="00BC0381">
      <w:pPr>
        <w:pStyle w:val="ConsPlusTitle"/>
        <w:jc w:val="center"/>
      </w:pPr>
      <w:r>
        <w:t>"ФЕРЗИКОВСКИЙ РАЙОН"</w:t>
      </w:r>
    </w:p>
    <w:p w:rsidR="00BC0381" w:rsidRDefault="00BC0381">
      <w:pPr>
        <w:pStyle w:val="ConsPlusTitle"/>
        <w:jc w:val="center"/>
      </w:pPr>
    </w:p>
    <w:p w:rsidR="00BC0381" w:rsidRDefault="00BC0381">
      <w:pPr>
        <w:pStyle w:val="ConsPlusTitle"/>
        <w:jc w:val="center"/>
      </w:pPr>
      <w:r>
        <w:t>ПОСТАНОВЛЕНИЕ</w:t>
      </w:r>
    </w:p>
    <w:p w:rsidR="00BC0381" w:rsidRDefault="00BC0381">
      <w:pPr>
        <w:pStyle w:val="ConsPlusTitle"/>
        <w:jc w:val="center"/>
      </w:pPr>
      <w:r>
        <w:t>от 31 мая 2017 г. N 249</w:t>
      </w:r>
    </w:p>
    <w:p w:rsidR="00BC0381" w:rsidRDefault="00BC0381">
      <w:pPr>
        <w:pStyle w:val="ConsPlusTitle"/>
        <w:jc w:val="center"/>
      </w:pPr>
    </w:p>
    <w:p w:rsidR="00BC0381" w:rsidRDefault="00BC0381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ПРЕДОСТАВЛЕНИЯ СУБСИДИЙ ИЗ БЮДЖЕТА МУНИЦИПАЛЬНОГО</w:t>
      </w:r>
    </w:p>
    <w:p w:rsidR="00BC0381" w:rsidRDefault="00BC0381">
      <w:pPr>
        <w:pStyle w:val="ConsPlusTitle"/>
        <w:jc w:val="center"/>
      </w:pPr>
      <w:r>
        <w:t xml:space="preserve">РАЙОНА "ФЕРЗИКОВСКИЙ РАЙОН" В </w:t>
      </w:r>
      <w:proofErr w:type="gramStart"/>
      <w:r>
        <w:t>РАМКАХ</w:t>
      </w:r>
      <w:proofErr w:type="gramEnd"/>
      <w:r>
        <w:t xml:space="preserve"> РЕАЛИЗАЦИИ</w:t>
      </w:r>
    </w:p>
    <w:p w:rsidR="00BC0381" w:rsidRDefault="00BC0381">
      <w:pPr>
        <w:pStyle w:val="ConsPlusTitle"/>
        <w:jc w:val="center"/>
      </w:pPr>
      <w:r>
        <w:t>МУНИЦИПАЛЬНОЙ ПРОГРАММЫ "РАЗВИТИЕ МАЛОГО И СРЕДНЕГО</w:t>
      </w:r>
    </w:p>
    <w:p w:rsidR="00BC0381" w:rsidRDefault="00BC0381">
      <w:pPr>
        <w:pStyle w:val="ConsPlusTitle"/>
        <w:jc w:val="center"/>
      </w:pPr>
      <w:r>
        <w:t>ПРЕДПРИНИМАТЕЛЬСТВА НА ТЕРРИТОРИИ МУНИЦИПАЛЬНОГО РАЙОНА</w:t>
      </w:r>
    </w:p>
    <w:p w:rsidR="00BC0381" w:rsidRDefault="00BC0381">
      <w:pPr>
        <w:pStyle w:val="ConsPlusTitle"/>
        <w:jc w:val="center"/>
      </w:pPr>
      <w:r>
        <w:t>"ФЕРЗИКОВСКИЙ РАЙОН"</w:t>
      </w:r>
    </w:p>
    <w:p w:rsidR="00BC0381" w:rsidRDefault="00BC03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03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381" w:rsidRDefault="00BC03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</w:t>
            </w:r>
            <w:proofErr w:type="gramEnd"/>
          </w:p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07.11.2017 </w:t>
            </w:r>
            <w:hyperlink r:id="rId6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26.10.2018 </w:t>
            </w:r>
            <w:hyperlink r:id="rId7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,</w:t>
            </w:r>
          </w:p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30.10.2019 </w:t>
            </w:r>
            <w:hyperlink r:id="rId9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31.10.2019 </w:t>
            </w:r>
            <w:hyperlink r:id="rId10" w:history="1">
              <w:r>
                <w:rPr>
                  <w:color w:val="0000FF"/>
                </w:rPr>
                <w:t>N 633а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(исполнительно-распорядительного органа) муниципального района "Ферзиковский район" от 19 октября 2015 года N 381</w:t>
      </w:r>
      <w:proofErr w:type="gramEnd"/>
      <w:r>
        <w:t xml:space="preserve"> "Об утверждении муниципальной программы "Развитие малого и среднего предпринимательства на территории муниципального района "Ферзиковский район" администрация (исполнительно-распорядительный орган) муниципального района "Ферзиковский район"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ПОСТАНОВЛЯЕТ: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из бюджета муниципального района "Ферзиковский район" субъектам малого и среднего предпринимательства на компенсацию части затрат, связанных с приобретением оборудования, уплатой процентов по кредитам, привлеченным в российских кредитных организациях, а также грантов начинающим малым предприятиям на создание собственного дела - субсидий индивидуальным предпринимателям и юридическим лицам - производителям товаров в рамках реализации муниципальной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"Развитие малого и</w:t>
      </w:r>
      <w:proofErr w:type="gramEnd"/>
      <w:r>
        <w:t xml:space="preserve"> среднего предпринимательства на территории муниципального района "Ферзиковский район" (приложение N 1).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(исполнительно-распорядительного органа) муниципального района "Ферзиковский район" от 30 апреля 2013 года N 207 "О предоставлении субсидий из бюджета муниципального района "Ферзиковский район" субъектам малого и среднего предпринимательства" считать утратившим силу.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right"/>
      </w:pPr>
      <w:r>
        <w:t>Глава администрации</w:t>
      </w:r>
    </w:p>
    <w:p w:rsidR="00BC0381" w:rsidRDefault="00BC0381">
      <w:pPr>
        <w:pStyle w:val="ConsPlusNormal"/>
        <w:jc w:val="right"/>
      </w:pPr>
      <w:r>
        <w:t>муниципального района</w:t>
      </w:r>
    </w:p>
    <w:p w:rsidR="00BC0381" w:rsidRDefault="00BC0381">
      <w:pPr>
        <w:pStyle w:val="ConsPlusNormal"/>
        <w:jc w:val="right"/>
      </w:pPr>
      <w:r>
        <w:t>"Ферзиковский район"</w:t>
      </w:r>
    </w:p>
    <w:p w:rsidR="00BC0381" w:rsidRDefault="00BC0381">
      <w:pPr>
        <w:pStyle w:val="ConsPlusNormal"/>
        <w:jc w:val="right"/>
      </w:pPr>
      <w:r>
        <w:t>А.А.Серяков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right"/>
        <w:outlineLvl w:val="0"/>
      </w:pPr>
      <w:r>
        <w:t>Приложение N 1</w:t>
      </w:r>
    </w:p>
    <w:p w:rsidR="00BC0381" w:rsidRDefault="00BC0381">
      <w:pPr>
        <w:pStyle w:val="ConsPlusNormal"/>
        <w:jc w:val="right"/>
      </w:pPr>
      <w:r>
        <w:t>к Постановлению</w:t>
      </w:r>
    </w:p>
    <w:p w:rsidR="00BC0381" w:rsidRDefault="00BC0381">
      <w:pPr>
        <w:pStyle w:val="ConsPlusNormal"/>
        <w:jc w:val="right"/>
      </w:pPr>
      <w:r>
        <w:t>администрации</w:t>
      </w:r>
    </w:p>
    <w:p w:rsidR="00BC0381" w:rsidRDefault="00BC0381">
      <w:pPr>
        <w:pStyle w:val="ConsPlusNormal"/>
        <w:jc w:val="right"/>
      </w:pPr>
      <w:r>
        <w:t>(исполнительно-распорядительного органа)</w:t>
      </w:r>
    </w:p>
    <w:p w:rsidR="00BC0381" w:rsidRDefault="00BC0381">
      <w:pPr>
        <w:pStyle w:val="ConsPlusNormal"/>
        <w:jc w:val="right"/>
      </w:pPr>
      <w:r>
        <w:t>муниципального района</w:t>
      </w:r>
    </w:p>
    <w:p w:rsidR="00BC0381" w:rsidRDefault="00BC0381">
      <w:pPr>
        <w:pStyle w:val="ConsPlusNormal"/>
        <w:jc w:val="right"/>
      </w:pPr>
      <w:r>
        <w:t>"Ферзиковский район"</w:t>
      </w:r>
    </w:p>
    <w:p w:rsidR="00BC0381" w:rsidRDefault="00BC0381">
      <w:pPr>
        <w:pStyle w:val="ConsPlusNormal"/>
        <w:jc w:val="right"/>
      </w:pPr>
      <w:r>
        <w:t>от 31 мая 2017 г. N 249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Title"/>
        <w:jc w:val="center"/>
      </w:pPr>
      <w:bookmarkStart w:id="0" w:name="P42"/>
      <w:bookmarkEnd w:id="0"/>
      <w:r>
        <w:t>ПОЛОЖЕНИЕ</w:t>
      </w:r>
    </w:p>
    <w:p w:rsidR="00BC0381" w:rsidRDefault="00BC0381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ПРЕДОСТАВЛЕНИЯ СУБСИДИЙ ИЗ БЮДЖЕТА МУНИЦИПАЛЬНОГО</w:t>
      </w:r>
    </w:p>
    <w:p w:rsidR="00BC0381" w:rsidRDefault="00BC0381">
      <w:pPr>
        <w:pStyle w:val="ConsPlusTitle"/>
        <w:jc w:val="center"/>
      </w:pPr>
      <w:r>
        <w:t>РАЙОНА "ФЕРЗИКОВСКИЙ РАЙОН" ЮРИДИЧЕСКИМ ЛИЦАМ</w:t>
      </w:r>
    </w:p>
    <w:p w:rsidR="00BC0381" w:rsidRDefault="00BC0381">
      <w:pPr>
        <w:pStyle w:val="ConsPlusTitle"/>
        <w:jc w:val="center"/>
      </w:pPr>
      <w:proofErr w:type="gramStart"/>
      <w:r>
        <w:t>(ЗА ИСКЛЮЧЕНИЕМ СУБСИДИЙ ГОСУДАРСТВЕННЫМ (МУНИЦИПАЛЬНЫМ)</w:t>
      </w:r>
      <w:proofErr w:type="gramEnd"/>
    </w:p>
    <w:p w:rsidR="00BC0381" w:rsidRDefault="00BC0381">
      <w:pPr>
        <w:pStyle w:val="ConsPlusTitle"/>
        <w:jc w:val="center"/>
      </w:pPr>
      <w:proofErr w:type="gramStart"/>
      <w:r>
        <w:t>УЧРЕЖДЕНИЯМ, НЕКОММЕРЧЕСКИМ ОРГАНИЗАЦИЯМ), ИНДИВИДУАЛЬНЫМ</w:t>
      </w:r>
      <w:proofErr w:type="gramEnd"/>
    </w:p>
    <w:p w:rsidR="00BC0381" w:rsidRDefault="00BC0381">
      <w:pPr>
        <w:pStyle w:val="ConsPlusTitle"/>
        <w:jc w:val="center"/>
      </w:pPr>
      <w:r>
        <w:t>ПРЕДПРИНИМАТЕЛЯМ - СУБЪЕКТАМ МАЛОГО И СРЕДНЕГО</w:t>
      </w:r>
    </w:p>
    <w:p w:rsidR="00BC0381" w:rsidRDefault="00BC0381">
      <w:pPr>
        <w:pStyle w:val="ConsPlusTitle"/>
        <w:jc w:val="center"/>
      </w:pPr>
      <w:r>
        <w:t xml:space="preserve">ПРЕДПРИНИМАТЕЛЬСТВА В </w:t>
      </w:r>
      <w:proofErr w:type="gramStart"/>
      <w:r>
        <w:t>РАМКАХ</w:t>
      </w:r>
      <w:proofErr w:type="gramEnd"/>
      <w:r>
        <w:t xml:space="preserve"> РЕАЛИЗАЦИИ МУНИЦИПАЛЬНОЙ</w:t>
      </w:r>
    </w:p>
    <w:p w:rsidR="00BC0381" w:rsidRDefault="00BC0381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BC0381" w:rsidRDefault="00BC0381">
      <w:pPr>
        <w:pStyle w:val="ConsPlusTitle"/>
        <w:jc w:val="center"/>
      </w:pPr>
      <w:r>
        <w:t>НА ТЕРРИТОРИИ МУНИЦИПАЛЬНОГО РАЙОНА "ФЕРЗИКОВСКИЙ РАЙОН"</w:t>
      </w:r>
    </w:p>
    <w:p w:rsidR="00BC0381" w:rsidRDefault="00BC0381">
      <w:pPr>
        <w:pStyle w:val="ConsPlusTitle"/>
        <w:jc w:val="center"/>
      </w:pPr>
      <w:r>
        <w:t>НА ВОЗМЕЩЕНИЕ ЗАТРАТ, СВЯЗАННЫХ С ПРИОБРЕТЕНИЕМ</w:t>
      </w:r>
    </w:p>
    <w:p w:rsidR="00BC0381" w:rsidRDefault="00BC0381">
      <w:pPr>
        <w:pStyle w:val="ConsPlusTitle"/>
        <w:jc w:val="center"/>
      </w:pPr>
      <w:r>
        <w:t>ПРОИЗВОДСТВЕННОГО ОБОРУДОВАНИЯ</w:t>
      </w:r>
    </w:p>
    <w:p w:rsidR="00BC0381" w:rsidRDefault="00BC03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03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381" w:rsidRDefault="00BC03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</w:t>
            </w:r>
            <w:proofErr w:type="gramEnd"/>
          </w:p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26.10.2018 </w:t>
            </w:r>
            <w:hyperlink r:id="rId16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 xml:space="preserve">, от 07.12.2018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BC0381" w:rsidRDefault="00BC0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18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31.10.2019 </w:t>
            </w:r>
            <w:hyperlink r:id="rId19" w:history="1">
              <w:r>
                <w:rPr>
                  <w:color w:val="0000FF"/>
                </w:rPr>
                <w:t>N 633а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0381" w:rsidRDefault="00BC0381">
      <w:pPr>
        <w:pStyle w:val="ConsPlusNormal"/>
        <w:jc w:val="both"/>
      </w:pPr>
    </w:p>
    <w:p w:rsidR="00BC0381" w:rsidRDefault="00BC0381">
      <w:pPr>
        <w:pStyle w:val="ConsPlusTitle"/>
        <w:jc w:val="center"/>
        <w:outlineLvl w:val="1"/>
      </w:pPr>
      <w:r>
        <w:t>1. Общие положения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порядке предоставления субсидий из бюджета муниципального района "Ферзиковский район" юридическим лицам (за исключением субсидий государственным (муниципальным) учреждениям, некоммерческим организациям), индивидуальным предпринимателям - субъектам малого и среднего предпринимательства в рамках реализации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 на территории муниципального района "Ферзиковский район" на возмещение затрат, связанных с приобретением производственного оборудования, разработано в соответствии со </w:t>
      </w:r>
      <w:hyperlink r:id="rId21" w:history="1">
        <w:r>
          <w:rPr>
            <w:color w:val="0000FF"/>
          </w:rPr>
          <w:t>статьей 78</w:t>
        </w:r>
      </w:hyperlink>
      <w:r>
        <w:t xml:space="preserve"> Бюджетного кодекса</w:t>
      </w:r>
      <w:proofErr w:type="gramEnd"/>
      <w:r>
        <w:t xml:space="preserve"> </w:t>
      </w:r>
      <w:proofErr w:type="gramStart"/>
      <w:r>
        <w:t xml:space="preserve">Российской Федерации,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(исполнительно-распорядительного органа) муниципального района "Ферзиковский район" от 19 октября 2015 года N 381 "Об</w:t>
      </w:r>
      <w:proofErr w:type="gramEnd"/>
      <w:r>
        <w:t xml:space="preserve"> </w:t>
      </w:r>
      <w:proofErr w:type="gramStart"/>
      <w:r>
        <w:t>утверждении муниципальной программы "Развитие малого и среднего предпринимательства на территории муниципального района "Ферзиковский район" и определяет цель, условия и порядок предоставления субсидий из бюджета муниципального района "Ферзиковский район", а также требования к отчетности и осуществлению контроля за соблюдением условий, цели и порядка предоставления субсидий и ответственности за их нарушение (далее - Положение).</w:t>
      </w:r>
      <w:proofErr w:type="gramEnd"/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1.2. Для цели настоящего Положения используются понятия в значениях, определенных </w:t>
      </w:r>
      <w:r>
        <w:lastRenderedPageBreak/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" w:name="P62"/>
      <w:bookmarkEnd w:id="1"/>
      <w:r>
        <w:t>1.3. Целью предоставления субсидий является финансовая поддержка субъектов малого и среднего предпринимательства.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Получателями субсидий являются юридические лица (за исключением государственных (муниципальных) учреждений, некоммерческих организаций) и индивидуальные предприниматели, зарегистрированные и действующие на территории Ферзиковского района, отвечающие требованиям </w:t>
      </w:r>
      <w:hyperlink r:id="rId25" w:history="1">
        <w:r>
          <w:rPr>
            <w:color w:val="0000FF"/>
          </w:rPr>
          <w:t>статей 4</w:t>
        </w:r>
      </w:hyperlink>
      <w:r>
        <w:t xml:space="preserve"> и </w:t>
      </w:r>
      <w:hyperlink r:id="rId26" w:history="1">
        <w:r>
          <w:rPr>
            <w:color w:val="0000FF"/>
          </w:rPr>
          <w:t>14</w:t>
        </w:r>
      </w:hyperlink>
      <w:r>
        <w:t xml:space="preserve"> Федерального закона "О развитии малого и среднего предпринимательства в Российской Федерации" (далее - субъекты малого и среднего предпринимательства), а также соответствующие требованиям </w:t>
      </w:r>
      <w:hyperlink w:anchor="P97" w:history="1">
        <w:r>
          <w:rPr>
            <w:color w:val="0000FF"/>
          </w:rPr>
          <w:t>пункта 2.12</w:t>
        </w:r>
      </w:hyperlink>
      <w:r>
        <w:t xml:space="preserve"> настоящего Положения (далее по тексту - Получатели).</w:t>
      </w:r>
      <w:proofErr w:type="gramEnd"/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bookmarkStart w:id="2" w:name="P67"/>
      <w:bookmarkEnd w:id="2"/>
      <w:r>
        <w:t>2.1. Субсидии предоставляются Получателям на возмещение затрат, связанных с приобретением в текущем финансовом году производственного оборудования, используемого при производстве товаров, за исключением: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1) транспортных средств, в том числе прицепного и навесного оборудования к ним;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2) оборудования, предназначенного для транспортировки и хранения товара;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3) оборудования, предназначенного для обслуживания технических средств и оказания услуг, в том числе относящегося к технологической оснастке, запасным частям, комплектующим;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4) оборудования для осуществления оптовой и розничной торговли;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5) оргтехники.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2.2. Получатели субсидий определяются на конкурсной основе.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2.3. Для рассмотрения документов, поданных Получателями для предоставления субсидии, администрация (исполнительно-распорядительный орган) муниципального района "Ферзиковский район" (далее по тексту - Администрация) создает конкурсную комиссию (далее - по тексту Комиссия). Состав и порядок работы Комиссии утверждаются распоряжением Администрации.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2.4. Объявление о проведении конкурсного отбора Получателей, сроках его проведения публикуется Администрацией в сетевом издании - газете "Ферзиковские вести" и в информационно-телекоммуникационной сети Интернет на официальном сайте администрации Ферзиковского района в срок не ранее чем за 5 дней до начала приема заявок.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2.5. Срок приема заявок на получение субсидий устанавливается постановлением Администрации и не может составлять менее 10 календарных дней начиная </w:t>
      </w:r>
      <w:proofErr w:type="gramStart"/>
      <w:r>
        <w:t>с даты начала</w:t>
      </w:r>
      <w:proofErr w:type="gramEnd"/>
      <w:r>
        <w:t xml:space="preserve"> приема документов, указанной в объявлении о проведении конкурсного отбора.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2.6. Поданные на конкурсный отбор документы, полученные по </w:t>
      </w:r>
      <w:proofErr w:type="gramStart"/>
      <w:r>
        <w:t>истечении</w:t>
      </w:r>
      <w:proofErr w:type="gramEnd"/>
      <w:r>
        <w:t xml:space="preserve"> срока приема, Администрацией не рассматриваются.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2.7. Конкурсный отбор получателей субсидий признается состоявшимся при любом количестве участников.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3" w:name="P79"/>
      <w:bookmarkEnd w:id="3"/>
      <w:r>
        <w:t>2.8. Для получения субсидии Получатели представляют в Администрацию следующие документы: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w:anchor="P183" w:history="1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N 1 к Положению;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2) справку, заверенную Получателем, подтверждающую неполучение из бюджета муниципального района "Ферзиковский район" сре</w:t>
      </w:r>
      <w:proofErr w:type="gramStart"/>
      <w:r>
        <w:t>дств в с</w:t>
      </w:r>
      <w:proofErr w:type="gramEnd"/>
      <w:r>
        <w:t xml:space="preserve">оответствии с иными нормативными правовыми актами Ферзиковского района на цель, установленную в </w:t>
      </w:r>
      <w:hyperlink w:anchor="P62" w:history="1">
        <w:r>
          <w:rPr>
            <w:color w:val="0000FF"/>
          </w:rPr>
          <w:t>пункте 1.3</w:t>
        </w:r>
      </w:hyperlink>
      <w:r>
        <w:t xml:space="preserve"> настоящего Положения, по субсидии, предусмотренной </w:t>
      </w:r>
      <w:hyperlink w:anchor="P67" w:history="1">
        <w:r>
          <w:rPr>
            <w:color w:val="0000FF"/>
          </w:rPr>
          <w:t>пунктом 2.1</w:t>
        </w:r>
      </w:hyperlink>
      <w:r>
        <w:t xml:space="preserve"> настоящего Положения;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3) пояснительную записку, содержащую сведения о Получателе (наименование получателя, вид осуществляемой деятельности, производимая продукция), цель Получения субсидии и ожидаемые результаты от ее реализации;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4) копии документов, подтверждающих фактически произведенные Получателем затраты: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- заверенные банком копии платежных поручений, подтверждающих фактическую оплату полной стоимости оборудования;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-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- заверенные Получателем копии бухгалтерских документов, подтверждающих постановку на баланс приобретенного производственного оборудования;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5) справку, заверенную Получателем, подтверждающую, что производственное оборудование новое (не бывшее в употреблении, не проходившее ремонт, в том числе восстановление, замену составных частей, восстановление потребительских свойств) и располагается на территории Ферзиковского района;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6) документ, заверенный Получателем, подтверждающий размер среднемесячной заработной платы и среднесписочную численность работников, заполненный в установленном порядке, за год, предшествующий году подачи документов на получение субсидии (по формам федерального статистического наблюдения N П-4, или ПМ, или МП (микро), или 1-ИП).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2.9.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2.10. </w:t>
      </w:r>
      <w:proofErr w:type="gramStart"/>
      <w:r>
        <w:t xml:space="preserve">Администрация проверяет Получателя на соответствие требованиям, установленным в </w:t>
      </w:r>
      <w:hyperlink w:anchor="P130" w:history="1">
        <w:r>
          <w:rPr>
            <w:color w:val="0000FF"/>
          </w:rPr>
          <w:t>подпункте 2 пункта 2.18</w:t>
        </w:r>
      </w:hyperlink>
      <w:r>
        <w:t xml:space="preserve"> настоящего Положения, на основании сведений Единого государственного реестра юридических лиц или Единого государственного реестра индивидуальных предпринимателей, на основании сведений Единого федерального реестра сведений о банкротстве.</w:t>
      </w:r>
      <w:proofErr w:type="gramEnd"/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Администрация проверяет Получателя на соответствие требованиям, установленным в </w:t>
      </w:r>
      <w:hyperlink w:anchor="P129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33" w:history="1">
        <w:r>
          <w:rPr>
            <w:color w:val="0000FF"/>
          </w:rPr>
          <w:t>5 пункта 2.18</w:t>
        </w:r>
      </w:hyperlink>
      <w:r>
        <w:t xml:space="preserve"> настоящего Положения, на основании сведений Единого государственного реестра юридических лиц.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Администрация проверяет Получателя на соответствие требованиям, установленным в </w:t>
      </w:r>
      <w:hyperlink w:anchor="P137" w:history="1">
        <w:r>
          <w:rPr>
            <w:color w:val="0000FF"/>
          </w:rPr>
          <w:t>подпункте 9 пункта 2.18</w:t>
        </w:r>
      </w:hyperlink>
      <w:r>
        <w:t xml:space="preserve"> настоящего Положения, на основании сведений Единого реестра субъектов малого и среднего предпринимательства.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Администрация проверяет Получателя на соответствие требованиям, установленным в </w:t>
      </w:r>
      <w:hyperlink w:anchor="P140" w:history="1">
        <w:r>
          <w:rPr>
            <w:color w:val="0000FF"/>
          </w:rPr>
          <w:t>подпункте 12 пункта 2.18</w:t>
        </w:r>
      </w:hyperlink>
      <w:r>
        <w:t xml:space="preserve"> настоящего Положения, на основании сведений реестров субъектов малого и среднего предпринимательства - получателей поддержки.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Администрация в срок не более 30 дней со дня получения документов, указанных в </w:t>
      </w:r>
      <w:hyperlink w:anchor="P79" w:history="1">
        <w:r>
          <w:rPr>
            <w:color w:val="0000FF"/>
          </w:rPr>
          <w:t>п. 2.8</w:t>
        </w:r>
      </w:hyperlink>
      <w:r>
        <w:t xml:space="preserve"> настоящего Положения, рассматривает их, а также документы и сведения, указанные в </w:t>
      </w:r>
      <w:hyperlink w:anchor="P90" w:history="1">
        <w:r>
          <w:rPr>
            <w:color w:val="0000FF"/>
          </w:rPr>
          <w:t>2.10</w:t>
        </w:r>
      </w:hyperlink>
      <w:r>
        <w:t xml:space="preserve"> </w:t>
      </w:r>
      <w:r>
        <w:lastRenderedPageBreak/>
        <w:t xml:space="preserve">настоящего Положения, и в случае их соответствия требованиям </w:t>
      </w:r>
      <w:hyperlink w:anchor="P79" w:history="1">
        <w:r>
          <w:rPr>
            <w:color w:val="0000FF"/>
          </w:rPr>
          <w:t>2.8</w:t>
        </w:r>
      </w:hyperlink>
      <w:r>
        <w:t xml:space="preserve"> настоящего Положения, соответствия Получателя требованиям, указанным </w:t>
      </w:r>
      <w:hyperlink w:anchor="P128" w:history="1">
        <w:r>
          <w:rPr>
            <w:color w:val="0000FF"/>
          </w:rPr>
          <w:t>2.18</w:t>
        </w:r>
      </w:hyperlink>
      <w:r>
        <w:t xml:space="preserve"> настоящего Положения, принимает решение о предоставлении субсидии либо на основании </w:t>
      </w:r>
      <w:hyperlink w:anchor="P101" w:history="1">
        <w:r>
          <w:rPr>
            <w:color w:val="0000FF"/>
          </w:rPr>
          <w:t>пункта 2.16</w:t>
        </w:r>
      </w:hyperlink>
      <w:r>
        <w:t xml:space="preserve"> настоящего Положения - решение об отказе</w:t>
      </w:r>
      <w:proofErr w:type="gramEnd"/>
      <w:r>
        <w:t xml:space="preserve"> в предоставлении субсидии.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Решение Администрации (о предоставлении субсидии либо об отказе в предоставлении субсидии) оформляется постановлением Администрации.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Решение о предоставлении субсидии размещается в информационно-телекоммуникационной сети Интернет на официальном сайте администрации Ферзиковского района в течение пяти календарных дней после его принятия.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5" w:name="P97"/>
      <w:bookmarkEnd w:id="5"/>
      <w:r>
        <w:t>2.12. Уведомления Получателям, в отношении которых принято решение о предоставлении субсидии, а также тем, кому в предоставлении субсидии было отказано, направляются Администрацией в письменном виде в течение пяти календарных дней с момента принятия Администрацией решения о предоставлении субсидии или об отказе в предоставлении субсидии.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2.13. Решение об отказе в предоставлении субсидии может быть обжаловано в порядке, установленном законодательством Российской Федерации.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>В случае принятия Администрацией решения о предоставлении субсидии заключение договора о предоставлении субсидии (далее - договор) и перечисление субсидии осуществляются Администрацией в срок не позднее десятого рабочего дня после принятия указанного решения о предоставлении субсидии на расчетный счет Получателя, открытый в учреждениях Центрального банка Российской Федерации или кредитных организациях, указанный в договоре.</w:t>
      </w:r>
      <w:proofErr w:type="gramEnd"/>
    </w:p>
    <w:p w:rsidR="00BC0381" w:rsidRDefault="00BC0381">
      <w:pPr>
        <w:pStyle w:val="ConsPlusNormal"/>
        <w:spacing w:before="220"/>
        <w:ind w:firstLine="540"/>
        <w:jc w:val="both"/>
      </w:pPr>
      <w:r>
        <w:t>2.15. Соглашение заключается с Получателем по типовой форме, установленной отделом финансов Администрации.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2.16. Администрация отказывает Получателю в предоставлении субсидии в случаях: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1) несоответствия представленных Получателем документов требованиям </w:t>
      </w:r>
      <w:hyperlink w:anchor="P79" w:history="1">
        <w:r>
          <w:rPr>
            <w:color w:val="0000FF"/>
          </w:rPr>
          <w:t>пункта 2.8</w:t>
        </w:r>
      </w:hyperlink>
      <w:r>
        <w:t xml:space="preserve"> настоящего Положения или непредставления (представления не в полном объеме) документов, указанных в </w:t>
      </w:r>
      <w:hyperlink w:anchor="P79" w:history="1">
        <w:r>
          <w:rPr>
            <w:color w:val="0000FF"/>
          </w:rPr>
          <w:t>пункте 2.8</w:t>
        </w:r>
      </w:hyperlink>
      <w:r>
        <w:t xml:space="preserve"> настоящего Положения;</w:t>
      </w:r>
    </w:p>
    <w:p w:rsidR="00BC0381" w:rsidRDefault="00BC0381">
      <w:pPr>
        <w:pStyle w:val="ConsPlusNormal"/>
        <w:jc w:val="both"/>
      </w:pPr>
      <w:r>
        <w:t xml:space="preserve">(пп.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07.12.2018 N 732)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2) недостоверности представленной Получателем информации;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3) несоответствия Получателя требованиям, указанным в </w:t>
      </w:r>
      <w:hyperlink w:anchor="P128" w:history="1">
        <w:r>
          <w:rPr>
            <w:color w:val="0000FF"/>
          </w:rPr>
          <w:t>2.18</w:t>
        </w:r>
      </w:hyperlink>
      <w:r>
        <w:t xml:space="preserve"> настоящего Положения.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2.17. Субсидия субъектам малого и среднего предпринимательства на возмещение затрат, связанных с приобретением производственного оборудования, предоставляется в размере 90%, но не более 1500 тыс. руб. на каждого Получателя.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Расчет субсидий субъектам малого и среднего предпринимательства на возмещение затрат, связанных с приобретением производственного оборудования (далее - субсидии на производственное оборудование), при условии, что сумма затрат всех Получателей, принятых к возмещению в размере 90%, превышает объем бюджетных ассигнований, производится по следующей формуле: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 w:rsidRPr="00354E3E">
        <w:rPr>
          <w:position w:val="-10"/>
        </w:rPr>
        <w:pict>
          <v:shape id="_x0000_i1025" style="width:262.8pt;height:21.6pt" coordsize="" o:spt="100" adj="0,,0" path="" filled="f" stroked="f">
            <v:stroke joinstyle="miter"/>
            <v:imagedata r:id="rId29" o:title="base_23589_127476_32768"/>
            <v:formulas/>
            <v:path o:connecttype="segments"/>
          </v:shape>
        </w:pic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</w:t>
      </w:r>
      <w:r>
        <w:lastRenderedPageBreak/>
        <w:t>31.10.2019 N 633а)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>где С</w:t>
      </w:r>
      <w:proofErr w:type="gramStart"/>
      <w:r>
        <w:t>i</w:t>
      </w:r>
      <w:proofErr w:type="gramEnd"/>
      <w:r>
        <w:t xml:space="preserve"> - размер предоставляемой субсидии на производственное оборудование для одного Получателя;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proofErr w:type="gramStart"/>
      <w:r>
        <w:t>Сб</w:t>
      </w:r>
      <w:proofErr w:type="gramEnd"/>
      <w:r>
        <w:t xml:space="preserve"> - объем бюджетных средств, предусмотренных в бюджете муниципального района "Ферзиковский район" на предоставление субсидий на производственное оборудование;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r w:rsidRPr="00354E3E">
        <w:rPr>
          <w:position w:val="-10"/>
        </w:rPr>
        <w:pict>
          <v:shape id="_x0000_i1026" style="width:37.8pt;height:21.6pt" coordsize="" o:spt="100" adj="0,,0" path="" filled="f" stroked="f">
            <v:stroke joinstyle="miter"/>
            <v:imagedata r:id="rId33" o:title="base_23589_127476_32769"/>
            <v:formulas/>
            <v:path o:connecttype="segments"/>
          </v:shape>
        </w:pict>
      </w:r>
      <w:r>
        <w:t xml:space="preserve"> - сумма затрат всех Получателей на производственное оборудование, отвечающих установленным настоящим Положением требованиям, принятых к возмещению в размере 90%, но не более 1500 тыс. руб. на каждого Получателя;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З</w:t>
      </w:r>
      <w:proofErr w:type="gramStart"/>
      <w:r>
        <w:t>i</w:t>
      </w:r>
      <w:proofErr w:type="gramEnd"/>
      <w:r>
        <w:t xml:space="preserve"> - сумма затрат одного Получателя, произведенных по безналичному расчету, отвечающих установленным настоящим Положением требованиям;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1500,0 тыс. рублей - максимальный размер субсидии на производственное оборудование на одного Получателя;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90 процентов - максимальный размер затрат, фактически произведенных Получателем по безналичному расчету в текущем финансовом году, принимаемых к возмещению.</w:t>
      </w:r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Стоимость производственного оборудования принимается к возмещению без налога на добавленную стоимость</w:t>
      </w:r>
      <w:proofErr w:type="gramStart"/>
      <w:r>
        <w:t>.".</w:t>
      </w:r>
      <w:proofErr w:type="gramEnd"/>
    </w:p>
    <w:p w:rsidR="00BC0381" w:rsidRDefault="00BC038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района "Ферзиковский район" от 31.10.2019 N 633а)</w:t>
      </w:r>
    </w:p>
    <w:p w:rsidR="00BC0381" w:rsidRDefault="00BC0381">
      <w:pPr>
        <w:pStyle w:val="ConsPlusNormal"/>
        <w:jc w:val="both"/>
      </w:pPr>
      <w:r>
        <w:t xml:space="preserve">(п. 2.17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30.10.2019 N 633)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2.18. Требования, которым должны соответствовать Получатели на дату подачи заявления о предоставлении субсидии: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1) Получатель осуществляет деятельность на территории Ферзиковского района более одного года;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9" w:name="P130"/>
      <w:bookmarkEnd w:id="9"/>
      <w:r>
        <w:t>2) Получатель - юридическое лицо не должен находиться в процессе реорганизации, ликвидации, банкротства, а Получатель - индивидуальный предприниматель не должен прекратить деятельность в качестве индивидуального предпринимателя;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3)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4) отсутствие у Получателя просроченной задолженности по возврату в бюджет </w:t>
      </w:r>
      <w:r>
        <w:lastRenderedPageBreak/>
        <w:t>муниципального района "Ферзиковский район" субсидий, бюджетных инвестиций и иной просроченной задолженности перед бюджетом муниципального района "Ферзиковский район";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0" w:name="P133"/>
      <w:bookmarkEnd w:id="10"/>
      <w:proofErr w:type="gramStart"/>
      <w:r>
        <w:t>5) Получатель не является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 (за исключением индивидуальных предпринимателей);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6) Получатель не является получателем средств бюджета муниципального района "Ферзиковский район" в соответствии с иными нормативными правовыми актами Ферзиковского района на цель, установленную настоящим Положением;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7) 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8) наличие у Получателя фактически произведенных затрат, предусмотренных настоящим Положением;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 xml:space="preserve">9) соответствие Получателя требованиям </w:t>
      </w:r>
      <w:hyperlink r:id="rId40" w:history="1">
        <w:r>
          <w:rPr>
            <w:color w:val="0000FF"/>
          </w:rPr>
          <w:t>статей 4</w:t>
        </w:r>
      </w:hyperlink>
      <w:r>
        <w:t xml:space="preserve"> и </w:t>
      </w:r>
      <w:hyperlink r:id="rId41" w:history="1">
        <w:r>
          <w:rPr>
            <w:color w:val="0000FF"/>
          </w:rPr>
          <w:t>14</w:t>
        </w:r>
      </w:hyperlink>
      <w:r>
        <w:t xml:space="preserve"> Федерального закона "О </w:t>
      </w:r>
      <w:proofErr w:type="gramStart"/>
      <w:r>
        <w:t>развитии</w:t>
      </w:r>
      <w:proofErr w:type="gramEnd"/>
      <w:r>
        <w:t xml:space="preserve"> малого и среднего предпринимательства в Российской Федерации";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10) производственное оборудование должно быть новым (не бывшим в употреблении, не проходившим ремонт, в том числе восстановление, замену составных частей, восстановление потребительских свойств) и располагаться на территории Ферзиковского района;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11) среднесписочная численность работающих - не менее 3 человек;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12) с момента признания Получателя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2.19. Показатель результативности субсидий субъектам малого и среднего предпринимательства на возмещение затрат, связанных с приобретением производственного оборудования, - "Рост доходов субъекта малого и среднего предпринимательства, полученный от деятельности в текущем году к уровню предыдущего года" - рассчитывается по формуле: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>Д = B / C x 100%,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>где B - доход субъекта малого и среднего предпринимательства, получившего финансовую поддержку, за текущий финансовый год на основании отчета по форме, разработанной Администрацией;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C - доход субъекта малого и среднего предпринимательства, получившего финансовую поддержку, за предыдущий финансовый год на основании отчета по форме, разработанной Администрацией.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>2.20. Администрация устанавливает в соглашении о предоставлении субсидии конкретные показатели результативности, рассчитанные в соответствии с порядком, предусмотренным настоящим Положением.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Title"/>
        <w:jc w:val="center"/>
        <w:outlineLvl w:val="1"/>
      </w:pPr>
      <w:r>
        <w:t>3. Требования к отчетности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>3.1. Администрация устанавливает в соглашении о предоставлении субсидии сроки и формы представления Получателем отчетности о достижении конкретных показателей результативности.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Title"/>
        <w:jc w:val="center"/>
        <w:outlineLvl w:val="1"/>
      </w:pPr>
      <w:r>
        <w:t xml:space="preserve">4. Требования к осуществлению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C0381" w:rsidRDefault="00BC0381">
      <w:pPr>
        <w:pStyle w:val="ConsPlusTitle"/>
        <w:jc w:val="center"/>
      </w:pPr>
      <w:r>
        <w:t>условий, цели и порядка предоставления субсидий</w:t>
      </w:r>
    </w:p>
    <w:p w:rsidR="00BC0381" w:rsidRDefault="00BC0381">
      <w:pPr>
        <w:pStyle w:val="ConsPlusTitle"/>
        <w:jc w:val="center"/>
      </w:pPr>
      <w:r>
        <w:t>и ответственности за их нарушение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ind w:firstLine="540"/>
        <w:jc w:val="both"/>
      </w:pPr>
      <w:r>
        <w:t xml:space="preserve">4.1. Администрация и иные органы, указанные в </w:t>
      </w:r>
      <w:hyperlink r:id="rId42" w:history="1">
        <w:r>
          <w:rPr>
            <w:color w:val="0000FF"/>
          </w:rPr>
          <w:t>подпункте 5 пункта 3 статьи 78</w:t>
        </w:r>
      </w:hyperlink>
      <w:r>
        <w:t xml:space="preserve"> Бюджетного кодекса Российской Федерации, осуществляют обязательную проверку соблюдения условий, цели и порядка предоставления субсидий Получателям.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3" w:name="P158"/>
      <w:bookmarkEnd w:id="13"/>
      <w:r>
        <w:t xml:space="preserve">4.2. </w:t>
      </w:r>
      <w:proofErr w:type="gramStart"/>
      <w:r>
        <w:t xml:space="preserve">В случае нарушения Получателем условий, цели и порядка предоставления субсидий в соответствии с настоящим Положением, установленных при их предоставлении, выявленного по фактам проверок, проведенных Администрацией и иными органами, указанными в </w:t>
      </w:r>
      <w:hyperlink r:id="rId43" w:history="1">
        <w:r>
          <w:rPr>
            <w:color w:val="0000FF"/>
          </w:rPr>
          <w:t>подпункте 5 пункта 3 статьи 78</w:t>
        </w:r>
      </w:hyperlink>
      <w:r>
        <w:t xml:space="preserve"> Бюджетного кодекса Российской Федерации, Администрация в течение пяти рабочих дней со дня установления нарушения направляет Получателю письменное уведомление о возврате средств в бюджет муниципального</w:t>
      </w:r>
      <w:proofErr w:type="gramEnd"/>
      <w:r>
        <w:t xml:space="preserve"> района "Ферзиковский район".</w:t>
      </w:r>
    </w:p>
    <w:p w:rsidR="00BC0381" w:rsidRDefault="00BC0381">
      <w:pPr>
        <w:pStyle w:val="ConsPlusNormal"/>
        <w:spacing w:before="220"/>
        <w:ind w:firstLine="540"/>
        <w:jc w:val="both"/>
      </w:pPr>
      <w:bookmarkStart w:id="14" w:name="P159"/>
      <w:bookmarkEnd w:id="14"/>
      <w:r>
        <w:t xml:space="preserve">4.3. </w:t>
      </w:r>
      <w:proofErr w:type="gramStart"/>
      <w:r>
        <w:t>В случае недостижения Получателем в отчетном финансовом году показателей результативности в соответствии с соглашением о предоставлении субсидии Администрация не позднее 1 марта текущего финансового года направляет Получателю письменное уведомление о возврате средств в бюджет муниципального района "Ферзиковский район".</w:t>
      </w:r>
      <w:proofErr w:type="gramEnd"/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4.4. Получатель в срок не позднее 30 дней со дня направления уведомлений, указанных в </w:t>
      </w:r>
      <w:hyperlink w:anchor="P158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159" w:history="1">
        <w:r>
          <w:rPr>
            <w:color w:val="0000FF"/>
          </w:rPr>
          <w:t>4.3</w:t>
        </w:r>
      </w:hyperlink>
      <w:r>
        <w:t xml:space="preserve"> настоящего Положения, осуществляет возврат субсидии путем перечисления денежных сре</w:t>
      </w:r>
      <w:proofErr w:type="gramStart"/>
      <w:r>
        <w:t>дств в б</w:t>
      </w:r>
      <w:proofErr w:type="gramEnd"/>
      <w:r>
        <w:t>юджет муниципального района "Ферзиковский район".</w:t>
      </w:r>
    </w:p>
    <w:p w:rsidR="00BC0381" w:rsidRDefault="00BC0381">
      <w:pPr>
        <w:pStyle w:val="ConsPlusNormal"/>
        <w:spacing w:before="220"/>
        <w:ind w:firstLine="540"/>
        <w:jc w:val="both"/>
      </w:pPr>
      <w:r>
        <w:t xml:space="preserve">4.5. В </w:t>
      </w:r>
      <w:proofErr w:type="gramStart"/>
      <w:r>
        <w:t>случае</w:t>
      </w:r>
      <w:proofErr w:type="gramEnd"/>
      <w:r>
        <w:t xml:space="preserve"> невыполнения Получателем в установленный срок требований уведомлений Администрация обеспечивает взыскание средств в бюджет муниципального района "Ферзиковский район" в судебном порядке.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right"/>
        <w:outlineLvl w:val="1"/>
      </w:pPr>
      <w:r>
        <w:t>Приложение N 1</w:t>
      </w:r>
    </w:p>
    <w:p w:rsidR="00BC0381" w:rsidRDefault="00BC0381">
      <w:pPr>
        <w:pStyle w:val="ConsPlusNormal"/>
        <w:jc w:val="right"/>
      </w:pPr>
      <w:r>
        <w:t>к Положению</w:t>
      </w:r>
    </w:p>
    <w:p w:rsidR="00BC0381" w:rsidRDefault="00BC0381">
      <w:pPr>
        <w:pStyle w:val="ConsPlusNormal"/>
        <w:jc w:val="right"/>
      </w:pPr>
      <w:r>
        <w:t>о Порядке предоставления субсидии</w:t>
      </w:r>
    </w:p>
    <w:p w:rsidR="00BC0381" w:rsidRDefault="00BC0381">
      <w:pPr>
        <w:pStyle w:val="ConsPlusNormal"/>
        <w:jc w:val="right"/>
      </w:pPr>
      <w:r>
        <w:t>из бюджета муниципального района</w:t>
      </w:r>
    </w:p>
    <w:p w:rsidR="00BC0381" w:rsidRDefault="00BC0381">
      <w:pPr>
        <w:pStyle w:val="ConsPlusNormal"/>
        <w:jc w:val="right"/>
      </w:pPr>
      <w:r>
        <w:t>"Ферзиковский район"</w:t>
      </w:r>
    </w:p>
    <w:p w:rsidR="00BC0381" w:rsidRDefault="00BC0381">
      <w:pPr>
        <w:pStyle w:val="ConsPlusNormal"/>
        <w:jc w:val="right"/>
      </w:pPr>
      <w:proofErr w:type="gramStart"/>
      <w:r>
        <w:t>юридическим лицам (за исключением субсидий</w:t>
      </w:r>
      <w:proofErr w:type="gramEnd"/>
    </w:p>
    <w:p w:rsidR="00BC0381" w:rsidRDefault="00BC0381">
      <w:pPr>
        <w:pStyle w:val="ConsPlusNormal"/>
        <w:jc w:val="right"/>
      </w:pPr>
      <w:r>
        <w:t>государственным (муниципальным) учреждениям,</w:t>
      </w:r>
    </w:p>
    <w:p w:rsidR="00BC0381" w:rsidRDefault="00BC0381">
      <w:pPr>
        <w:pStyle w:val="ConsPlusNormal"/>
        <w:jc w:val="right"/>
      </w:pPr>
      <w:r>
        <w:t>некоммерческим организациям), индивидуальным</w:t>
      </w:r>
    </w:p>
    <w:p w:rsidR="00BC0381" w:rsidRDefault="00BC0381">
      <w:pPr>
        <w:pStyle w:val="ConsPlusNormal"/>
        <w:jc w:val="right"/>
      </w:pPr>
      <w:r>
        <w:t>предпринимателям - субъектам малого и среднего</w:t>
      </w:r>
    </w:p>
    <w:p w:rsidR="00BC0381" w:rsidRDefault="00BC0381">
      <w:pPr>
        <w:pStyle w:val="ConsPlusNormal"/>
        <w:jc w:val="right"/>
      </w:pPr>
      <w:r>
        <w:t>предпринимательства в рамках реализации</w:t>
      </w:r>
    </w:p>
    <w:p w:rsidR="00BC0381" w:rsidRDefault="00BC0381">
      <w:pPr>
        <w:pStyle w:val="ConsPlusNormal"/>
        <w:jc w:val="right"/>
      </w:pPr>
      <w:r>
        <w:t>муниципальной программы "Развитие малого</w:t>
      </w:r>
    </w:p>
    <w:p w:rsidR="00BC0381" w:rsidRDefault="00BC0381">
      <w:pPr>
        <w:pStyle w:val="ConsPlusNormal"/>
        <w:jc w:val="right"/>
      </w:pPr>
      <w:r>
        <w:t>и среднего предпринимательства на территории</w:t>
      </w:r>
    </w:p>
    <w:p w:rsidR="00BC0381" w:rsidRDefault="00BC0381">
      <w:pPr>
        <w:pStyle w:val="ConsPlusNormal"/>
        <w:jc w:val="right"/>
      </w:pPr>
      <w:r>
        <w:t>муниципального района "Ферзиковский район"</w:t>
      </w:r>
    </w:p>
    <w:p w:rsidR="00BC0381" w:rsidRDefault="00BC0381">
      <w:pPr>
        <w:pStyle w:val="ConsPlusNormal"/>
        <w:jc w:val="right"/>
      </w:pPr>
      <w:r>
        <w:t>на возмещение затрат, связанных с приобретением</w:t>
      </w:r>
    </w:p>
    <w:p w:rsidR="00BC0381" w:rsidRDefault="00BC0381">
      <w:pPr>
        <w:pStyle w:val="ConsPlusNormal"/>
        <w:jc w:val="right"/>
      </w:pPr>
      <w:r>
        <w:t>производственного оборудования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nformat"/>
        <w:jc w:val="both"/>
      </w:pPr>
      <w:bookmarkStart w:id="15" w:name="P183"/>
      <w:bookmarkEnd w:id="15"/>
      <w:r>
        <w:t xml:space="preserve">                                 Заявление</w:t>
      </w:r>
    </w:p>
    <w:p w:rsidR="00BC0381" w:rsidRDefault="00BC0381">
      <w:pPr>
        <w:pStyle w:val="ConsPlusNonformat"/>
        <w:jc w:val="both"/>
      </w:pPr>
      <w:r>
        <w:t xml:space="preserve">                         о предоставлении субсидии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lastRenderedPageBreak/>
        <w:t>1. Организационно-правовая форма и полное наименование получателя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__________________________________________________________________________,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Ф.И.О. руководителя, занимаемая должность _________________________________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 xml:space="preserve">ОГРН ___________ ИНН ______________ БИК ______________ </w:t>
      </w:r>
      <w:proofErr w:type="gramStart"/>
      <w:r>
        <w:t>р</w:t>
      </w:r>
      <w:proofErr w:type="gramEnd"/>
      <w:r>
        <w:t>/сч _______________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Наименование банка _______________________ корр. счет _____________________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юридический адрес: ________________________________________________________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__________________________________________________________________________,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фактический адрес осуществления деятельности: 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__________________________________________________________________________,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телефон</w:t>
      </w:r>
      <w:proofErr w:type="gramStart"/>
      <w:r>
        <w:t xml:space="preserve">: (________) _________________, </w:t>
      </w:r>
      <w:proofErr w:type="gramEnd"/>
      <w:r>
        <w:t>факс: (________) __________________,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электронная почта: _______________________________________________________,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 xml:space="preserve">осуществляемые виды деятельности (в соответствии с </w:t>
      </w:r>
      <w:hyperlink r:id="rId44" w:history="1">
        <w:r>
          <w:rPr>
            <w:color w:val="0000FF"/>
          </w:rPr>
          <w:t>ОКВЭД</w:t>
        </w:r>
      </w:hyperlink>
      <w:r>
        <w:t>)</w:t>
      </w:r>
    </w:p>
    <w:p w:rsidR="00BC0381" w:rsidRDefault="00BC0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628"/>
      </w:tblGrid>
      <w:tr w:rsidR="00BC0381">
        <w:tc>
          <w:tcPr>
            <w:tcW w:w="5443" w:type="dxa"/>
          </w:tcPr>
          <w:p w:rsidR="00BC0381" w:rsidRDefault="00BC0381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628" w:type="dxa"/>
          </w:tcPr>
          <w:p w:rsidR="00BC0381" w:rsidRDefault="00BC0381">
            <w:pPr>
              <w:pStyle w:val="ConsPlusNormal"/>
              <w:jc w:val="center"/>
            </w:pPr>
            <w:r>
              <w:t xml:space="preserve">Код в соответствии с </w:t>
            </w:r>
            <w:hyperlink r:id="rId45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BC0381">
        <w:tc>
          <w:tcPr>
            <w:tcW w:w="544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628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544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628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544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628" w:type="dxa"/>
          </w:tcPr>
          <w:p w:rsidR="00BC0381" w:rsidRDefault="00BC0381">
            <w:pPr>
              <w:pStyle w:val="ConsPlusNormal"/>
            </w:pPr>
          </w:p>
        </w:tc>
      </w:tr>
    </w:tbl>
    <w:p w:rsidR="00BC0381" w:rsidRDefault="00BC0381">
      <w:pPr>
        <w:pStyle w:val="ConsPlusNormal"/>
        <w:jc w:val="both"/>
      </w:pPr>
    </w:p>
    <w:p w:rsidR="00BC0381" w:rsidRDefault="00BC0381">
      <w:pPr>
        <w:pStyle w:val="ConsPlusNonformat"/>
        <w:jc w:val="both"/>
      </w:pPr>
      <w:r>
        <w:t>производящий 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видов продукции (работ, услуг)</w:t>
      </w:r>
      <w:proofErr w:type="gramEnd"/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просит предоставить субсидию по мероприятию: 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                        (наименование мероприятия)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2. Показатели хозяйственной деятельности:</w:t>
      </w:r>
    </w:p>
    <w:p w:rsidR="00BC0381" w:rsidRDefault="00BC0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4"/>
        <w:gridCol w:w="1190"/>
        <w:gridCol w:w="1133"/>
        <w:gridCol w:w="1133"/>
        <w:gridCol w:w="1133"/>
        <w:gridCol w:w="1133"/>
      </w:tblGrid>
      <w:tr w:rsidR="00BC0381">
        <w:tc>
          <w:tcPr>
            <w:tcW w:w="3344" w:type="dxa"/>
            <w:vMerge w:val="restart"/>
          </w:tcPr>
          <w:p w:rsidR="00BC0381" w:rsidRDefault="00BC038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  <w:vMerge w:val="restart"/>
          </w:tcPr>
          <w:p w:rsidR="00BC0381" w:rsidRDefault="00BC03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2" w:type="dxa"/>
            <w:gridSpan w:val="4"/>
          </w:tcPr>
          <w:p w:rsidR="00BC0381" w:rsidRDefault="00BC0381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BC0381">
        <w:tc>
          <w:tcPr>
            <w:tcW w:w="3344" w:type="dxa"/>
            <w:vMerge/>
          </w:tcPr>
          <w:p w:rsidR="00BC0381" w:rsidRDefault="00BC0381"/>
        </w:tc>
        <w:tc>
          <w:tcPr>
            <w:tcW w:w="1190" w:type="dxa"/>
            <w:vMerge/>
          </w:tcPr>
          <w:p w:rsidR="00BC0381" w:rsidRDefault="00BC0381"/>
        </w:tc>
        <w:tc>
          <w:tcPr>
            <w:tcW w:w="1133" w:type="dxa"/>
          </w:tcPr>
          <w:p w:rsidR="00BC0381" w:rsidRDefault="00BC0381">
            <w:pPr>
              <w:pStyle w:val="ConsPlusNormal"/>
              <w:jc w:val="center"/>
            </w:pPr>
            <w:r>
              <w:t xml:space="preserve">На 1 января предшествующего </w:t>
            </w:r>
            <w:proofErr w:type="gramStart"/>
            <w:r>
              <w:t>текущему</w:t>
            </w:r>
            <w:proofErr w:type="gramEnd"/>
            <w:r>
              <w:t xml:space="preserve"> года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  <w:jc w:val="center"/>
            </w:pPr>
            <w:r>
              <w:t>На 1 января текущего года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  <w:jc w:val="center"/>
            </w:pPr>
            <w:r>
              <w:t>На дату подачи заявки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  <w:jc w:val="center"/>
            </w:pPr>
            <w:r>
              <w:t>На 1 января следующего года (прогноз)</w:t>
            </w: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t>Выручка от реализации товаров, выполнения работ, оказания услуг</w:t>
            </w:r>
          </w:p>
        </w:tc>
        <w:tc>
          <w:tcPr>
            <w:tcW w:w="1190" w:type="dxa"/>
          </w:tcPr>
          <w:p w:rsidR="00BC0381" w:rsidRDefault="00BC0381">
            <w:pPr>
              <w:pStyle w:val="ConsPlusNormal"/>
            </w:pPr>
            <w:r>
              <w:t>тыс. руб.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t>Среднемесячная заработная плата одного работника</w:t>
            </w:r>
          </w:p>
        </w:tc>
        <w:tc>
          <w:tcPr>
            <w:tcW w:w="1190" w:type="dxa"/>
          </w:tcPr>
          <w:p w:rsidR="00BC0381" w:rsidRDefault="00BC0381">
            <w:pPr>
              <w:pStyle w:val="ConsPlusNormal"/>
            </w:pPr>
            <w:r>
              <w:t>руб.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lastRenderedPageBreak/>
              <w:t>Средняя численность работников, всего:</w:t>
            </w:r>
          </w:p>
          <w:p w:rsidR="00BC0381" w:rsidRDefault="00BC0381">
            <w:pPr>
              <w:pStyle w:val="ConsPlusNormal"/>
            </w:pPr>
            <w:r>
              <w:t>в том числе:</w:t>
            </w:r>
          </w:p>
          <w:p w:rsidR="00BC0381" w:rsidRDefault="00BC0381">
            <w:pPr>
              <w:pStyle w:val="ConsPlusNormal"/>
            </w:pPr>
            <w:r>
              <w:t>- списочного состава (без внешних совместителей)</w:t>
            </w:r>
          </w:p>
        </w:tc>
        <w:tc>
          <w:tcPr>
            <w:tcW w:w="1190" w:type="dxa"/>
            <w:vMerge w:val="restart"/>
          </w:tcPr>
          <w:p w:rsidR="00BC0381" w:rsidRDefault="00BC0381">
            <w:pPr>
              <w:pStyle w:val="ConsPlusNormal"/>
            </w:pPr>
            <w:r>
              <w:t>человек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t>- внешних совместителей и лиц, выполнявших работы по договорам гражданско-правового характера</w:t>
            </w:r>
          </w:p>
        </w:tc>
        <w:tc>
          <w:tcPr>
            <w:tcW w:w="1190" w:type="dxa"/>
            <w:vMerge/>
          </w:tcPr>
          <w:p w:rsidR="00BC0381" w:rsidRDefault="00BC0381"/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t>Объем налоговых отчислений в бюджеты всех уровней</w:t>
            </w:r>
          </w:p>
        </w:tc>
        <w:tc>
          <w:tcPr>
            <w:tcW w:w="1190" w:type="dxa"/>
          </w:tcPr>
          <w:p w:rsidR="00BC0381" w:rsidRDefault="00BC0381">
            <w:pPr>
              <w:pStyle w:val="ConsPlusNormal"/>
            </w:pPr>
            <w:r>
              <w:t>тыс. руб.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3344" w:type="dxa"/>
          </w:tcPr>
          <w:p w:rsidR="00BC0381" w:rsidRDefault="00BC0381">
            <w:pPr>
              <w:pStyle w:val="ConsPlusNormal"/>
            </w:pPr>
            <w:r>
              <w:t>Объем инвестиций в основной капитал</w:t>
            </w:r>
          </w:p>
        </w:tc>
        <w:tc>
          <w:tcPr>
            <w:tcW w:w="1190" w:type="dxa"/>
          </w:tcPr>
          <w:p w:rsidR="00BC0381" w:rsidRDefault="00BC0381">
            <w:pPr>
              <w:pStyle w:val="ConsPlusNormal"/>
            </w:pPr>
            <w:r>
              <w:t>тыс. руб.</w:t>
            </w: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  <w:tc>
          <w:tcPr>
            <w:tcW w:w="1133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4534" w:type="dxa"/>
            <w:gridSpan w:val="2"/>
          </w:tcPr>
          <w:p w:rsidR="00BC0381" w:rsidRDefault="00BC0381">
            <w:pPr>
              <w:pStyle w:val="ConsPlusNormal"/>
            </w:pPr>
            <w:r>
              <w:t>Режим налогообложения субъекта малого и среднего предпринимательства</w:t>
            </w:r>
          </w:p>
        </w:tc>
        <w:tc>
          <w:tcPr>
            <w:tcW w:w="4532" w:type="dxa"/>
            <w:gridSpan w:val="4"/>
          </w:tcPr>
          <w:p w:rsidR="00BC0381" w:rsidRDefault="00BC0381">
            <w:pPr>
              <w:pStyle w:val="ConsPlusNormal"/>
            </w:pPr>
          </w:p>
        </w:tc>
      </w:tr>
    </w:tbl>
    <w:p w:rsidR="00BC0381" w:rsidRDefault="00BC0381">
      <w:pPr>
        <w:pStyle w:val="ConsPlusNormal"/>
        <w:jc w:val="both"/>
      </w:pPr>
    </w:p>
    <w:p w:rsidR="00BC0381" w:rsidRDefault="00BC0381">
      <w:pPr>
        <w:pStyle w:val="ConsPlusNonformat"/>
        <w:jc w:val="both"/>
      </w:pPr>
      <w:r>
        <w:t>3. Минимальный планируемый период сохранения рабочих мест ____________ лет.</w:t>
      </w:r>
    </w:p>
    <w:p w:rsidR="00BC0381" w:rsidRDefault="00BC0381">
      <w:pPr>
        <w:pStyle w:val="ConsPlusNonformat"/>
        <w:jc w:val="both"/>
      </w:pPr>
      <w:r>
        <w:t>4.  Количество  новых  рабочих  мест,  предполагаемых  к  созданию в случае</w:t>
      </w:r>
    </w:p>
    <w:p w:rsidR="00BC0381" w:rsidRDefault="00BC0381">
      <w:pPr>
        <w:pStyle w:val="ConsPlusNonformat"/>
        <w:jc w:val="both"/>
      </w:pPr>
      <w:r>
        <w:t>получения субсидии в испрашиваемом размере _______________________________.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Достоверность представленных сведений гарантируем.</w:t>
      </w:r>
    </w:p>
    <w:p w:rsidR="00BC0381" w:rsidRDefault="00BC0381">
      <w:pPr>
        <w:pStyle w:val="ConsPlusNonformat"/>
        <w:jc w:val="both"/>
      </w:pPr>
      <w:r>
        <w:t xml:space="preserve">С условиями и требованиями конкурса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BC0381" w:rsidRDefault="00BC0381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на обработку и публикацию представленных данных.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Руководитель _________________________________ (Ф.И.О.) _________ (подпись)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Главный бухгалтер ____________________________ (Ф.И.О.) _________ (подпись)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"__" ________________ 20___ г.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М.П.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Исполнитель: 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                                     (Ф.И.О., телефон)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right"/>
        <w:outlineLvl w:val="1"/>
      </w:pPr>
      <w:r>
        <w:t>Приложение N 2</w:t>
      </w:r>
    </w:p>
    <w:p w:rsidR="00BC0381" w:rsidRDefault="00BC0381">
      <w:pPr>
        <w:pStyle w:val="ConsPlusNormal"/>
        <w:jc w:val="right"/>
      </w:pPr>
      <w:r>
        <w:t>к Положению</w:t>
      </w:r>
    </w:p>
    <w:p w:rsidR="00BC0381" w:rsidRDefault="00BC0381">
      <w:pPr>
        <w:pStyle w:val="ConsPlusNormal"/>
        <w:jc w:val="right"/>
      </w:pPr>
      <w:r>
        <w:t>о Порядке предоставления субсидии</w:t>
      </w:r>
    </w:p>
    <w:p w:rsidR="00BC0381" w:rsidRDefault="00BC0381">
      <w:pPr>
        <w:pStyle w:val="ConsPlusNormal"/>
        <w:jc w:val="right"/>
      </w:pPr>
      <w:r>
        <w:t>из бюджета муниципального района</w:t>
      </w:r>
    </w:p>
    <w:p w:rsidR="00BC0381" w:rsidRDefault="00BC0381">
      <w:pPr>
        <w:pStyle w:val="ConsPlusNormal"/>
        <w:jc w:val="right"/>
      </w:pPr>
      <w:r>
        <w:t>"Ферзиковский район"</w:t>
      </w:r>
    </w:p>
    <w:p w:rsidR="00BC0381" w:rsidRDefault="00BC0381">
      <w:pPr>
        <w:pStyle w:val="ConsPlusNormal"/>
        <w:jc w:val="right"/>
      </w:pPr>
      <w:proofErr w:type="gramStart"/>
      <w:r>
        <w:t>юридическим лицам (за исключением субсидий</w:t>
      </w:r>
      <w:proofErr w:type="gramEnd"/>
    </w:p>
    <w:p w:rsidR="00BC0381" w:rsidRDefault="00BC0381">
      <w:pPr>
        <w:pStyle w:val="ConsPlusNormal"/>
        <w:jc w:val="right"/>
      </w:pPr>
      <w:r>
        <w:t>государственным (муниципальным) учреждениям,</w:t>
      </w:r>
    </w:p>
    <w:p w:rsidR="00BC0381" w:rsidRDefault="00BC0381">
      <w:pPr>
        <w:pStyle w:val="ConsPlusNormal"/>
        <w:jc w:val="right"/>
      </w:pPr>
      <w:r>
        <w:t>некоммерческим организациям), индивидуальным</w:t>
      </w:r>
    </w:p>
    <w:p w:rsidR="00BC0381" w:rsidRDefault="00BC0381">
      <w:pPr>
        <w:pStyle w:val="ConsPlusNormal"/>
        <w:jc w:val="right"/>
      </w:pPr>
      <w:r>
        <w:t>предпринимателям - субъектам малого и среднего</w:t>
      </w:r>
    </w:p>
    <w:p w:rsidR="00BC0381" w:rsidRDefault="00BC0381">
      <w:pPr>
        <w:pStyle w:val="ConsPlusNormal"/>
        <w:jc w:val="right"/>
      </w:pPr>
      <w:r>
        <w:t>предпринимательства в рамках реализации</w:t>
      </w:r>
    </w:p>
    <w:p w:rsidR="00BC0381" w:rsidRDefault="00BC0381">
      <w:pPr>
        <w:pStyle w:val="ConsPlusNormal"/>
        <w:jc w:val="right"/>
      </w:pPr>
      <w:r>
        <w:t>муниципальной программы "Развитие малого</w:t>
      </w:r>
    </w:p>
    <w:p w:rsidR="00BC0381" w:rsidRDefault="00BC0381">
      <w:pPr>
        <w:pStyle w:val="ConsPlusNormal"/>
        <w:jc w:val="right"/>
      </w:pPr>
      <w:r>
        <w:t>и среднего предпринимательства на территории</w:t>
      </w:r>
    </w:p>
    <w:p w:rsidR="00BC0381" w:rsidRDefault="00BC0381">
      <w:pPr>
        <w:pStyle w:val="ConsPlusNormal"/>
        <w:jc w:val="right"/>
      </w:pPr>
      <w:r>
        <w:t>муниципального района "Ферзиковский район"</w:t>
      </w:r>
    </w:p>
    <w:p w:rsidR="00BC0381" w:rsidRDefault="00BC0381">
      <w:pPr>
        <w:pStyle w:val="ConsPlusNormal"/>
        <w:jc w:val="right"/>
      </w:pPr>
      <w:r>
        <w:t>на возмещение затрат, связанных с приобретением</w:t>
      </w:r>
    </w:p>
    <w:p w:rsidR="00BC0381" w:rsidRDefault="00BC0381">
      <w:pPr>
        <w:pStyle w:val="ConsPlusNormal"/>
        <w:jc w:val="right"/>
      </w:pPr>
      <w:r>
        <w:lastRenderedPageBreak/>
        <w:t>производственного оборудования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nformat"/>
        <w:jc w:val="both"/>
      </w:pPr>
      <w:r>
        <w:t xml:space="preserve">                          Расчет размера субсидии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       (наименование субъекта малого и среднего предпринимательства)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на  возмещение  части  затрат,  связанных с приобретением </w:t>
      </w:r>
      <w:proofErr w:type="gramStart"/>
      <w:r>
        <w:t>производственного</w:t>
      </w:r>
      <w:proofErr w:type="gramEnd"/>
    </w:p>
    <w:p w:rsidR="00BC0381" w:rsidRDefault="00BC0381">
      <w:pPr>
        <w:pStyle w:val="ConsPlusNonformat"/>
        <w:jc w:val="both"/>
      </w:pPr>
      <w:r>
        <w:t xml:space="preserve">оборудования   в  рамках  реализации  мероприятий  муниципальной  </w:t>
      </w:r>
      <w:hyperlink r:id="rId46" w:history="1">
        <w:r>
          <w:rPr>
            <w:color w:val="0000FF"/>
          </w:rPr>
          <w:t>программы</w:t>
        </w:r>
      </w:hyperlink>
    </w:p>
    <w:p w:rsidR="00BC0381" w:rsidRDefault="00BC0381">
      <w:pPr>
        <w:pStyle w:val="ConsPlusNonformat"/>
        <w:jc w:val="both"/>
      </w:pPr>
      <w:r>
        <w:t>"Развитие    малого    и   среднего   предпринимательства   на   территории</w:t>
      </w:r>
    </w:p>
    <w:p w:rsidR="00BC0381" w:rsidRDefault="00BC0381">
      <w:pPr>
        <w:pStyle w:val="ConsPlusNonformat"/>
        <w:jc w:val="both"/>
      </w:pPr>
      <w:r>
        <w:t>муниципального района "Ферзиковский район"</w:t>
      </w:r>
    </w:p>
    <w:p w:rsidR="00BC0381" w:rsidRDefault="00BC0381">
      <w:pPr>
        <w:pStyle w:val="ConsPlusNonformat"/>
        <w:jc w:val="both"/>
      </w:pPr>
      <w:r>
        <w:t>___________________________________________________________________________</w:t>
      </w:r>
    </w:p>
    <w:p w:rsidR="00BC0381" w:rsidRDefault="00BC0381">
      <w:pPr>
        <w:pStyle w:val="ConsPlusNonformat"/>
        <w:jc w:val="both"/>
      </w:pPr>
      <w:r>
        <w:t xml:space="preserve">                        (наименование мероприятия)</w:t>
      </w:r>
    </w:p>
    <w:p w:rsidR="00BC0381" w:rsidRDefault="00BC0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3231"/>
        <w:gridCol w:w="2778"/>
        <w:gridCol w:w="2551"/>
      </w:tblGrid>
      <w:tr w:rsidR="00BC0381">
        <w:tc>
          <w:tcPr>
            <w:tcW w:w="504" w:type="dxa"/>
          </w:tcPr>
          <w:p w:rsidR="00BC0381" w:rsidRDefault="00BC0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BC0381" w:rsidRDefault="00BC0381">
            <w:pPr>
              <w:pStyle w:val="ConsPlusNormal"/>
              <w:jc w:val="center"/>
            </w:pPr>
            <w:r>
              <w:t>Сумма расходов, подлежащих субсидированию, рублей</w:t>
            </w:r>
          </w:p>
        </w:tc>
        <w:tc>
          <w:tcPr>
            <w:tcW w:w="2778" w:type="dxa"/>
          </w:tcPr>
          <w:p w:rsidR="00BC0381" w:rsidRDefault="00BC0381">
            <w:pPr>
              <w:pStyle w:val="ConsPlusNormal"/>
              <w:jc w:val="center"/>
            </w:pPr>
            <w:r>
              <w:t>Размер предоставляемой субсидии, %</w:t>
            </w:r>
          </w:p>
        </w:tc>
        <w:tc>
          <w:tcPr>
            <w:tcW w:w="2551" w:type="dxa"/>
          </w:tcPr>
          <w:p w:rsidR="00BC0381" w:rsidRDefault="00BC0381">
            <w:pPr>
              <w:pStyle w:val="ConsPlusNormal"/>
              <w:jc w:val="center"/>
            </w:pPr>
            <w:r>
              <w:t>Размер субсидии (графа 2 x графа 3), рублей</w:t>
            </w:r>
          </w:p>
        </w:tc>
      </w:tr>
      <w:tr w:rsidR="00BC0381">
        <w:tc>
          <w:tcPr>
            <w:tcW w:w="504" w:type="dxa"/>
          </w:tcPr>
          <w:p w:rsidR="00BC0381" w:rsidRDefault="00BC0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0381" w:rsidRDefault="00BC0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BC0381" w:rsidRDefault="00BC0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C0381" w:rsidRDefault="00BC0381">
            <w:pPr>
              <w:pStyle w:val="ConsPlusNormal"/>
              <w:jc w:val="center"/>
            </w:pPr>
            <w:r>
              <w:t>4</w:t>
            </w:r>
          </w:p>
        </w:tc>
      </w:tr>
      <w:tr w:rsidR="00BC0381">
        <w:tc>
          <w:tcPr>
            <w:tcW w:w="504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231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778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551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504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231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778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551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504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231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778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551" w:type="dxa"/>
          </w:tcPr>
          <w:p w:rsidR="00BC0381" w:rsidRDefault="00BC0381">
            <w:pPr>
              <w:pStyle w:val="ConsPlusNormal"/>
            </w:pPr>
          </w:p>
        </w:tc>
      </w:tr>
      <w:tr w:rsidR="00BC0381">
        <w:tc>
          <w:tcPr>
            <w:tcW w:w="504" w:type="dxa"/>
          </w:tcPr>
          <w:p w:rsidR="00BC0381" w:rsidRDefault="00BC0381">
            <w:pPr>
              <w:pStyle w:val="ConsPlusNormal"/>
            </w:pPr>
          </w:p>
        </w:tc>
        <w:tc>
          <w:tcPr>
            <w:tcW w:w="3231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778" w:type="dxa"/>
          </w:tcPr>
          <w:p w:rsidR="00BC0381" w:rsidRDefault="00BC0381">
            <w:pPr>
              <w:pStyle w:val="ConsPlusNormal"/>
            </w:pPr>
          </w:p>
        </w:tc>
        <w:tc>
          <w:tcPr>
            <w:tcW w:w="2551" w:type="dxa"/>
          </w:tcPr>
          <w:p w:rsidR="00BC0381" w:rsidRDefault="00BC0381">
            <w:pPr>
              <w:pStyle w:val="ConsPlusNormal"/>
            </w:pPr>
          </w:p>
        </w:tc>
      </w:tr>
    </w:tbl>
    <w:p w:rsidR="00BC0381" w:rsidRDefault="00BC0381">
      <w:pPr>
        <w:pStyle w:val="ConsPlusNormal"/>
        <w:jc w:val="both"/>
      </w:pPr>
    </w:p>
    <w:p w:rsidR="00BC0381" w:rsidRDefault="00BC0381">
      <w:pPr>
        <w:pStyle w:val="ConsPlusNonformat"/>
        <w:jc w:val="both"/>
      </w:pPr>
      <w:r>
        <w:t>Размер предоставляемой субсидии (величина из графы 4) ____________ (рублей)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Руководитель _________________________________ (Ф.И.О.) _________ (подпись)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Главный бухгалтер ____________________________ (Ф.И.О.) _________ (подпись)</w:t>
      </w:r>
    </w:p>
    <w:p w:rsidR="00BC0381" w:rsidRDefault="00BC0381">
      <w:pPr>
        <w:pStyle w:val="ConsPlusNonformat"/>
        <w:jc w:val="both"/>
      </w:pPr>
    </w:p>
    <w:p w:rsidR="00BC0381" w:rsidRDefault="00BC0381">
      <w:pPr>
        <w:pStyle w:val="ConsPlusNonformat"/>
        <w:jc w:val="both"/>
      </w:pPr>
      <w:r>
        <w:t>"__" ________________ 20__ г.</w:t>
      </w:r>
    </w:p>
    <w:p w:rsidR="00BC0381" w:rsidRDefault="00BC0381">
      <w:pPr>
        <w:pStyle w:val="ConsPlusNonformat"/>
        <w:jc w:val="both"/>
      </w:pPr>
      <w:r>
        <w:t xml:space="preserve">    М.П.</w:t>
      </w: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jc w:val="both"/>
      </w:pPr>
    </w:p>
    <w:p w:rsidR="00BC0381" w:rsidRDefault="00BC0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CB9" w:rsidRDefault="00996CB9">
      <w:bookmarkStart w:id="16" w:name="_GoBack"/>
      <w:bookmarkEnd w:id="16"/>
    </w:p>
    <w:sectPr w:rsidR="00996CB9" w:rsidSect="0036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81"/>
    <w:rsid w:val="00996CB9"/>
    <w:rsid w:val="00B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0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1D9FADC3966CB505C9B3B251185AC8E02508DC0FF393B0E4CEBCE70895614C6B6BCC5C7EFB5A47461785887F52794C94AA8E0BEF8D8A63A4BDF4Ck1lCI" TargetMode="External"/><Relationship Id="rId13" Type="http://schemas.openxmlformats.org/officeDocument/2006/relationships/hyperlink" Target="consultantplus://offline/ref=DC01D9FADC3966CB505C9B3B251185AC8E02508DC0FF38390041EBCE70895614C6B6BCC5C7EFB5A474617B5888F52794C94AA8E0BEF8D8A63A4BDF4Ck1lCI" TargetMode="External"/><Relationship Id="rId18" Type="http://schemas.openxmlformats.org/officeDocument/2006/relationships/hyperlink" Target="consultantplus://offline/ref=DC01D9FADC3966CB505C9B3B251185AC8E02508DC0FF3E3C084AEBCE70895614C6B6BCC5C7EFB5A47461785886F52794C94AA8E0BEF8D8A63A4BDF4Ck1lCI" TargetMode="External"/><Relationship Id="rId26" Type="http://schemas.openxmlformats.org/officeDocument/2006/relationships/hyperlink" Target="consultantplus://offline/ref=DC01D9FADC3966CB505C8536337DDBA28A0A0E87C8FF336C541DED992FD9504186F6BA9084ABBAA0716A2C09C5AB7EC48A01A5E3A7E4D8A6k2l4I" TargetMode="External"/><Relationship Id="rId39" Type="http://schemas.openxmlformats.org/officeDocument/2006/relationships/hyperlink" Target="consultantplus://offline/ref=DC01D9FADC3966CB505C9B3B251185AC8E02508DC0FF3E3C084AEBCE70895614C6B6BCC5C7EFB5A47461785886F52794C94AA8E0BEF8D8A63A4BDF4Ck1l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01D9FADC3966CB505C8536337DDBA28A0A0887C9FD336C541DED992FD9504186F6BA9084A8BCA5746A2C09C5AB7EC48A01A5E3A7E4D8A6k2l4I" TargetMode="External"/><Relationship Id="rId34" Type="http://schemas.openxmlformats.org/officeDocument/2006/relationships/hyperlink" Target="consultantplus://offline/ref=DC01D9FADC3966CB505C9B3B251185AC8E02508DC0FF3F3E0D4DEBCE70895614C6B6BCC5C7EFB5A47461785983F52794C94AA8E0BEF8D8A63A4BDF4Ck1lCI" TargetMode="External"/><Relationship Id="rId42" Type="http://schemas.openxmlformats.org/officeDocument/2006/relationships/hyperlink" Target="consultantplus://offline/ref=DC01D9FADC3966CB505C8536337DDBA28A0A0887C9FD336C541DED992FD9504186F6BA9084A8B9A6766A2C09C5AB7EC48A01A5E3A7E4D8A6k2l4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C01D9FADC3966CB505C9B3B251185AC8E02508DC0FC303A0840EBCE70895614C6B6BCC5C7EFB5A47461785887F52794C94AA8E0BEF8D8A63A4BDF4Ck1lCI" TargetMode="External"/><Relationship Id="rId12" Type="http://schemas.openxmlformats.org/officeDocument/2006/relationships/hyperlink" Target="consultantplus://offline/ref=DC01D9FADC3966CB505C8536337DDBA28A0A0D85C3FB336C541DED992FD9504194F6E29C85ACA6A5767F7A5883kFlEI" TargetMode="External"/><Relationship Id="rId17" Type="http://schemas.openxmlformats.org/officeDocument/2006/relationships/hyperlink" Target="consultantplus://offline/ref=DC01D9FADC3966CB505C9B3B251185AC8E02508DC0FF393B0E4CEBCE70895614C6B6BCC5C7EFB5A47461785886F52794C94AA8E0BEF8D8A63A4BDF4Ck1lCI" TargetMode="External"/><Relationship Id="rId25" Type="http://schemas.openxmlformats.org/officeDocument/2006/relationships/hyperlink" Target="consultantplus://offline/ref=DC01D9FADC3966CB505C8536337DDBA28A0A0E87C8FF336C541DED992FD9504186F6BA9084ABB8A47D6A2C09C5AB7EC48A01A5E3A7E4D8A6k2l4I" TargetMode="External"/><Relationship Id="rId33" Type="http://schemas.openxmlformats.org/officeDocument/2006/relationships/image" Target="media/image2.wmf"/><Relationship Id="rId38" Type="http://schemas.openxmlformats.org/officeDocument/2006/relationships/hyperlink" Target="consultantplus://offline/ref=DC01D9FADC3966CB505C9B3B251185AC8E02508DC0FF3F3E0D4DEBCE70895614C6B6BCC5C7EFB5A47461785987F52794C94AA8E0BEF8D8A63A4BDF4Ck1lCI" TargetMode="External"/><Relationship Id="rId46" Type="http://schemas.openxmlformats.org/officeDocument/2006/relationships/hyperlink" Target="consultantplus://offline/ref=DC01D9FADC3966CB505C9B3B251185AC8E02508DC0FF38390041EBCE70895614C6B6BCC5C7EFB5A474617A5C81F52794C94AA8E0BEF8D8A63A4BDF4Ck1l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01D9FADC3966CB505C9B3B251185AC8E02508DC0FC303A0840EBCE70895614C6B6BCC5C7EFB5A47461785886F52794C94AA8E0BEF8D8A63A4BDF4Ck1lCI" TargetMode="External"/><Relationship Id="rId20" Type="http://schemas.openxmlformats.org/officeDocument/2006/relationships/hyperlink" Target="consultantplus://offline/ref=DC01D9FADC3966CB505C9B3B251185AC8E02508DC0FF38390041EBCE70895614C6B6BCC5C7EFB5A47461785980F52794C94AA8E0BEF8D8A63A4BDF4Ck1lCI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DC01D9FADC3966CB505C8536337DDBA28A0A0E87C8FF336C541DED992FD9504186F6BA9084ABBAA0716A2C09C5AB7EC48A01A5E3A7E4D8A6k2l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1D9FADC3966CB505C9B3B251185AC8E02508DC0FD30380F4FEBCE70895614C6B6BCC5C7EFB5A47461785887F52794C94AA8E0BEF8D8A63A4BDF4Ck1lCI" TargetMode="External"/><Relationship Id="rId11" Type="http://schemas.openxmlformats.org/officeDocument/2006/relationships/hyperlink" Target="consultantplus://offline/ref=DC01D9FADC3966CB505C8536337DDBA28A0A0887C9FD336C541DED992FD9504186F6BA9084A8BCA5746A2C09C5AB7EC48A01A5E3A7E4D8A6k2l4I" TargetMode="External"/><Relationship Id="rId24" Type="http://schemas.openxmlformats.org/officeDocument/2006/relationships/hyperlink" Target="consultantplus://offline/ref=DC01D9FADC3966CB505C8536337DDBA28A0A0E87C8FF336C541DED992FD9504186F6BA9084ABB8A4766A2C09C5AB7EC48A01A5E3A7E4D8A6k2l4I" TargetMode="External"/><Relationship Id="rId32" Type="http://schemas.openxmlformats.org/officeDocument/2006/relationships/hyperlink" Target="consultantplus://offline/ref=DC01D9FADC3966CB505C9B3B251185AC8E02508DC0FF3F3E0D4DEBCE70895614C6B6BCC5C7EFB5A47461785980F52794C94AA8E0BEF8D8A63A4BDF4Ck1lCI" TargetMode="External"/><Relationship Id="rId37" Type="http://schemas.openxmlformats.org/officeDocument/2006/relationships/hyperlink" Target="consultantplus://offline/ref=DC01D9FADC3966CB505C9B3B251185AC8E02508DC0FF3F3E0D4DEBCE70895614C6B6BCC5C7EFB5A47461785984F52794C94AA8E0BEF8D8A63A4BDF4Ck1lCI" TargetMode="External"/><Relationship Id="rId40" Type="http://schemas.openxmlformats.org/officeDocument/2006/relationships/hyperlink" Target="consultantplus://offline/ref=DC01D9FADC3966CB505C8536337DDBA28A0A0E87C8FF336C541DED992FD9504186F6BA9084ABB8A47D6A2C09C5AB7EC48A01A5E3A7E4D8A6k2l4I" TargetMode="External"/><Relationship Id="rId45" Type="http://schemas.openxmlformats.org/officeDocument/2006/relationships/hyperlink" Target="consultantplus://offline/ref=DC01D9FADC3966CB505C8536337DDBA28A0A0D84C4FE336C541DED992FD9504194F6E29C85ACA6A5767F7A5883kFl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C01D9FADC3966CB505C9B3B251185AC8E02508DC0FD393C0F4AEBCE70895614C6B6BCC5D5EFEDA87566665883E071C58Fk1lFI" TargetMode="External"/><Relationship Id="rId23" Type="http://schemas.openxmlformats.org/officeDocument/2006/relationships/hyperlink" Target="consultantplus://offline/ref=DC01D9FADC3966CB505C9B3B251185AC8E02508DC0FF38390041EBCE70895614C6B6BCC5C7EFB5A474617C5C81F52794C94AA8E0BEF8D8A63A4BDF4Ck1lCI" TargetMode="External"/><Relationship Id="rId28" Type="http://schemas.openxmlformats.org/officeDocument/2006/relationships/hyperlink" Target="consultantplus://offline/ref=DC01D9FADC3966CB505C9B3B251185AC8E02508DC0FF3F3E0D4DEBCE70895614C6B6BCC5C7EFB5A47461785886F52794C94AA8E0BEF8D8A63A4BDF4Ck1lCI" TargetMode="External"/><Relationship Id="rId36" Type="http://schemas.openxmlformats.org/officeDocument/2006/relationships/hyperlink" Target="consultantplus://offline/ref=DC01D9FADC3966CB505C9B3B251185AC8E02508DC0FF3F3E0D4DEBCE70895614C6B6BCC5C7EFB5A47461785985F52794C94AA8E0BEF8D8A63A4BDF4Ck1lCI" TargetMode="External"/><Relationship Id="rId10" Type="http://schemas.openxmlformats.org/officeDocument/2006/relationships/hyperlink" Target="consultantplus://offline/ref=DC01D9FADC3966CB505C9B3B251185AC8E02508DC0FF3F3E0D4DEBCE70895614C6B6BCC5C7EFB5A47461785887F52794C94AA8E0BEF8D8A63A4BDF4Ck1lCI" TargetMode="External"/><Relationship Id="rId19" Type="http://schemas.openxmlformats.org/officeDocument/2006/relationships/hyperlink" Target="consultantplus://offline/ref=DC01D9FADC3966CB505C9B3B251185AC8E02508DC0FF3F3E0D4DEBCE70895614C6B6BCC5C7EFB5A47461785886F52794C94AA8E0BEF8D8A63A4BDF4Ck1lCI" TargetMode="External"/><Relationship Id="rId31" Type="http://schemas.openxmlformats.org/officeDocument/2006/relationships/hyperlink" Target="consultantplus://offline/ref=DC01D9FADC3966CB505C9B3B251185AC8E02508DC0FF3F3E0D4DEBCE70895614C6B6BCC5C7EFB5A47461785981F52794C94AA8E0BEF8D8A63A4BDF4Ck1lCI" TargetMode="External"/><Relationship Id="rId44" Type="http://schemas.openxmlformats.org/officeDocument/2006/relationships/hyperlink" Target="consultantplus://offline/ref=DC01D9FADC3966CB505C8536337DDBA28A0A0D84C4FE336C541DED992FD9504194F6E29C85ACA6A5767F7A5883kFl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01D9FADC3966CB505C9B3B251185AC8E02508DC0FF3E3C084AEBCE70895614C6B6BCC5C7EFB5A47461785887F52794C94AA8E0BEF8D8A63A4BDF4Ck1lCI" TargetMode="External"/><Relationship Id="rId14" Type="http://schemas.openxmlformats.org/officeDocument/2006/relationships/hyperlink" Target="consultantplus://offline/ref=DC01D9FADC3966CB505C9B3B251185AC8E02508DC0FF38390041EBCE70895614C6B6BCC5C7EFB5A474617A5C81F52794C94AA8E0BEF8D8A63A4BDF4Ck1lCI" TargetMode="External"/><Relationship Id="rId22" Type="http://schemas.openxmlformats.org/officeDocument/2006/relationships/hyperlink" Target="consultantplus://offline/ref=DC01D9FADC3966CB505C8536337DDBA28A0A0D85C3FB336C541DED992FD9504194F6E29C85ACA6A5767F7A5883kFlEI" TargetMode="External"/><Relationship Id="rId27" Type="http://schemas.openxmlformats.org/officeDocument/2006/relationships/hyperlink" Target="consultantplus://offline/ref=DC01D9FADC3966CB505C9B3B251185AC8E02508DC0FF393B0E4CEBCE70895614C6B6BCC5C7EFB5A47461785886F52794C94AA8E0BEF8D8A63A4BDF4Ck1lCI" TargetMode="External"/><Relationship Id="rId30" Type="http://schemas.openxmlformats.org/officeDocument/2006/relationships/hyperlink" Target="consultantplus://offline/ref=DC01D9FADC3966CB505C9B3B251185AC8E02508DC0FF3F3E0D4DEBCE70895614C6B6BCC5C7EFB5A47461785888F52794C94AA8E0BEF8D8A63A4BDF4Ck1lCI" TargetMode="External"/><Relationship Id="rId35" Type="http://schemas.openxmlformats.org/officeDocument/2006/relationships/hyperlink" Target="consultantplus://offline/ref=DC01D9FADC3966CB505C9B3B251185AC8E02508DC0FF3F3E0D4DEBCE70895614C6B6BCC5C7EFB5A47461785982F52794C94AA8E0BEF8D8A63A4BDF4Ck1lCI" TargetMode="External"/><Relationship Id="rId43" Type="http://schemas.openxmlformats.org/officeDocument/2006/relationships/hyperlink" Target="consultantplus://offline/ref=DC01D9FADC3966CB505C8536337DDBA28A0A0887C9FD336C541DED992FD9504186F6BA9084A8B9A6766A2C09C5AB7EC48A01A5E3A7E4D8A6k2l4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2020-02-17T08:37:00Z</dcterms:created>
  <dcterms:modified xsi:type="dcterms:W3CDTF">2020-02-17T08:38:00Z</dcterms:modified>
</cp:coreProperties>
</file>