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0" w:rsidRPr="008B6800" w:rsidRDefault="008B6800" w:rsidP="008B6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B6800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bookmarkEnd w:id="0"/>
    <w:p w:rsidR="00CC48AC" w:rsidRDefault="008B6800" w:rsidP="008B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00">
        <w:rPr>
          <w:rFonts w:ascii="Times New Roman" w:hAnsi="Times New Roman" w:cs="Times New Roman"/>
          <w:b/>
          <w:sz w:val="28"/>
          <w:szCs w:val="28"/>
        </w:rPr>
        <w:t xml:space="preserve"> о деятельности  комиссии по делам несовершеннолетних и защите их прав на территории муниципального образования муниципального района «Ферзиковский район» </w:t>
      </w:r>
      <w:r w:rsidR="00AB4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год.</w:t>
      </w:r>
    </w:p>
    <w:p w:rsidR="008B6800" w:rsidRDefault="008B6800" w:rsidP="008B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46" w:rsidRPr="007957FC" w:rsidRDefault="00110846" w:rsidP="0011084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57345">
        <w:rPr>
          <w:color w:val="454547"/>
          <w:sz w:val="26"/>
          <w:szCs w:val="26"/>
        </w:rPr>
        <w:t xml:space="preserve">  </w:t>
      </w:r>
      <w:r>
        <w:rPr>
          <w:color w:val="454547"/>
          <w:sz w:val="26"/>
          <w:szCs w:val="26"/>
        </w:rPr>
        <w:t xml:space="preserve">   </w:t>
      </w:r>
      <w:r w:rsidRPr="00D57345">
        <w:rPr>
          <w:color w:val="454547"/>
          <w:sz w:val="26"/>
          <w:szCs w:val="26"/>
        </w:rPr>
        <w:t xml:space="preserve"> </w:t>
      </w:r>
      <w:proofErr w:type="gramStart"/>
      <w:r w:rsidRPr="007957FC">
        <w:rPr>
          <w:sz w:val="26"/>
          <w:szCs w:val="26"/>
        </w:rPr>
        <w:t>Комиссия по делам несовершеннолетних и защите их прав на территории на территории муниципального образования муниципального района «Ферзиковский района»   (далее - комиссия) в связи с осуществлением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и осуществлением мер, предусмотренных законодательством Российской Федерации и Калужской области по координации</w:t>
      </w:r>
      <w:proofErr w:type="gramEnd"/>
      <w:r w:rsidRPr="007957FC">
        <w:rPr>
          <w:sz w:val="26"/>
          <w:szCs w:val="26"/>
        </w:rPr>
        <w:t xml:space="preserve"> деятельности органов и учреждений системы профилактики безнадзорности и правонарушений несовершеннолетних в рамках Межведомственного плана работы по профилактике безнадзорности, правонарушений несовершеннолетних и защите их прав   на 2021 год и Плана работы комиссии на 2021 год, в 2021 года провела следующую работу.</w:t>
      </w:r>
    </w:p>
    <w:p w:rsidR="00110846" w:rsidRPr="007957FC" w:rsidRDefault="00110846" w:rsidP="0011084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957FC">
        <w:rPr>
          <w:color w:val="454547"/>
          <w:sz w:val="26"/>
          <w:szCs w:val="26"/>
        </w:rPr>
        <w:t xml:space="preserve">   </w:t>
      </w:r>
      <w:r w:rsidR="00AA3614">
        <w:rPr>
          <w:color w:val="454547"/>
          <w:sz w:val="26"/>
          <w:szCs w:val="26"/>
        </w:rPr>
        <w:t xml:space="preserve">   </w:t>
      </w:r>
      <w:r w:rsidRPr="007957FC">
        <w:rPr>
          <w:color w:val="454547"/>
          <w:sz w:val="26"/>
          <w:szCs w:val="26"/>
        </w:rPr>
        <w:t xml:space="preserve"> </w:t>
      </w:r>
      <w:r w:rsidRPr="007957FC">
        <w:rPr>
          <w:sz w:val="26"/>
          <w:szCs w:val="26"/>
        </w:rPr>
        <w:t xml:space="preserve">По результатам деятельности органов и учреждений системы профилактики безнадзорности и правонарушений несовершеннолетних, справкам и отчетности </w:t>
      </w:r>
      <w:proofErr w:type="spellStart"/>
      <w:r w:rsidRPr="007957FC">
        <w:rPr>
          <w:sz w:val="26"/>
          <w:szCs w:val="26"/>
        </w:rPr>
        <w:t>ОеМВД</w:t>
      </w:r>
      <w:proofErr w:type="spellEnd"/>
      <w:r w:rsidRPr="007957FC">
        <w:rPr>
          <w:sz w:val="26"/>
          <w:szCs w:val="26"/>
        </w:rPr>
        <w:t xml:space="preserve"> по </w:t>
      </w:r>
      <w:proofErr w:type="spellStart"/>
      <w:r w:rsidRPr="007957FC">
        <w:rPr>
          <w:sz w:val="26"/>
          <w:szCs w:val="26"/>
        </w:rPr>
        <w:t>Ферзиковскому</w:t>
      </w:r>
      <w:proofErr w:type="spellEnd"/>
      <w:r w:rsidRPr="007957FC">
        <w:rPr>
          <w:sz w:val="26"/>
          <w:szCs w:val="26"/>
        </w:rPr>
        <w:t xml:space="preserve"> району комиссией ежеквартально анализируется состояние преступности и правонарушений среди несовершеннолетних, вносятся предложения  по устранению причин и условий, способствующих их совершению.</w:t>
      </w:r>
    </w:p>
    <w:p w:rsidR="00110846" w:rsidRDefault="00110846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</w:t>
      </w:r>
      <w:r w:rsidR="00AA3614">
        <w:rPr>
          <w:rFonts w:ascii="Times New Roman" w:hAnsi="Times New Roman" w:cs="Times New Roman"/>
          <w:sz w:val="26"/>
          <w:szCs w:val="26"/>
        </w:rPr>
        <w:t xml:space="preserve">    </w:t>
      </w:r>
      <w:r w:rsidRPr="007957FC">
        <w:rPr>
          <w:rFonts w:ascii="Times New Roman" w:hAnsi="Times New Roman" w:cs="Times New Roman"/>
          <w:sz w:val="26"/>
          <w:szCs w:val="26"/>
        </w:rPr>
        <w:t>В соответствии с Планом работы комиссии на 2021 год, в течение 2021 года комиссией проведено 24 заседания.  В ходе заседаний комиссии рассмотрено 30 административных протоколов в отношении несовершеннолетних и 42 административных протокола в отношении родителей, 1 в отношении иного лица. В 2021 году за употребление спиртных напитков  несовершеннолетними на заседаниях комиссии рассмотрено 1</w:t>
      </w:r>
      <w:r w:rsidR="00AA3614">
        <w:rPr>
          <w:rFonts w:ascii="Times New Roman" w:hAnsi="Times New Roman" w:cs="Times New Roman"/>
          <w:sz w:val="26"/>
          <w:szCs w:val="26"/>
        </w:rPr>
        <w:t>0 административных протоколов (</w:t>
      </w:r>
      <w:r w:rsidRPr="007957FC">
        <w:rPr>
          <w:rFonts w:ascii="Times New Roman" w:hAnsi="Times New Roman" w:cs="Times New Roman"/>
          <w:sz w:val="26"/>
          <w:szCs w:val="26"/>
        </w:rPr>
        <w:t xml:space="preserve">все 10 правонарушений совершены одним лицом).   С этим подростком  и его родителями проведена профилактическая работа, ему оказывалась помощь в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трудоустройстве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, дважды по ходатайству комиссии прошел курс от алкогольной зависимости. 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комиссии рассмотрено 5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об отказе в возбуждении уголовного дела, связи с </w:t>
      </w:r>
      <w:proofErr w:type="gramStart"/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достижением</w:t>
      </w:r>
      <w:proofErr w:type="gramEnd"/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привлечения к уголовной ответственности из них по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20 УК РФ - 8 лиц.</w:t>
      </w:r>
    </w:p>
    <w:p w:rsidR="00AA3614" w:rsidRDefault="00AA3614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Также на заседаниях комиссии:</w:t>
      </w:r>
    </w:p>
    <w:p w:rsidR="00AA3614" w:rsidRDefault="00AA3614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проводились профилактические беседы с учащимися общеобразовательных организаций района, нарушающими общепринятые правила поведения и Устав школы, имеющие неудовлетворительные оценки;</w:t>
      </w:r>
    </w:p>
    <w:p w:rsidR="00025544" w:rsidRDefault="00AA3614" w:rsidP="00110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544" w:rsidRPr="000255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вопросы по</w:t>
      </w:r>
      <w:r w:rsidRPr="0002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544" w:rsidRPr="00025544">
        <w:rPr>
          <w:rFonts w:ascii="Times New Roman" w:hAnsi="Times New Roman" w:cs="Times New Roman"/>
          <w:color w:val="000000"/>
          <w:spacing w:val="-1"/>
          <w:sz w:val="26"/>
          <w:szCs w:val="26"/>
        </w:rPr>
        <w:t>сделкам</w:t>
      </w:r>
      <w:r w:rsidR="00025544" w:rsidRPr="0002554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 отчуждению имущества </w:t>
      </w:r>
      <w:r w:rsidR="00025544" w:rsidRPr="0002554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25544" w:rsidRPr="00025544">
        <w:rPr>
          <w:rFonts w:ascii="Times New Roman" w:hAnsi="Times New Roman" w:cs="Times New Roman"/>
          <w:color w:val="000000"/>
          <w:spacing w:val="-1"/>
          <w:sz w:val="26"/>
          <w:szCs w:val="26"/>
        </w:rPr>
        <w:t>несовершеннолетних детей</w:t>
      </w:r>
      <w:r w:rsidR="00025544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025544" w:rsidRPr="00025544" w:rsidRDefault="00025544" w:rsidP="00110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 другие вопросы по защите прав и интересов несовершеннолетних.</w:t>
      </w:r>
    </w:p>
    <w:p w:rsidR="00110846" w:rsidRDefault="00110846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95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  2021 года на территории </w:t>
      </w:r>
      <w:proofErr w:type="spellStart"/>
      <w:r w:rsidRPr="00795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Ферзиковского</w:t>
      </w:r>
      <w:proofErr w:type="spellEnd"/>
      <w:r w:rsidRPr="00795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D57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 5 преступлений против 3 за 2020 год.</w:t>
      </w:r>
    </w:p>
    <w:p w:rsidR="00AA3614" w:rsidRPr="007957FC" w:rsidRDefault="00AA3614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 велась про</w:t>
      </w:r>
      <w:r w:rsidR="00464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филактическая работа   с 44 -  семьями ( 96 детей)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4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 несовершеннолетни</w:t>
      </w:r>
      <w:r w:rsidR="00464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находящихся в социально опасном </w:t>
      </w:r>
      <w:r w:rsidR="00FB2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положении, За отчетный период снято</w:t>
      </w:r>
      <w:r w:rsidR="00464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 несовершеннолетних, из них 17 в связи с улучшением ситуации,  семей снято -  26 ( 19 - по причине улучшения ситуации).</w:t>
      </w:r>
    </w:p>
    <w:p w:rsidR="00110846" w:rsidRPr="007957FC" w:rsidRDefault="00464E3E" w:rsidP="0011084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7"/>
          <w:sz w:val="26"/>
          <w:szCs w:val="26"/>
        </w:rPr>
      </w:pPr>
      <w:r>
        <w:rPr>
          <w:sz w:val="26"/>
          <w:szCs w:val="26"/>
        </w:rPr>
        <w:t xml:space="preserve">  Н</w:t>
      </w:r>
      <w:r w:rsidR="00110846" w:rsidRPr="007957FC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31.12.2021  на </w:t>
      </w:r>
      <w:r w:rsidR="00110846" w:rsidRPr="007957FC">
        <w:rPr>
          <w:sz w:val="26"/>
          <w:szCs w:val="26"/>
        </w:rPr>
        <w:t xml:space="preserve">профилактическом учете в комиссии и подразделении по делам несовершеннолетних состоят 12 несовершеннолетних за совершение различных противоправных действий (из них – 1 </w:t>
      </w:r>
      <w:proofErr w:type="gramStart"/>
      <w:r w:rsidR="00110846" w:rsidRPr="007957FC">
        <w:rPr>
          <w:sz w:val="26"/>
          <w:szCs w:val="26"/>
        </w:rPr>
        <w:t>осужден</w:t>
      </w:r>
      <w:proofErr w:type="gramEnd"/>
      <w:r w:rsidR="00110846" w:rsidRPr="007957FC">
        <w:rPr>
          <w:sz w:val="26"/>
          <w:szCs w:val="26"/>
        </w:rPr>
        <w:t xml:space="preserve">, к условной мере наказания, не связанным с лишением свободы),  </w:t>
      </w:r>
      <w:r>
        <w:rPr>
          <w:sz w:val="26"/>
          <w:szCs w:val="26"/>
        </w:rPr>
        <w:t xml:space="preserve"> 19</w:t>
      </w:r>
      <w:r w:rsidR="00110846" w:rsidRPr="007957FC">
        <w:rPr>
          <w:sz w:val="26"/>
          <w:szCs w:val="26"/>
        </w:rPr>
        <w:t xml:space="preserve"> семей, находящихся в социально-опасном положении, в которых проживают </w:t>
      </w:r>
      <w:r w:rsidR="00110846">
        <w:rPr>
          <w:sz w:val="26"/>
          <w:szCs w:val="26"/>
        </w:rPr>
        <w:t>45</w:t>
      </w:r>
      <w:r w:rsidR="00110846" w:rsidRPr="007957FC">
        <w:rPr>
          <w:sz w:val="26"/>
          <w:szCs w:val="26"/>
        </w:rPr>
        <w:t xml:space="preserve"> детей.  В отношении несовершеннолетних и семей, находящихся в социально опасном положении с учетом предложений учреждений системы профилактики, разработаны Межведомственные индивидуальные программы реабилитации для проведения реабилитационной и профилактической работы. В целях оказания помощи семьям, находящимся в трудной жизненной ситуации, недопущения правонарушений со стороны подростков из указанной категории семей, органами и учреждениями системы профилактики безнадзорности и правонарушений несовершеннолетних выстроена работа по организации занятости и досуга несовершеннолетних</w:t>
      </w:r>
      <w:r w:rsidR="00110846" w:rsidRPr="007957FC">
        <w:rPr>
          <w:color w:val="454547"/>
          <w:sz w:val="26"/>
          <w:szCs w:val="26"/>
        </w:rPr>
        <w:t xml:space="preserve">.  </w:t>
      </w:r>
    </w:p>
    <w:p w:rsidR="00110846" w:rsidRDefault="00110846" w:rsidP="0011084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7"/>
          <w:sz w:val="26"/>
          <w:szCs w:val="26"/>
        </w:rPr>
      </w:pPr>
      <w:r w:rsidRPr="007957FC">
        <w:rPr>
          <w:color w:val="454547"/>
          <w:sz w:val="26"/>
          <w:szCs w:val="26"/>
        </w:rPr>
        <w:t xml:space="preserve">         </w:t>
      </w:r>
      <w:r w:rsidRPr="007957FC">
        <w:rPr>
          <w:sz w:val="26"/>
          <w:szCs w:val="26"/>
        </w:rPr>
        <w:t>Члены комиссии находятся в тесном сотрудничестве   с руководителями общеобразовательных учреждений по проблеме организации работы с учащимися, не посещающими или в системе пропускающими учебные занятия,   вырабатывается комплекс мер по привлечению к обучению в отношении каждого ребенка. На   заседаниях комиссии при рассмотрении материалов на учащихся образовательных учреждений, которые совершили преступления или правонарушения, а также уклоняющихся от учебы, заслушивались представители учебных заведений, в которых данные подростки обучаются, а также представляются характеризующие материалы в отношении этих несовершеннолетних</w:t>
      </w:r>
      <w:r w:rsidRPr="007957FC">
        <w:rPr>
          <w:color w:val="454547"/>
          <w:sz w:val="26"/>
          <w:szCs w:val="26"/>
        </w:rPr>
        <w:t xml:space="preserve">.  </w:t>
      </w:r>
    </w:p>
    <w:p w:rsidR="00464E3E" w:rsidRPr="00025544" w:rsidRDefault="00464E3E" w:rsidP="0011084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454547"/>
          <w:sz w:val="26"/>
          <w:szCs w:val="26"/>
        </w:rPr>
        <w:t xml:space="preserve">       </w:t>
      </w:r>
      <w:r w:rsidRPr="00025544">
        <w:rPr>
          <w:sz w:val="26"/>
          <w:szCs w:val="26"/>
        </w:rPr>
        <w:t xml:space="preserve"> В период проведения ИПР с семьями состоящими на учете </w:t>
      </w:r>
      <w:r w:rsidR="00025544" w:rsidRPr="00025544">
        <w:rPr>
          <w:sz w:val="26"/>
          <w:szCs w:val="26"/>
        </w:rPr>
        <w:t>по ходатайству комиссии</w:t>
      </w:r>
      <w:proofErr w:type="gramStart"/>
      <w:r w:rsidR="00025544" w:rsidRPr="00025544">
        <w:rPr>
          <w:sz w:val="26"/>
          <w:szCs w:val="26"/>
        </w:rPr>
        <w:t xml:space="preserve"> :</w:t>
      </w:r>
      <w:proofErr w:type="gramEnd"/>
      <w:r w:rsidR="00025544" w:rsidRPr="00025544">
        <w:rPr>
          <w:sz w:val="26"/>
          <w:szCs w:val="26"/>
        </w:rPr>
        <w:t xml:space="preserve"> трудоустроено – 3 человека, прошли курс л</w:t>
      </w:r>
      <w:r w:rsidR="00025544">
        <w:rPr>
          <w:sz w:val="26"/>
          <w:szCs w:val="26"/>
        </w:rPr>
        <w:t>ечения от алкогольной зависимост</w:t>
      </w:r>
      <w:r w:rsidR="00025544" w:rsidRPr="00025544">
        <w:rPr>
          <w:sz w:val="26"/>
          <w:szCs w:val="26"/>
        </w:rPr>
        <w:t>и – 4 ( из них 3 – бесплатную кодировку).</w:t>
      </w:r>
    </w:p>
    <w:p w:rsidR="00110846" w:rsidRPr="007957FC" w:rsidRDefault="00110846" w:rsidP="00110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В 2021 году организовывались </w:t>
      </w:r>
      <w:proofErr w:type="gramStart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профилактических</w:t>
      </w:r>
      <w:proofErr w:type="gramEnd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рейды различной направленности.  В ходе рейдов посещались семьи, находящихся в трудной жизненной ситуации. Члены комиссии осуществляют комплекс мер по систематическому </w:t>
      </w:r>
      <w:proofErr w:type="gramStart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контролю за</w:t>
      </w:r>
      <w:proofErr w:type="gramEnd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образом жизни лиц, злоупотребляющих спиртными напитками, употребляющих наркотические и психотропные вещества. При проведении профилактической работы с семьей комиссией организуется помощь в прохождении лечения от алкогольной и наркотической зависимости.  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В целях организации профилактики правонарушений, асоциальных явлений и экстремистских проявлений, а также пропаганде здорового образа жизни предусмотрено проведение социально-значимых молодежных акций совместно с общественными молодежными организациями и учреждениями и мероприятий, направленных на пропаганду здорового образа жизни, а также культурно-массовых и спортивных мероприятий. </w:t>
      </w:r>
    </w:p>
    <w:p w:rsidR="00110846" w:rsidRPr="007957FC" w:rsidRDefault="00110846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В течение 2021 года   организованы и проведены профилактические мероприятия совместно с сотрудниками ПДН </w:t>
      </w:r>
      <w:proofErr w:type="spellStart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>ОеМВД</w:t>
      </w:r>
      <w:proofErr w:type="spellEnd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proofErr w:type="spellStart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>Ферзиковскому</w:t>
      </w:r>
      <w:proofErr w:type="spellEnd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району направленные на профилактику преступлений и правонарушений несовершеннолетних, социального неблагополучия семей, пропаганды здорового образа жизни</w:t>
      </w:r>
      <w:proofErr w:type="gramStart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0846" w:rsidRPr="007957FC" w:rsidRDefault="00110846" w:rsidP="00110846">
      <w:pPr>
        <w:pStyle w:val="Default"/>
        <w:jc w:val="both"/>
        <w:rPr>
          <w:color w:val="auto"/>
          <w:sz w:val="26"/>
          <w:szCs w:val="26"/>
        </w:rPr>
      </w:pPr>
      <w:r w:rsidRPr="007957FC">
        <w:rPr>
          <w:rFonts w:eastAsia="Times New Roman"/>
          <w:sz w:val="26"/>
          <w:szCs w:val="26"/>
        </w:rPr>
        <w:lastRenderedPageBreak/>
        <w:t xml:space="preserve">      </w:t>
      </w:r>
      <w:proofErr w:type="gramStart"/>
      <w:r w:rsidRPr="007957FC">
        <w:rPr>
          <w:rFonts w:eastAsia="Times New Roman"/>
          <w:sz w:val="26"/>
          <w:szCs w:val="26"/>
        </w:rPr>
        <w:t>Проведены</w:t>
      </w:r>
      <w:proofErr w:type="gramEnd"/>
      <w:r w:rsidRPr="007957FC">
        <w:rPr>
          <w:rFonts w:eastAsia="Times New Roman"/>
          <w:color w:val="auto"/>
          <w:sz w:val="26"/>
          <w:szCs w:val="26"/>
        </w:rPr>
        <w:t xml:space="preserve"> о</w:t>
      </w:r>
      <w:r w:rsidRPr="00DC6A51">
        <w:rPr>
          <w:rFonts w:eastAsia="Times New Roman"/>
          <w:color w:val="auto"/>
          <w:sz w:val="26"/>
          <w:szCs w:val="26"/>
        </w:rPr>
        <w:t>перативно-профилактических мероприятий:</w:t>
      </w:r>
      <w:r w:rsidRPr="007957FC">
        <w:rPr>
          <w:rFonts w:eastAsia="Times New Roman"/>
          <w:color w:val="auto"/>
          <w:sz w:val="26"/>
          <w:szCs w:val="26"/>
        </w:rPr>
        <w:t xml:space="preserve"> </w:t>
      </w:r>
      <w:r w:rsidRPr="00DC6A51">
        <w:rPr>
          <w:rFonts w:eastAsia="Times New Roman"/>
          <w:color w:val="auto"/>
          <w:sz w:val="26"/>
          <w:szCs w:val="26"/>
        </w:rPr>
        <w:t xml:space="preserve">“Опасный возраст”, “Защита”, “Подросток-Игла”, “Курорт”, “Твой </w:t>
      </w:r>
      <w:proofErr w:type="spellStart"/>
      <w:r w:rsidRPr="00DC6A51">
        <w:rPr>
          <w:rFonts w:eastAsia="Times New Roman"/>
          <w:color w:val="auto"/>
          <w:sz w:val="26"/>
          <w:szCs w:val="26"/>
        </w:rPr>
        <w:t>выбор”</w:t>
      </w:r>
      <w:proofErr w:type="gramStart"/>
      <w:r w:rsidRPr="00DC6A51">
        <w:rPr>
          <w:rFonts w:eastAsia="Times New Roman"/>
          <w:color w:val="auto"/>
          <w:sz w:val="26"/>
          <w:szCs w:val="26"/>
        </w:rPr>
        <w:t>,«</w:t>
      </w:r>
      <w:proofErr w:type="gramEnd"/>
      <w:r w:rsidRPr="00DC6A51">
        <w:rPr>
          <w:rFonts w:eastAsia="Times New Roman"/>
          <w:color w:val="auto"/>
          <w:sz w:val="26"/>
          <w:szCs w:val="26"/>
        </w:rPr>
        <w:t>Подросток</w:t>
      </w:r>
      <w:proofErr w:type="spellEnd"/>
      <w:r w:rsidRPr="00DC6A51">
        <w:rPr>
          <w:rFonts w:eastAsia="Times New Roman"/>
          <w:color w:val="auto"/>
          <w:sz w:val="26"/>
          <w:szCs w:val="26"/>
        </w:rPr>
        <w:t>-Семья», «Акции ко дню знаний», «Ночной город»</w:t>
      </w:r>
      <w:r w:rsidRPr="007957FC">
        <w:rPr>
          <w:rFonts w:eastAsia="Times New Roman"/>
          <w:color w:val="auto"/>
          <w:sz w:val="26"/>
          <w:szCs w:val="26"/>
        </w:rPr>
        <w:t xml:space="preserve">, «Сообщи, где торгуют смертью» , «Опасный возраст» </w:t>
      </w:r>
      <w:r w:rsidRPr="007957FC">
        <w:rPr>
          <w:color w:val="auto"/>
          <w:sz w:val="26"/>
          <w:szCs w:val="26"/>
        </w:rPr>
        <w:t xml:space="preserve">осуществлены межведомственные вечерне-ночные рейды, направленные на проверку досуговых учреждений и иных общественных мест, на предмет соблюдения требований Закона Калужской области от 25.06.2009 № 561-03 («комендантский час») и выявление несовершеннолетних, допускающих употребление алкогольной продукции, наркотических средств и психотропных веществ; </w:t>
      </w:r>
      <w:proofErr w:type="gramStart"/>
      <w:r w:rsidRPr="007957FC">
        <w:rPr>
          <w:color w:val="auto"/>
          <w:sz w:val="26"/>
          <w:szCs w:val="26"/>
        </w:rPr>
        <w:t xml:space="preserve">проведены проверки по месту жительства несовершеннолетних, состоящий на профилактическом учете комиссии; </w:t>
      </w:r>
      <w:r w:rsidRPr="007957FC">
        <w:rPr>
          <w:color w:val="auto"/>
          <w:sz w:val="26"/>
          <w:szCs w:val="26"/>
          <w:shd w:val="clear" w:color="auto" w:fill="FFFFFF"/>
        </w:rPr>
        <w:t>проведены проверки организаций торговли на предмет продажи алкогольной и табачной продукции несовершеннолетним, с принятием мер, в соответствии с действующим законодательством; в ходе рейдовых мероприятий были осуществлены проверки по месту жительства несовершеннолетних, состоящих на профилактическом учете органов системы профилактики, проведены профилактические беседы;</w:t>
      </w:r>
      <w:proofErr w:type="gramEnd"/>
      <w:r w:rsidRPr="007957FC">
        <w:rPr>
          <w:color w:val="auto"/>
          <w:sz w:val="26"/>
          <w:szCs w:val="26"/>
          <w:shd w:val="clear" w:color="auto" w:fill="FFFFFF"/>
        </w:rPr>
        <w:t xml:space="preserve"> </w:t>
      </w:r>
      <w:proofErr w:type="gramStart"/>
      <w:r w:rsidRPr="007957FC">
        <w:rPr>
          <w:color w:val="auto"/>
          <w:sz w:val="26"/>
          <w:szCs w:val="26"/>
          <w:shd w:val="clear" w:color="auto" w:fill="FFFFFF"/>
        </w:rPr>
        <w:t xml:space="preserve">сотрудниками ПДН </w:t>
      </w:r>
      <w:proofErr w:type="spellStart"/>
      <w:r w:rsidRPr="007957FC">
        <w:rPr>
          <w:color w:val="auto"/>
          <w:sz w:val="26"/>
          <w:szCs w:val="26"/>
          <w:shd w:val="clear" w:color="auto" w:fill="FFFFFF"/>
        </w:rPr>
        <w:t>ОеМВД</w:t>
      </w:r>
      <w:proofErr w:type="spellEnd"/>
      <w:r w:rsidRPr="007957FC">
        <w:rPr>
          <w:color w:val="auto"/>
          <w:sz w:val="26"/>
          <w:szCs w:val="26"/>
          <w:shd w:val="clear" w:color="auto" w:fill="FFFFFF"/>
        </w:rPr>
        <w:t xml:space="preserve"> по </w:t>
      </w:r>
      <w:proofErr w:type="spellStart"/>
      <w:r w:rsidRPr="007957FC">
        <w:rPr>
          <w:color w:val="auto"/>
          <w:sz w:val="26"/>
          <w:szCs w:val="26"/>
          <w:shd w:val="clear" w:color="auto" w:fill="FFFFFF"/>
        </w:rPr>
        <w:t>Ферзиковскому</w:t>
      </w:r>
      <w:proofErr w:type="spellEnd"/>
      <w:r w:rsidRPr="007957FC">
        <w:rPr>
          <w:color w:val="auto"/>
          <w:sz w:val="26"/>
          <w:szCs w:val="26"/>
          <w:shd w:val="clear" w:color="auto" w:fill="FFFFFF"/>
        </w:rPr>
        <w:t xml:space="preserve"> району в образовательных учреждениях, проведены беседы: о </w:t>
      </w:r>
      <w:r w:rsidRPr="007957FC">
        <w:rPr>
          <w:color w:val="auto"/>
          <w:sz w:val="26"/>
          <w:szCs w:val="26"/>
        </w:rPr>
        <w:t>соблюдения требований Закона Калужской области от 25.06.2009 № 561-03 («комендантский час»), о недопустимости употребления алкогольной продукции, наркотических средств и психотропных веществ.</w:t>
      </w:r>
      <w:proofErr w:type="gramEnd"/>
    </w:p>
    <w:p w:rsidR="00110846" w:rsidRPr="007957FC" w:rsidRDefault="00110846" w:rsidP="00110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школах района и на родительских собраниях проведено 10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лекций и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бесед на темы: </w:t>
      </w:r>
      <w:proofErr w:type="gramStart"/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“Об опасности скутеров и мопедов”, “Детский телефон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оверия”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>, “О вреде социальных сетей”, “К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не стать преступником”,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“П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реступление и наказание”, «О вреде употребления наркотических средств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психотропных веществ», «С ненавистью и ксенофобией нам не по пути»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12 лекций и бесед в местах организованного отдыха детей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лагерях дневного пребывания детей).</w:t>
      </w:r>
      <w:proofErr w:type="gramEnd"/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представителями </w:t>
      </w:r>
      <w:proofErr w:type="spellStart"/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ФоКА</w:t>
      </w:r>
      <w:proofErr w:type="spellEnd"/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“Олимп” проведена акция “Зарядка с органами правопорядка”, проведены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A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совместные лекции “Что такое ГТО?”</w:t>
      </w:r>
      <w:r w:rsidRPr="00795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       В ноябре органы системы профилактики  совместно с представителем пожарной части были проведены профилактические рейды в многодетные семьи, семьи, находящиеся в трудной жизненной ситуации по соблюдению правил пожарной безопасности, а также с целью установки пожарных </w:t>
      </w:r>
      <w:proofErr w:type="spellStart"/>
      <w:r w:rsidRPr="007957FC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7957FC">
        <w:rPr>
          <w:rFonts w:ascii="Times New Roman" w:hAnsi="Times New Roman" w:cs="Times New Roman"/>
          <w:sz w:val="26"/>
          <w:szCs w:val="26"/>
        </w:rPr>
        <w:t xml:space="preserve">. В ходе посещения данных семей   родителями и иным законным представителями несовершеннолетних был проведен инструктаж о мерах пожарной безопасности,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       В рамках Всероссийской акции - День правовой помощи детям были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организованы и проведены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информационно-просветительские и профилактические мероприятия: классные часы, разъяснительные беседы, заседания правовых клубов, диспуты.  В чатах групп несовершеннолетних размещен видеоролик   с участием помощника прокурора, адвоката, нотариусов </w:t>
      </w:r>
      <w:proofErr w:type="spellStart"/>
      <w:r w:rsidRPr="007957FC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7957F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"День правовой помощи  детям". В родительском чате </w:t>
      </w:r>
      <w:r w:rsidRPr="007957FC">
        <w:rPr>
          <w:rFonts w:ascii="Times New Roman" w:hAnsi="Times New Roman" w:cs="Times New Roman"/>
          <w:sz w:val="26"/>
          <w:szCs w:val="26"/>
        </w:rPr>
        <w:t xml:space="preserve">видеоролик с участием прокурора </w:t>
      </w:r>
      <w:proofErr w:type="spellStart"/>
      <w:r w:rsidRPr="007957FC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7957FC">
        <w:rPr>
          <w:rFonts w:ascii="Times New Roman" w:hAnsi="Times New Roman" w:cs="Times New Roman"/>
          <w:sz w:val="26"/>
          <w:szCs w:val="26"/>
        </w:rPr>
        <w:t xml:space="preserve"> района Ефремова Д.В. </w:t>
      </w:r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«Ответственность родителей». Проведен районный заочный творческий конкурс « Дети в </w:t>
      </w:r>
      <w:proofErr w:type="gramStart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>праве</w:t>
      </w:r>
      <w:proofErr w:type="gramEnd"/>
      <w:r w:rsidRPr="007957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2021».</w:t>
      </w:r>
    </w:p>
    <w:p w:rsidR="00110846" w:rsidRPr="007957FC" w:rsidRDefault="00110846" w:rsidP="00110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lastRenderedPageBreak/>
        <w:t xml:space="preserve">        С целью повышения результативности работы с неблагополучными семьями, оптимизация их учета и контроля КДН и ЗП ведется банк данных семей, находящихся в социально опасном положении. Единый муниципальный банк данных семей, находящихся в социально опасном положении, формируется комиссией по делам несовершеннолетних и защите их прав на основе информации о выявленных семьях, представляемых органами и учреждениями системы профилактики, ежеквартально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обновляется и направляется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во все субъекты системы профилактики района. Выявление семей, находящихся в социально опасном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органов, в том числе с использованием информации, полученной от населения. Вызывает обеспокоенность то, что в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появилось много семей,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         Работа комиссии по профилактике безнадзорности, правонарушений и преступлений несовершеннолетних носит комплексный характер и направлена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обобщение информационно-аналитических и статистических сведений, характеризующих деятельность всех субъектов системы профилактики;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координацию межведомственного взаимодействия органов и учреждений системы профилактики;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выявление и анализ причин и условий, способствующих безнадзорности и правонарушениям несовершеннолетних;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защиту прав и законных интересов несовершеннолетних, профилактику антиобщественного поведения подростков;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пропаганду нравственных ценностей и здорового образа жизни;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>- профилактику семейного неблагополучия, социально - педагогическую реабилитацию неблагополучных семей (несовершеннолетних).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   Комиссия в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меры по защите и восстановлению прав и законных интересов несовершеннолетних. В течение 2021 года Комиссией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организованы и проведены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мониторинги: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занятости, несовершеннолетних, состоящих на различных видах учета, занятых в кружках и спортивных секциях;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-досуговой занятости несовершеннолетних,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состоящих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 на профилактическом учете в КДН и ЗП;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- учетной базы по случаям семейного неблагополучия, в том числе семей (несовершеннолетних), находящихся в социально-опасном положении.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      Приоритетным направлением деятельности комиссии остается совершенствование механизма раннего выявления проблемных семей, имеющих </w:t>
      </w:r>
      <w:r w:rsidRPr="007957FC">
        <w:rPr>
          <w:rFonts w:ascii="Times New Roman" w:hAnsi="Times New Roman" w:cs="Times New Roman"/>
          <w:sz w:val="26"/>
          <w:szCs w:val="26"/>
        </w:rPr>
        <w:lastRenderedPageBreak/>
        <w:t xml:space="preserve">детей, выявление случаев семейного и детского неблагополучия, организация работы с ними.    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    Основные задачи, которые стоят перед органами системы профилактики района на 2022 год: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1) повышение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2)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</w:t>
      </w:r>
      <w:proofErr w:type="gramStart"/>
      <w:r w:rsidRPr="007957FC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7957F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3) необходимо усилить работу  по выявлению на ранней стадии фактов семейного неблагополучия в семьях;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 xml:space="preserve">4) организовать работу по выявлению и пресечению случаев вовлечения несовершеннолетних в совершение преступлений, других противоправных и (или) антиобщественных действий;  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7FC">
        <w:rPr>
          <w:rFonts w:ascii="Times New Roman" w:hAnsi="Times New Roman" w:cs="Times New Roman"/>
          <w:sz w:val="26"/>
          <w:szCs w:val="26"/>
        </w:rPr>
        <w:t xml:space="preserve">5)  проводить в образовательных организациях лекции, беседы, направленные на формирование у несовершеннолетних правового поведения, предотвращения фактов вовлечения подростков в деструктивные молодежные течения, а также  по профилактике алкоголизма, наркомании, токсикомании, </w:t>
      </w:r>
      <w:proofErr w:type="spellStart"/>
      <w:r w:rsidRPr="007957FC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7957FC">
        <w:rPr>
          <w:rFonts w:ascii="Times New Roman" w:hAnsi="Times New Roman" w:cs="Times New Roman"/>
          <w:sz w:val="26"/>
          <w:szCs w:val="26"/>
        </w:rPr>
        <w:t xml:space="preserve">, других наркологических расстройств среди несовершеннолетних;  </w:t>
      </w:r>
      <w:proofErr w:type="gramEnd"/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6"/>
          <w:szCs w:val="26"/>
        </w:rPr>
        <w:t>6) продолжить работу по вовлечению несовершеннолетних во внеурочную досуговую деятельность;</w:t>
      </w:r>
    </w:p>
    <w:p w:rsidR="00110846" w:rsidRPr="007957FC" w:rsidRDefault="00110846" w:rsidP="00110846">
      <w:pPr>
        <w:jc w:val="both"/>
        <w:rPr>
          <w:rFonts w:ascii="Times New Roman" w:hAnsi="Times New Roman" w:cs="Times New Roman"/>
          <w:sz w:val="26"/>
          <w:szCs w:val="26"/>
        </w:rPr>
      </w:pPr>
      <w:r w:rsidRPr="007957FC">
        <w:rPr>
          <w:rFonts w:ascii="Times New Roman" w:hAnsi="Times New Roman" w:cs="Times New Roman"/>
          <w:sz w:val="28"/>
          <w:szCs w:val="28"/>
        </w:rPr>
        <w:t>7</w:t>
      </w:r>
      <w:r w:rsidRPr="007957FC">
        <w:rPr>
          <w:rFonts w:ascii="Times New Roman" w:hAnsi="Times New Roman" w:cs="Times New Roman"/>
          <w:sz w:val="26"/>
          <w:szCs w:val="26"/>
        </w:rPr>
        <w:t xml:space="preserve">)  </w:t>
      </w:r>
      <w:r w:rsidRPr="007957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обеспечить летнюю занятость всех состоящих на учете.</w:t>
      </w:r>
    </w:p>
    <w:p w:rsidR="00110846" w:rsidRPr="007957FC" w:rsidRDefault="00110846" w:rsidP="0011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6800" w:rsidRPr="00AB49F8" w:rsidRDefault="008B6800" w:rsidP="00AB4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800" w:rsidRDefault="008B6800" w:rsidP="008B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00" w:rsidRDefault="008B6800" w:rsidP="008B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00" w:rsidRPr="008B6800" w:rsidRDefault="008B6800" w:rsidP="008B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800" w:rsidRPr="008B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6"/>
    <w:rsid w:val="00025544"/>
    <w:rsid w:val="000D7776"/>
    <w:rsid w:val="00110846"/>
    <w:rsid w:val="00464E3E"/>
    <w:rsid w:val="004F029C"/>
    <w:rsid w:val="006A6535"/>
    <w:rsid w:val="008B6800"/>
    <w:rsid w:val="00AA3614"/>
    <w:rsid w:val="00AB49F8"/>
    <w:rsid w:val="00CC48AC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2022-02-28T15:31:00Z</dcterms:created>
  <dcterms:modified xsi:type="dcterms:W3CDTF">2022-03-01T11:09:00Z</dcterms:modified>
</cp:coreProperties>
</file>