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74" w:rsidRPr="00AA270A" w:rsidRDefault="00166674" w:rsidP="00AA270A">
      <w:pPr>
        <w:pStyle w:val="a3"/>
        <w:ind w:left="0" w:right="-2"/>
        <w:rPr>
          <w:sz w:val="26"/>
          <w:szCs w:val="26"/>
        </w:rPr>
      </w:pPr>
      <w:r w:rsidRPr="00AA270A">
        <w:rPr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3pt" o:ole="" fillcolor="window">
            <v:imagedata r:id="rId8" o:title=""/>
          </v:shape>
          <o:OLEObject Type="Embed" ProgID="PBrush" ShapeID="_x0000_i1025" DrawAspect="Content" ObjectID="_1659517776" r:id="rId9"/>
        </w:object>
      </w:r>
    </w:p>
    <w:p w:rsidR="00166674" w:rsidRPr="00AA270A" w:rsidRDefault="00166674" w:rsidP="00AA270A">
      <w:pPr>
        <w:pStyle w:val="a3"/>
        <w:ind w:left="0" w:right="-2"/>
        <w:rPr>
          <w:sz w:val="26"/>
          <w:szCs w:val="26"/>
        </w:rPr>
      </w:pPr>
      <w:r w:rsidRPr="00AA270A">
        <w:rPr>
          <w:sz w:val="26"/>
          <w:szCs w:val="26"/>
        </w:rPr>
        <w:t>Администрация</w:t>
      </w:r>
      <w:r w:rsidR="00BF5985">
        <w:rPr>
          <w:sz w:val="26"/>
          <w:szCs w:val="26"/>
        </w:rPr>
        <w:t xml:space="preserve"> </w:t>
      </w:r>
      <w:r w:rsidRPr="00AA270A">
        <w:rPr>
          <w:sz w:val="26"/>
          <w:szCs w:val="26"/>
        </w:rPr>
        <w:t>(исполнительно-распорядительный орган)</w:t>
      </w:r>
    </w:p>
    <w:p w:rsidR="00166674" w:rsidRPr="00AA270A" w:rsidRDefault="00166674" w:rsidP="00AA270A">
      <w:pPr>
        <w:pStyle w:val="a3"/>
        <w:ind w:left="0" w:right="-2"/>
        <w:rPr>
          <w:sz w:val="26"/>
          <w:szCs w:val="26"/>
        </w:rPr>
      </w:pPr>
      <w:r w:rsidRPr="00AA270A">
        <w:rPr>
          <w:sz w:val="26"/>
          <w:szCs w:val="26"/>
        </w:rPr>
        <w:t xml:space="preserve">муниципального района </w:t>
      </w:r>
      <w:r w:rsidR="00580111">
        <w:rPr>
          <w:sz w:val="26"/>
          <w:szCs w:val="26"/>
        </w:rPr>
        <w:t>«</w:t>
      </w:r>
      <w:r w:rsidRPr="00AA270A">
        <w:rPr>
          <w:sz w:val="26"/>
          <w:szCs w:val="26"/>
        </w:rPr>
        <w:t>Ферзиковский район</w:t>
      </w:r>
      <w:r w:rsidR="00580111">
        <w:rPr>
          <w:sz w:val="26"/>
          <w:szCs w:val="26"/>
        </w:rPr>
        <w:t>»</w:t>
      </w:r>
    </w:p>
    <w:p w:rsidR="00166674" w:rsidRPr="00AA270A" w:rsidRDefault="00166674" w:rsidP="00AA270A">
      <w:pPr>
        <w:pStyle w:val="a3"/>
        <w:ind w:left="0" w:right="-2"/>
        <w:rPr>
          <w:sz w:val="26"/>
          <w:szCs w:val="26"/>
        </w:rPr>
      </w:pPr>
      <w:r w:rsidRPr="00AA270A">
        <w:rPr>
          <w:sz w:val="26"/>
          <w:szCs w:val="26"/>
        </w:rPr>
        <w:t>Калужской области</w:t>
      </w:r>
    </w:p>
    <w:p w:rsidR="00166674" w:rsidRPr="00AA270A" w:rsidRDefault="00166674" w:rsidP="00AA270A">
      <w:pPr>
        <w:pStyle w:val="a3"/>
        <w:ind w:left="0" w:right="-469"/>
        <w:rPr>
          <w:sz w:val="26"/>
          <w:szCs w:val="26"/>
        </w:rPr>
      </w:pPr>
    </w:p>
    <w:p w:rsidR="00166674" w:rsidRPr="001F1670" w:rsidRDefault="00166674" w:rsidP="00AA270A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1F167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66674" w:rsidRPr="00BF5985" w:rsidRDefault="00377DF8" w:rsidP="00AA270A">
      <w:pPr>
        <w:jc w:val="center"/>
        <w:rPr>
          <w:rFonts w:ascii="Times New Roman" w:hAnsi="Times New Roman"/>
        </w:rPr>
      </w:pPr>
      <w:r w:rsidRPr="00BF5985">
        <w:rPr>
          <w:rFonts w:ascii="Times New Roman" w:hAnsi="Times New Roman"/>
        </w:rPr>
        <w:t>о</w:t>
      </w:r>
      <w:r w:rsidR="00166674" w:rsidRPr="00BF5985">
        <w:rPr>
          <w:rFonts w:ascii="Times New Roman" w:hAnsi="Times New Roman"/>
        </w:rPr>
        <w:t>т</w:t>
      </w:r>
      <w:r w:rsidRPr="00BF5985">
        <w:rPr>
          <w:rFonts w:ascii="Times New Roman" w:hAnsi="Times New Roman"/>
        </w:rPr>
        <w:t xml:space="preserve"> </w:t>
      </w:r>
      <w:r w:rsidR="0025650E">
        <w:rPr>
          <w:rFonts w:ascii="Times New Roman" w:hAnsi="Times New Roman"/>
        </w:rPr>
        <w:t>05</w:t>
      </w:r>
      <w:r w:rsidR="00BF5985">
        <w:rPr>
          <w:rFonts w:ascii="Times New Roman" w:hAnsi="Times New Roman"/>
        </w:rPr>
        <w:t xml:space="preserve"> августа</w:t>
      </w:r>
      <w:r w:rsidR="0021469F" w:rsidRPr="00BF5985">
        <w:rPr>
          <w:rFonts w:ascii="Times New Roman" w:hAnsi="Times New Roman"/>
        </w:rPr>
        <w:t xml:space="preserve"> </w:t>
      </w:r>
      <w:r w:rsidR="00A17888" w:rsidRPr="00BF5985">
        <w:rPr>
          <w:rFonts w:ascii="Times New Roman" w:hAnsi="Times New Roman"/>
        </w:rPr>
        <w:t>2020</w:t>
      </w:r>
      <w:r w:rsidR="00A13AED" w:rsidRPr="00BF5985">
        <w:rPr>
          <w:rFonts w:ascii="Times New Roman" w:hAnsi="Times New Roman"/>
        </w:rPr>
        <w:t xml:space="preserve"> года</w:t>
      </w:r>
      <w:r w:rsidR="0021469F" w:rsidRPr="00BF5985">
        <w:rPr>
          <w:rFonts w:ascii="Times New Roman" w:hAnsi="Times New Roman"/>
        </w:rPr>
        <w:t xml:space="preserve">                                                                       </w:t>
      </w:r>
      <w:r w:rsidR="00777C6A" w:rsidRPr="00BF5985">
        <w:rPr>
          <w:rFonts w:ascii="Times New Roman" w:hAnsi="Times New Roman"/>
        </w:rPr>
        <w:t xml:space="preserve">                 </w:t>
      </w:r>
      <w:r w:rsidR="0021469F" w:rsidRPr="00BF5985">
        <w:rPr>
          <w:rFonts w:ascii="Times New Roman" w:hAnsi="Times New Roman"/>
        </w:rPr>
        <w:t xml:space="preserve">    </w:t>
      </w:r>
      <w:r w:rsidR="00FA5CCB" w:rsidRPr="00BF5985">
        <w:rPr>
          <w:rFonts w:ascii="Times New Roman" w:hAnsi="Times New Roman"/>
        </w:rPr>
        <w:t xml:space="preserve">№ </w:t>
      </w:r>
      <w:r w:rsidR="0025650E">
        <w:rPr>
          <w:rFonts w:ascii="Times New Roman" w:hAnsi="Times New Roman"/>
        </w:rPr>
        <w:t>352</w:t>
      </w:r>
    </w:p>
    <w:p w:rsidR="00166674" w:rsidRPr="00BF5985" w:rsidRDefault="00166674" w:rsidP="00AA270A">
      <w:pPr>
        <w:jc w:val="center"/>
        <w:rPr>
          <w:rFonts w:ascii="Times New Roman" w:hAnsi="Times New Roman"/>
          <w:b/>
        </w:rPr>
      </w:pPr>
    </w:p>
    <w:p w:rsidR="00166674" w:rsidRPr="00BF5985" w:rsidRDefault="00166674" w:rsidP="00AA270A">
      <w:pPr>
        <w:jc w:val="center"/>
        <w:rPr>
          <w:rFonts w:ascii="Times New Roman" w:hAnsi="Times New Roman"/>
          <w:b/>
        </w:rPr>
      </w:pPr>
      <w:r w:rsidRPr="00BF5985">
        <w:rPr>
          <w:rFonts w:ascii="Times New Roman" w:hAnsi="Times New Roman"/>
          <w:b/>
        </w:rPr>
        <w:t>п. Ферзиково</w:t>
      </w:r>
    </w:p>
    <w:p w:rsidR="00166674" w:rsidRPr="00BF5985" w:rsidRDefault="00166674" w:rsidP="00AA270A">
      <w:pPr>
        <w:pStyle w:val="21"/>
        <w:tabs>
          <w:tab w:val="left" w:pos="3544"/>
          <w:tab w:val="left" w:pos="4678"/>
          <w:tab w:val="left" w:pos="4962"/>
          <w:tab w:val="left" w:pos="5103"/>
          <w:tab w:val="left" w:pos="5245"/>
        </w:tabs>
        <w:ind w:left="0" w:right="4536"/>
        <w:jc w:val="both"/>
        <w:rPr>
          <w:sz w:val="24"/>
          <w:szCs w:val="24"/>
        </w:rPr>
      </w:pPr>
    </w:p>
    <w:p w:rsidR="00166674" w:rsidRPr="00BF5985" w:rsidRDefault="00AD0A91" w:rsidP="001F1670">
      <w:pPr>
        <w:pStyle w:val="21"/>
        <w:tabs>
          <w:tab w:val="left" w:pos="4820"/>
        </w:tabs>
        <w:ind w:left="0" w:right="4817"/>
        <w:jc w:val="both"/>
        <w:rPr>
          <w:sz w:val="24"/>
          <w:szCs w:val="24"/>
        </w:rPr>
      </w:pPr>
      <w:r w:rsidRPr="00BF5985">
        <w:rPr>
          <w:sz w:val="24"/>
          <w:szCs w:val="24"/>
        </w:rPr>
        <w:t>О внесении изменени</w:t>
      </w:r>
      <w:r w:rsidR="0021469F" w:rsidRPr="00BF5985">
        <w:rPr>
          <w:sz w:val="24"/>
          <w:szCs w:val="24"/>
        </w:rPr>
        <w:t>й</w:t>
      </w:r>
      <w:r w:rsidRPr="00BF5985">
        <w:rPr>
          <w:sz w:val="24"/>
          <w:szCs w:val="24"/>
        </w:rPr>
        <w:t xml:space="preserve"> </w:t>
      </w:r>
      <w:r w:rsidR="00585838" w:rsidRPr="00BF5985">
        <w:rPr>
          <w:sz w:val="24"/>
          <w:szCs w:val="24"/>
        </w:rPr>
        <w:t xml:space="preserve">и дополнений </w:t>
      </w:r>
      <w:r w:rsidRPr="00BF5985">
        <w:rPr>
          <w:sz w:val="24"/>
          <w:szCs w:val="24"/>
        </w:rPr>
        <w:t>в Постановление ад</w:t>
      </w:r>
      <w:r w:rsidR="00443238" w:rsidRPr="00BF5985">
        <w:rPr>
          <w:sz w:val="24"/>
          <w:szCs w:val="24"/>
        </w:rPr>
        <w:t xml:space="preserve">министрации </w:t>
      </w:r>
      <w:r w:rsidRPr="00BF5985">
        <w:rPr>
          <w:sz w:val="24"/>
          <w:szCs w:val="24"/>
        </w:rPr>
        <w:t>(исполнительно-распорядительного органа)</w:t>
      </w:r>
      <w:r w:rsidR="0021469F" w:rsidRPr="00BF5985">
        <w:rPr>
          <w:sz w:val="24"/>
          <w:szCs w:val="24"/>
        </w:rPr>
        <w:t xml:space="preserve"> </w:t>
      </w:r>
      <w:r w:rsidRPr="00BF5985">
        <w:rPr>
          <w:sz w:val="24"/>
          <w:szCs w:val="24"/>
        </w:rPr>
        <w:t xml:space="preserve">муниципального района </w:t>
      </w:r>
      <w:r w:rsidR="00580111">
        <w:rPr>
          <w:sz w:val="24"/>
          <w:szCs w:val="24"/>
        </w:rPr>
        <w:t>«</w:t>
      </w:r>
      <w:r w:rsidRPr="00BF5985">
        <w:rPr>
          <w:sz w:val="24"/>
          <w:szCs w:val="24"/>
        </w:rPr>
        <w:t>Ферзиковский район</w:t>
      </w:r>
      <w:r w:rsidR="00580111">
        <w:rPr>
          <w:sz w:val="24"/>
          <w:szCs w:val="24"/>
        </w:rPr>
        <w:t>»</w:t>
      </w:r>
      <w:r w:rsidRPr="00BF5985">
        <w:rPr>
          <w:sz w:val="24"/>
          <w:szCs w:val="24"/>
        </w:rPr>
        <w:t xml:space="preserve"> от </w:t>
      </w:r>
      <w:r w:rsidR="00C750B2" w:rsidRPr="00BF5985">
        <w:rPr>
          <w:sz w:val="24"/>
          <w:szCs w:val="24"/>
        </w:rPr>
        <w:t>29 марта</w:t>
      </w:r>
      <w:r w:rsidRPr="00BF5985">
        <w:rPr>
          <w:sz w:val="24"/>
          <w:szCs w:val="24"/>
        </w:rPr>
        <w:t xml:space="preserve"> 201</w:t>
      </w:r>
      <w:r w:rsidR="00C750B2" w:rsidRPr="00BF5985">
        <w:rPr>
          <w:sz w:val="24"/>
          <w:szCs w:val="24"/>
        </w:rPr>
        <w:t>9</w:t>
      </w:r>
      <w:r w:rsidRPr="00BF5985">
        <w:rPr>
          <w:sz w:val="24"/>
          <w:szCs w:val="24"/>
        </w:rPr>
        <w:t xml:space="preserve"> года №</w:t>
      </w:r>
      <w:r w:rsidR="00C750B2" w:rsidRPr="00BF5985">
        <w:rPr>
          <w:sz w:val="24"/>
          <w:szCs w:val="24"/>
        </w:rPr>
        <w:t xml:space="preserve"> 189</w:t>
      </w:r>
      <w:r w:rsidR="00DC604C" w:rsidRPr="00BF5985">
        <w:rPr>
          <w:sz w:val="24"/>
          <w:szCs w:val="24"/>
        </w:rPr>
        <w:t xml:space="preserve"> </w:t>
      </w:r>
      <w:r w:rsidR="00580111">
        <w:rPr>
          <w:sz w:val="24"/>
          <w:szCs w:val="24"/>
        </w:rPr>
        <w:t>«</w:t>
      </w:r>
      <w:r w:rsidRPr="00BF5985">
        <w:rPr>
          <w:sz w:val="24"/>
          <w:szCs w:val="24"/>
        </w:rPr>
        <w:t xml:space="preserve">Об утверждении </w:t>
      </w:r>
      <w:r w:rsidR="004E0421" w:rsidRPr="00BF5985">
        <w:rPr>
          <w:sz w:val="24"/>
          <w:szCs w:val="24"/>
        </w:rPr>
        <w:t>м</w:t>
      </w:r>
      <w:r w:rsidR="00535EB6" w:rsidRPr="00BF5985">
        <w:rPr>
          <w:bCs/>
          <w:sz w:val="24"/>
          <w:szCs w:val="24"/>
        </w:rPr>
        <w:t>униципальн</w:t>
      </w:r>
      <w:r w:rsidR="004E0421" w:rsidRPr="00BF5985">
        <w:rPr>
          <w:bCs/>
          <w:sz w:val="24"/>
          <w:szCs w:val="24"/>
        </w:rPr>
        <w:t>ой программы</w:t>
      </w:r>
      <w:r w:rsidR="0021469F" w:rsidRPr="00BF5985">
        <w:rPr>
          <w:bCs/>
          <w:sz w:val="24"/>
          <w:szCs w:val="24"/>
        </w:rPr>
        <w:t xml:space="preserve"> </w:t>
      </w:r>
      <w:r w:rsidR="00580111">
        <w:rPr>
          <w:bCs/>
          <w:sz w:val="24"/>
          <w:szCs w:val="24"/>
        </w:rPr>
        <w:t>«</w:t>
      </w:r>
      <w:r w:rsidR="00A13AED" w:rsidRPr="00BF5985">
        <w:rPr>
          <w:bCs/>
          <w:sz w:val="24"/>
          <w:szCs w:val="24"/>
        </w:rPr>
        <w:t xml:space="preserve">Развитие образования </w:t>
      </w:r>
      <w:r w:rsidR="00530F4C" w:rsidRPr="00BF5985">
        <w:rPr>
          <w:bCs/>
          <w:sz w:val="24"/>
          <w:szCs w:val="24"/>
        </w:rPr>
        <w:t xml:space="preserve">на территории муниципального района </w:t>
      </w:r>
      <w:r w:rsidR="00580111">
        <w:rPr>
          <w:sz w:val="24"/>
          <w:szCs w:val="24"/>
        </w:rPr>
        <w:t>«</w:t>
      </w:r>
      <w:r w:rsidR="00530F4C" w:rsidRPr="00BF5985">
        <w:rPr>
          <w:sz w:val="24"/>
          <w:szCs w:val="24"/>
        </w:rPr>
        <w:t>Ферзиковский район</w:t>
      </w:r>
      <w:r w:rsidR="00580111">
        <w:rPr>
          <w:sz w:val="24"/>
          <w:szCs w:val="24"/>
        </w:rPr>
        <w:t>»</w:t>
      </w:r>
    </w:p>
    <w:p w:rsidR="00166674" w:rsidRPr="00AA270A" w:rsidRDefault="00166674" w:rsidP="00AA270A">
      <w:pPr>
        <w:pStyle w:val="21"/>
        <w:tabs>
          <w:tab w:val="left" w:pos="3686"/>
        </w:tabs>
        <w:ind w:left="0" w:right="5669"/>
        <w:jc w:val="both"/>
        <w:rPr>
          <w:szCs w:val="26"/>
        </w:rPr>
      </w:pPr>
    </w:p>
    <w:p w:rsidR="00166674" w:rsidRPr="00AA270A" w:rsidRDefault="00166674" w:rsidP="004230C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AA270A">
        <w:rPr>
          <w:rFonts w:ascii="Times New Roman" w:hAnsi="Times New Roman"/>
          <w:sz w:val="26"/>
          <w:szCs w:val="26"/>
        </w:rPr>
        <w:t xml:space="preserve">В соответствии </w:t>
      </w:r>
      <w:r w:rsidR="00AD0A91" w:rsidRPr="00AA270A">
        <w:rPr>
          <w:rFonts w:ascii="Times New Roman" w:hAnsi="Times New Roman"/>
          <w:sz w:val="26"/>
          <w:szCs w:val="26"/>
        </w:rPr>
        <w:t xml:space="preserve">с Постановлением администрации (исполнительно-распорядительного органа) муниципального района </w:t>
      </w:r>
      <w:r w:rsidR="00580111">
        <w:rPr>
          <w:rFonts w:ascii="Times New Roman" w:hAnsi="Times New Roman"/>
          <w:sz w:val="26"/>
          <w:szCs w:val="26"/>
        </w:rPr>
        <w:t>«</w:t>
      </w:r>
      <w:r w:rsidR="00AD0A91" w:rsidRPr="00AA270A">
        <w:rPr>
          <w:rFonts w:ascii="Times New Roman" w:hAnsi="Times New Roman"/>
          <w:sz w:val="26"/>
          <w:szCs w:val="26"/>
        </w:rPr>
        <w:t>Ферзиковский район</w:t>
      </w:r>
      <w:r w:rsidR="00580111">
        <w:rPr>
          <w:rFonts w:ascii="Times New Roman" w:hAnsi="Times New Roman"/>
          <w:sz w:val="26"/>
          <w:szCs w:val="26"/>
        </w:rPr>
        <w:t>»</w:t>
      </w:r>
      <w:r w:rsidR="00AD0A91" w:rsidRPr="00AA270A">
        <w:rPr>
          <w:rFonts w:ascii="Times New Roman" w:hAnsi="Times New Roman"/>
          <w:sz w:val="26"/>
          <w:szCs w:val="26"/>
        </w:rPr>
        <w:t xml:space="preserve"> от 0</w:t>
      </w:r>
      <w:r w:rsidR="0021469F" w:rsidRPr="00AA270A">
        <w:rPr>
          <w:rFonts w:ascii="Times New Roman" w:hAnsi="Times New Roman"/>
          <w:sz w:val="26"/>
          <w:szCs w:val="26"/>
        </w:rPr>
        <w:t>9</w:t>
      </w:r>
      <w:r w:rsidR="00AD0A91" w:rsidRPr="00AA270A">
        <w:rPr>
          <w:rFonts w:ascii="Times New Roman" w:hAnsi="Times New Roman"/>
          <w:sz w:val="26"/>
          <w:szCs w:val="26"/>
        </w:rPr>
        <w:t xml:space="preserve"> авгу</w:t>
      </w:r>
      <w:r w:rsidR="0021469F" w:rsidRPr="00AA270A">
        <w:rPr>
          <w:rFonts w:ascii="Times New Roman" w:hAnsi="Times New Roman"/>
          <w:sz w:val="26"/>
          <w:szCs w:val="26"/>
        </w:rPr>
        <w:t>ста 2013 года №38</w:t>
      </w:r>
      <w:r w:rsidR="00AD0A91" w:rsidRPr="00AA270A">
        <w:rPr>
          <w:rFonts w:ascii="Times New Roman" w:hAnsi="Times New Roman"/>
          <w:sz w:val="26"/>
          <w:szCs w:val="26"/>
        </w:rPr>
        <w:t xml:space="preserve">6 </w:t>
      </w:r>
      <w:r w:rsidR="0021469F" w:rsidRPr="00AA270A">
        <w:rPr>
          <w:rFonts w:ascii="Times New Roman" w:hAnsi="Times New Roman"/>
          <w:sz w:val="26"/>
          <w:szCs w:val="26"/>
        </w:rPr>
        <w:t xml:space="preserve">(с изменениями) </w:t>
      </w:r>
      <w:r w:rsidR="00580111">
        <w:rPr>
          <w:rFonts w:ascii="Times New Roman" w:hAnsi="Times New Roman"/>
          <w:sz w:val="26"/>
          <w:szCs w:val="26"/>
        </w:rPr>
        <w:t>«</w:t>
      </w:r>
      <w:r w:rsidR="0021469F" w:rsidRPr="00AA270A">
        <w:rPr>
          <w:rFonts w:ascii="Times New Roman" w:hAnsi="Times New Roman"/>
          <w:sz w:val="26"/>
          <w:szCs w:val="26"/>
        </w:rPr>
        <w:t xml:space="preserve">Об утверждении Перечня муниципальных программ муниципального района </w:t>
      </w:r>
      <w:r w:rsidR="00580111">
        <w:rPr>
          <w:rFonts w:ascii="Times New Roman" w:hAnsi="Times New Roman"/>
          <w:sz w:val="26"/>
          <w:szCs w:val="26"/>
        </w:rPr>
        <w:t>«</w:t>
      </w:r>
      <w:r w:rsidR="0021469F" w:rsidRPr="00AA270A">
        <w:rPr>
          <w:rFonts w:ascii="Times New Roman" w:hAnsi="Times New Roman"/>
          <w:sz w:val="26"/>
          <w:szCs w:val="26"/>
        </w:rPr>
        <w:t>Ферзиковский район</w:t>
      </w:r>
      <w:r w:rsidR="00580111">
        <w:rPr>
          <w:rFonts w:ascii="Times New Roman" w:hAnsi="Times New Roman"/>
          <w:sz w:val="26"/>
          <w:szCs w:val="26"/>
        </w:rPr>
        <w:t>»</w:t>
      </w:r>
      <w:r w:rsidR="00A13AED" w:rsidRPr="00AA270A">
        <w:rPr>
          <w:rFonts w:ascii="Times New Roman" w:hAnsi="Times New Roman"/>
          <w:sz w:val="26"/>
          <w:szCs w:val="26"/>
        </w:rPr>
        <w:t xml:space="preserve">, </w:t>
      </w:r>
      <w:r w:rsidRPr="00AA270A">
        <w:rPr>
          <w:rFonts w:ascii="Times New Roman" w:hAnsi="Times New Roman"/>
          <w:sz w:val="26"/>
          <w:szCs w:val="26"/>
        </w:rPr>
        <w:t xml:space="preserve">администрация (исполнительно – распорядительный орган) муниципального района </w:t>
      </w:r>
      <w:r w:rsidR="00580111">
        <w:rPr>
          <w:rFonts w:ascii="Times New Roman" w:hAnsi="Times New Roman"/>
          <w:sz w:val="26"/>
          <w:szCs w:val="26"/>
        </w:rPr>
        <w:t>«</w:t>
      </w:r>
      <w:r w:rsidRPr="00AA270A">
        <w:rPr>
          <w:rFonts w:ascii="Times New Roman" w:hAnsi="Times New Roman"/>
          <w:sz w:val="26"/>
          <w:szCs w:val="26"/>
        </w:rPr>
        <w:t>Ферзиковский район</w:t>
      </w:r>
      <w:r w:rsidR="00580111">
        <w:rPr>
          <w:rFonts w:ascii="Times New Roman" w:hAnsi="Times New Roman"/>
          <w:sz w:val="26"/>
          <w:szCs w:val="26"/>
        </w:rPr>
        <w:t>»</w:t>
      </w:r>
      <w:r w:rsidRPr="00AA270A">
        <w:rPr>
          <w:rFonts w:ascii="Times New Roman" w:hAnsi="Times New Roman"/>
          <w:sz w:val="26"/>
          <w:szCs w:val="26"/>
        </w:rPr>
        <w:t xml:space="preserve"> </w:t>
      </w:r>
      <w:r w:rsidRPr="00AA270A">
        <w:rPr>
          <w:rFonts w:ascii="Times New Roman" w:hAnsi="Times New Roman"/>
          <w:b/>
          <w:noProof/>
          <w:sz w:val="26"/>
          <w:szCs w:val="26"/>
        </w:rPr>
        <w:t>ПОСТАНОВЛЯЕТ:</w:t>
      </w:r>
    </w:p>
    <w:p w:rsidR="00166674" w:rsidRPr="00AA270A" w:rsidRDefault="00C65C40" w:rsidP="00E659B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AA270A">
        <w:rPr>
          <w:rFonts w:ascii="Times New Roman" w:hAnsi="Times New Roman"/>
          <w:sz w:val="26"/>
          <w:szCs w:val="26"/>
        </w:rPr>
        <w:t xml:space="preserve"> </w:t>
      </w:r>
      <w:r w:rsidR="00150DB6" w:rsidRPr="00AA270A">
        <w:rPr>
          <w:rFonts w:ascii="Times New Roman" w:hAnsi="Times New Roman"/>
          <w:sz w:val="26"/>
          <w:szCs w:val="26"/>
        </w:rPr>
        <w:t xml:space="preserve">Внести в Постановление администрации (исполнительно – распорядительного органа) муниципального района </w:t>
      </w:r>
      <w:r w:rsidR="00580111">
        <w:rPr>
          <w:rFonts w:ascii="Times New Roman" w:hAnsi="Times New Roman"/>
          <w:sz w:val="26"/>
          <w:szCs w:val="26"/>
        </w:rPr>
        <w:t>«</w:t>
      </w:r>
      <w:r w:rsidR="00150DB6" w:rsidRPr="00AA270A">
        <w:rPr>
          <w:rFonts w:ascii="Times New Roman" w:hAnsi="Times New Roman"/>
          <w:sz w:val="26"/>
          <w:szCs w:val="26"/>
        </w:rPr>
        <w:t>Ферзиковский район</w:t>
      </w:r>
      <w:r w:rsidR="00580111">
        <w:rPr>
          <w:rFonts w:ascii="Times New Roman" w:hAnsi="Times New Roman"/>
          <w:sz w:val="26"/>
          <w:szCs w:val="26"/>
        </w:rPr>
        <w:t>»</w:t>
      </w:r>
      <w:r w:rsidR="00150DB6" w:rsidRPr="00AA270A">
        <w:rPr>
          <w:rFonts w:ascii="Times New Roman" w:hAnsi="Times New Roman"/>
          <w:sz w:val="26"/>
          <w:szCs w:val="26"/>
        </w:rPr>
        <w:t xml:space="preserve"> </w:t>
      </w:r>
      <w:r w:rsidR="00BF5985">
        <w:rPr>
          <w:rFonts w:ascii="Times New Roman" w:hAnsi="Times New Roman"/>
          <w:sz w:val="26"/>
          <w:szCs w:val="26"/>
        </w:rPr>
        <w:t xml:space="preserve">от 29 марта 2019 года № 189 (с изменениями и дополнениями) </w:t>
      </w:r>
      <w:r w:rsidR="00580111">
        <w:rPr>
          <w:rFonts w:ascii="Times New Roman" w:hAnsi="Times New Roman"/>
          <w:sz w:val="26"/>
          <w:szCs w:val="26"/>
        </w:rPr>
        <w:t>«</w:t>
      </w:r>
      <w:r w:rsidR="00644F91" w:rsidRPr="00AA270A">
        <w:rPr>
          <w:rFonts w:ascii="Times New Roman" w:hAnsi="Times New Roman"/>
          <w:sz w:val="26"/>
          <w:szCs w:val="26"/>
        </w:rPr>
        <w:t>Об утверждении м</w:t>
      </w:r>
      <w:r w:rsidR="00644F91" w:rsidRPr="00AA270A">
        <w:rPr>
          <w:rFonts w:ascii="Times New Roman" w:hAnsi="Times New Roman"/>
          <w:bCs/>
          <w:sz w:val="26"/>
          <w:szCs w:val="26"/>
        </w:rPr>
        <w:t xml:space="preserve">униципальной программы </w:t>
      </w:r>
      <w:r w:rsidR="00580111">
        <w:rPr>
          <w:rFonts w:ascii="Times New Roman" w:hAnsi="Times New Roman"/>
          <w:bCs/>
          <w:sz w:val="26"/>
          <w:szCs w:val="26"/>
        </w:rPr>
        <w:t>«</w:t>
      </w:r>
      <w:r w:rsidR="00644F91" w:rsidRPr="00AA270A">
        <w:rPr>
          <w:rFonts w:ascii="Times New Roman" w:hAnsi="Times New Roman"/>
          <w:bCs/>
          <w:sz w:val="26"/>
          <w:szCs w:val="26"/>
        </w:rPr>
        <w:t xml:space="preserve">Развитие образования на территории муниципального района </w:t>
      </w:r>
      <w:r w:rsidR="00580111">
        <w:rPr>
          <w:rFonts w:ascii="Times New Roman" w:hAnsi="Times New Roman"/>
          <w:sz w:val="26"/>
          <w:szCs w:val="26"/>
        </w:rPr>
        <w:t>«</w:t>
      </w:r>
      <w:r w:rsidR="00644F91" w:rsidRPr="00AA270A">
        <w:rPr>
          <w:rFonts w:ascii="Times New Roman" w:hAnsi="Times New Roman"/>
          <w:sz w:val="26"/>
          <w:szCs w:val="26"/>
        </w:rPr>
        <w:t>Ферзиковский район</w:t>
      </w:r>
      <w:r w:rsidR="00580111">
        <w:rPr>
          <w:rFonts w:ascii="Times New Roman" w:hAnsi="Times New Roman"/>
          <w:sz w:val="26"/>
          <w:szCs w:val="26"/>
        </w:rPr>
        <w:t>»</w:t>
      </w:r>
      <w:r w:rsidR="00150DB6" w:rsidRPr="00AA270A">
        <w:rPr>
          <w:rFonts w:ascii="Times New Roman" w:hAnsi="Times New Roman"/>
          <w:sz w:val="26"/>
          <w:szCs w:val="26"/>
        </w:rPr>
        <w:t xml:space="preserve"> </w:t>
      </w:r>
      <w:r w:rsidR="004E52FC" w:rsidRPr="00AA270A">
        <w:rPr>
          <w:rFonts w:ascii="Times New Roman" w:hAnsi="Times New Roman"/>
          <w:sz w:val="26"/>
          <w:szCs w:val="26"/>
        </w:rPr>
        <w:t>(далее по тексту</w:t>
      </w:r>
      <w:r w:rsidR="00644F91" w:rsidRPr="00AA270A">
        <w:rPr>
          <w:rFonts w:ascii="Times New Roman" w:hAnsi="Times New Roman"/>
          <w:sz w:val="26"/>
          <w:szCs w:val="26"/>
        </w:rPr>
        <w:t xml:space="preserve"> –</w:t>
      </w:r>
      <w:r w:rsidR="0051587A" w:rsidRPr="00AA270A">
        <w:rPr>
          <w:rFonts w:ascii="Times New Roman" w:hAnsi="Times New Roman"/>
          <w:sz w:val="26"/>
          <w:szCs w:val="26"/>
        </w:rPr>
        <w:t xml:space="preserve"> </w:t>
      </w:r>
      <w:r w:rsidR="004E52FC" w:rsidRPr="00AA270A">
        <w:rPr>
          <w:rFonts w:ascii="Times New Roman" w:hAnsi="Times New Roman"/>
          <w:sz w:val="26"/>
          <w:szCs w:val="26"/>
        </w:rPr>
        <w:t xml:space="preserve">Постановление от </w:t>
      </w:r>
      <w:r w:rsidR="00644F91" w:rsidRPr="00AA270A">
        <w:rPr>
          <w:rFonts w:ascii="Times New Roman" w:hAnsi="Times New Roman"/>
          <w:sz w:val="26"/>
          <w:szCs w:val="26"/>
        </w:rPr>
        <w:t>29 марта 2019 года № 189</w:t>
      </w:r>
      <w:r w:rsidR="004E52FC" w:rsidRPr="00AA270A">
        <w:rPr>
          <w:rFonts w:ascii="Times New Roman" w:hAnsi="Times New Roman"/>
          <w:sz w:val="26"/>
          <w:szCs w:val="26"/>
        </w:rPr>
        <w:t xml:space="preserve">) </w:t>
      </w:r>
      <w:r w:rsidR="00150DB6" w:rsidRPr="00AA270A">
        <w:rPr>
          <w:rFonts w:ascii="Times New Roman" w:hAnsi="Times New Roman"/>
          <w:sz w:val="26"/>
          <w:szCs w:val="26"/>
        </w:rPr>
        <w:t>следующие изменения:</w:t>
      </w:r>
    </w:p>
    <w:p w:rsidR="00580111" w:rsidRDefault="009E6062" w:rsidP="001C2908">
      <w:pPr>
        <w:pStyle w:val="ConsPlusNormal"/>
        <w:ind w:firstLine="567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1.1</w:t>
      </w:r>
      <w:r w:rsidR="003A1AF1" w:rsidRPr="009E606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9E6062">
        <w:rPr>
          <w:rFonts w:ascii="Times New Roman" w:hAnsi="Times New Roman"/>
          <w:sz w:val="26"/>
          <w:szCs w:val="26"/>
          <w:lang w:eastAsia="en-US"/>
        </w:rPr>
        <w:t xml:space="preserve">В подразделе 3.2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9E6062">
        <w:rPr>
          <w:rFonts w:ascii="Times New Roman" w:hAnsi="Times New Roman"/>
          <w:sz w:val="26"/>
          <w:szCs w:val="26"/>
          <w:lang w:eastAsia="en-US"/>
        </w:rPr>
        <w:t xml:space="preserve">Подпрограмма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9E6062">
        <w:rPr>
          <w:rFonts w:ascii="Times New Roman" w:hAnsi="Times New Roman"/>
          <w:sz w:val="26"/>
          <w:szCs w:val="26"/>
          <w:lang w:eastAsia="en-US"/>
        </w:rPr>
        <w:t>Развитие общего образования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Pr="009E6062">
        <w:rPr>
          <w:rFonts w:ascii="Times New Roman" w:hAnsi="Times New Roman"/>
          <w:sz w:val="26"/>
          <w:szCs w:val="26"/>
          <w:lang w:eastAsia="en-US"/>
        </w:rPr>
        <w:t xml:space="preserve"> раздела 3</w:t>
      </w:r>
      <w:r w:rsidR="00A71157">
        <w:rPr>
          <w:rFonts w:ascii="Times New Roman" w:hAnsi="Times New Roman"/>
          <w:sz w:val="26"/>
          <w:szCs w:val="26"/>
          <w:lang w:eastAsia="en-US"/>
        </w:rPr>
        <w:t>.</w:t>
      </w:r>
      <w:r w:rsidRPr="009E60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0111">
        <w:rPr>
          <w:rFonts w:ascii="Times New Roman" w:hAnsi="Times New Roman"/>
          <w:color w:val="000000"/>
          <w:sz w:val="26"/>
          <w:szCs w:val="26"/>
        </w:rPr>
        <w:t>«</w:t>
      </w:r>
      <w:r w:rsidRPr="009E6062">
        <w:rPr>
          <w:rFonts w:ascii="Times New Roman" w:hAnsi="Times New Roman"/>
          <w:sz w:val="26"/>
          <w:szCs w:val="26"/>
        </w:rPr>
        <w:t>Обобщенная характеристика основных мероприятий муниципальной программы</w:t>
      </w:r>
      <w:r w:rsidR="00580111">
        <w:rPr>
          <w:rFonts w:ascii="Times New Roman" w:hAnsi="Times New Roman"/>
          <w:sz w:val="26"/>
          <w:szCs w:val="26"/>
        </w:rPr>
        <w:t>»</w:t>
      </w:r>
      <w:r w:rsidRPr="009E6062">
        <w:rPr>
          <w:rFonts w:ascii="Times New Roman" w:hAnsi="Times New Roman"/>
          <w:sz w:val="26"/>
          <w:szCs w:val="26"/>
        </w:rPr>
        <w:t xml:space="preserve"> </w:t>
      </w:r>
      <w:r w:rsidRPr="009E6062">
        <w:rPr>
          <w:rFonts w:ascii="Times New Roman" w:hAnsi="Times New Roman"/>
          <w:sz w:val="26"/>
          <w:szCs w:val="26"/>
          <w:lang w:eastAsia="en-US"/>
        </w:rPr>
        <w:t xml:space="preserve">муниципальной программы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9E6062">
        <w:rPr>
          <w:rFonts w:ascii="Times New Roman" w:hAnsi="Times New Roman"/>
          <w:sz w:val="26"/>
          <w:szCs w:val="26"/>
          <w:lang w:eastAsia="en-US"/>
        </w:rPr>
        <w:t xml:space="preserve">Развитие образования на территории муниципального района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9E6062">
        <w:rPr>
          <w:rFonts w:ascii="Times New Roman" w:hAnsi="Times New Roman"/>
          <w:sz w:val="26"/>
          <w:szCs w:val="26"/>
          <w:lang w:eastAsia="en-US"/>
        </w:rPr>
        <w:t>Ферзиковский район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Pr="009E6062">
        <w:rPr>
          <w:rFonts w:ascii="Times New Roman" w:hAnsi="Times New Roman"/>
          <w:sz w:val="26"/>
          <w:szCs w:val="26"/>
          <w:lang w:eastAsia="en-US"/>
        </w:rPr>
        <w:t xml:space="preserve"> (далее по тексту – Программа) после абзаца</w:t>
      </w:r>
      <w:r w:rsidR="00196F72">
        <w:rPr>
          <w:rFonts w:ascii="Times New Roman" w:hAnsi="Times New Roman"/>
          <w:sz w:val="26"/>
          <w:szCs w:val="26"/>
          <w:lang w:eastAsia="en-US"/>
        </w:rPr>
        <w:br/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9E6062">
        <w:rPr>
          <w:rFonts w:ascii="Times New Roman" w:hAnsi="Times New Roman"/>
          <w:sz w:val="26"/>
          <w:szCs w:val="26"/>
          <w:lang w:eastAsia="en-US"/>
        </w:rPr>
        <w:t>- обеспечение отдыха, оздоровления и занятости детей Ферзиковского района в свободное от учебы время, в том числе находящихся в трудной жиз</w:t>
      </w:r>
      <w:r w:rsidR="00196F72">
        <w:rPr>
          <w:rFonts w:ascii="Times New Roman" w:hAnsi="Times New Roman"/>
          <w:sz w:val="26"/>
          <w:szCs w:val="26"/>
          <w:lang w:eastAsia="en-US"/>
        </w:rPr>
        <w:t>ненной ситуации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196F72">
        <w:rPr>
          <w:rFonts w:ascii="Times New Roman" w:hAnsi="Times New Roman"/>
          <w:sz w:val="26"/>
          <w:szCs w:val="26"/>
          <w:lang w:eastAsia="en-US"/>
        </w:rPr>
        <w:t xml:space="preserve"> добавить </w:t>
      </w:r>
      <w:r>
        <w:rPr>
          <w:rFonts w:ascii="Times New Roman" w:hAnsi="Times New Roman"/>
          <w:sz w:val="26"/>
          <w:szCs w:val="26"/>
          <w:lang w:eastAsia="en-US"/>
        </w:rPr>
        <w:t>следующие </w:t>
      </w:r>
      <w:r w:rsidRPr="009E6062">
        <w:rPr>
          <w:rFonts w:ascii="Times New Roman" w:hAnsi="Times New Roman"/>
          <w:sz w:val="26"/>
          <w:szCs w:val="26"/>
          <w:lang w:eastAsia="en-US"/>
        </w:rPr>
        <w:t>абзацы:</w:t>
      </w:r>
    </w:p>
    <w:p w:rsidR="00B240CE" w:rsidRPr="00EA61B1" w:rsidRDefault="00580111" w:rsidP="00580111">
      <w:pPr>
        <w:pStyle w:val="ConsPlusNormal"/>
        <w:ind w:firstLine="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</w:t>
      </w:r>
      <w:r w:rsidR="009E6062" w:rsidRPr="00B240CE">
        <w:rPr>
          <w:rFonts w:ascii="Times New Roman" w:hAnsi="Times New Roman"/>
          <w:sz w:val="26"/>
          <w:szCs w:val="26"/>
          <w:lang w:eastAsia="en-US"/>
        </w:rPr>
        <w:t>-</w:t>
      </w:r>
      <w:r w:rsidR="00B240CE" w:rsidRPr="00B240CE">
        <w:rPr>
          <w:rFonts w:ascii="Times New Roman" w:hAnsi="Times New Roman" w:cs="Times New Roman"/>
          <w:sz w:val="26"/>
          <w:szCs w:val="26"/>
        </w:rPr>
        <w:t xml:space="preserve"> </w:t>
      </w:r>
      <w:r w:rsidR="00B240CE" w:rsidRPr="00B240CE">
        <w:rPr>
          <w:rFonts w:ascii="Times New Roman" w:hAnsi="Times New Roman"/>
          <w:sz w:val="26"/>
          <w:szCs w:val="26"/>
          <w:lang w:eastAsia="en-US"/>
        </w:rPr>
        <w:t>укрепление и сохранение здоровья обучающихся</w:t>
      </w:r>
      <w:r w:rsidR="00B240CE" w:rsidRPr="00EA61B1">
        <w:rPr>
          <w:rFonts w:ascii="Times New Roman" w:hAnsi="Times New Roman"/>
          <w:sz w:val="24"/>
          <w:szCs w:val="24"/>
          <w:lang w:eastAsia="en-US"/>
        </w:rPr>
        <w:t>;</w:t>
      </w:r>
    </w:p>
    <w:p w:rsidR="009E6062" w:rsidRDefault="009E6062" w:rsidP="00580111">
      <w:pPr>
        <w:pStyle w:val="a4"/>
        <w:ind w:left="0" w:firstLine="567"/>
        <w:rPr>
          <w:rFonts w:ascii="Times New Roman" w:hAnsi="Times New Roman"/>
          <w:sz w:val="26"/>
          <w:szCs w:val="26"/>
          <w:lang w:eastAsia="en-US"/>
        </w:rPr>
      </w:pPr>
      <w:r w:rsidRPr="009E6062">
        <w:rPr>
          <w:rFonts w:ascii="Times New Roman" w:hAnsi="Times New Roman"/>
          <w:sz w:val="26"/>
          <w:szCs w:val="26"/>
          <w:lang w:eastAsia="en-US"/>
        </w:rPr>
        <w:t xml:space="preserve">- обеспечение мотивации </w:t>
      </w:r>
      <w:r w:rsidRPr="009E6062">
        <w:rPr>
          <w:rFonts w:ascii="Times New Roman" w:hAnsi="Times New Roman"/>
          <w:sz w:val="26"/>
          <w:szCs w:val="26"/>
        </w:rPr>
        <w:t>классных руководителей для повышения эффективности воспитательной работы и социализации обучающихся в общеобразовательных учреждениях</w:t>
      </w:r>
      <w:r w:rsidRPr="009E6062">
        <w:rPr>
          <w:rFonts w:ascii="Times New Roman" w:hAnsi="Times New Roman"/>
          <w:sz w:val="26"/>
          <w:szCs w:val="26"/>
          <w:lang w:eastAsia="en-US"/>
        </w:rPr>
        <w:t>.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Pr="009E6062">
        <w:rPr>
          <w:rFonts w:ascii="Times New Roman" w:hAnsi="Times New Roman"/>
          <w:sz w:val="26"/>
          <w:szCs w:val="26"/>
        </w:rPr>
        <w:t>.</w:t>
      </w:r>
    </w:p>
    <w:p w:rsidR="00504ACC" w:rsidRPr="009E6062" w:rsidRDefault="009E6062" w:rsidP="00E659B5">
      <w:pPr>
        <w:ind w:firstLine="567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1.2.</w:t>
      </w:r>
      <w:r w:rsidR="003A1AF1" w:rsidRPr="009E6062">
        <w:rPr>
          <w:rFonts w:ascii="Times New Roman" w:hAnsi="Times New Roman"/>
          <w:color w:val="C00000"/>
          <w:sz w:val="26"/>
          <w:szCs w:val="26"/>
          <w:lang w:eastAsia="en-US"/>
        </w:rPr>
        <w:t xml:space="preserve"> </w:t>
      </w:r>
      <w:r w:rsidR="00504ACC" w:rsidRPr="009E6062">
        <w:rPr>
          <w:rFonts w:ascii="Times New Roman" w:hAnsi="Times New Roman"/>
          <w:sz w:val="26"/>
          <w:szCs w:val="26"/>
          <w:lang w:eastAsia="en-US"/>
        </w:rPr>
        <w:t xml:space="preserve">Подраздел 3.2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504ACC" w:rsidRPr="009E6062">
        <w:rPr>
          <w:rFonts w:ascii="Times New Roman" w:hAnsi="Times New Roman"/>
          <w:sz w:val="26"/>
          <w:szCs w:val="26"/>
          <w:lang w:eastAsia="en-US"/>
        </w:rPr>
        <w:t xml:space="preserve">Подпрограмма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504ACC" w:rsidRPr="009E6062">
        <w:rPr>
          <w:rFonts w:ascii="Times New Roman" w:hAnsi="Times New Roman"/>
          <w:sz w:val="26"/>
          <w:szCs w:val="26"/>
          <w:lang w:eastAsia="en-US"/>
        </w:rPr>
        <w:t>Развитие общего образования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504ACC" w:rsidRPr="009E606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9E6062">
        <w:rPr>
          <w:rFonts w:ascii="Times New Roman" w:hAnsi="Times New Roman"/>
          <w:sz w:val="26"/>
          <w:szCs w:val="26"/>
          <w:lang w:eastAsia="en-US"/>
        </w:rPr>
        <w:t>раздела 3</w:t>
      </w:r>
      <w:r w:rsidR="00A71157">
        <w:rPr>
          <w:rFonts w:ascii="Times New Roman" w:hAnsi="Times New Roman"/>
          <w:sz w:val="26"/>
          <w:szCs w:val="26"/>
          <w:lang w:eastAsia="en-US"/>
        </w:rPr>
        <w:t>.</w:t>
      </w:r>
      <w:r w:rsidRPr="009E60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0111">
        <w:rPr>
          <w:rFonts w:ascii="Times New Roman" w:hAnsi="Times New Roman"/>
          <w:color w:val="000000"/>
          <w:sz w:val="26"/>
          <w:szCs w:val="26"/>
        </w:rPr>
        <w:t>«</w:t>
      </w:r>
      <w:r w:rsidRPr="009E6062">
        <w:rPr>
          <w:rFonts w:ascii="Times New Roman" w:hAnsi="Times New Roman"/>
          <w:sz w:val="26"/>
          <w:szCs w:val="26"/>
        </w:rPr>
        <w:t>Обобщенная характеристика основных мероприятий муниципальной программы</w:t>
      </w:r>
      <w:r w:rsidR="0058011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Программы </w:t>
      </w:r>
      <w:r w:rsidR="00504ACC" w:rsidRPr="009E6062">
        <w:rPr>
          <w:rFonts w:ascii="Times New Roman" w:hAnsi="Times New Roman"/>
          <w:sz w:val="26"/>
          <w:szCs w:val="26"/>
          <w:lang w:eastAsia="en-US"/>
        </w:rPr>
        <w:t>дополнить пункт</w:t>
      </w:r>
      <w:r w:rsidR="00FB33B6" w:rsidRPr="009E6062">
        <w:rPr>
          <w:rFonts w:ascii="Times New Roman" w:hAnsi="Times New Roman"/>
          <w:sz w:val="26"/>
          <w:szCs w:val="26"/>
          <w:lang w:eastAsia="en-US"/>
        </w:rPr>
        <w:t>ами</w:t>
      </w:r>
      <w:r w:rsidR="00504ACC" w:rsidRPr="009E6062">
        <w:rPr>
          <w:rFonts w:ascii="Times New Roman" w:hAnsi="Times New Roman"/>
          <w:sz w:val="26"/>
          <w:szCs w:val="26"/>
          <w:lang w:eastAsia="en-US"/>
        </w:rPr>
        <w:t xml:space="preserve"> 7</w:t>
      </w:r>
      <w:r w:rsidR="00FB33B6" w:rsidRPr="009E6062">
        <w:rPr>
          <w:rFonts w:ascii="Times New Roman" w:hAnsi="Times New Roman"/>
          <w:sz w:val="26"/>
          <w:szCs w:val="26"/>
          <w:lang w:eastAsia="en-US"/>
        </w:rPr>
        <w:t>, 8</w:t>
      </w:r>
      <w:r w:rsidR="00504ACC" w:rsidRPr="009E6062">
        <w:rPr>
          <w:rFonts w:ascii="Times New Roman" w:hAnsi="Times New Roman"/>
          <w:sz w:val="26"/>
          <w:szCs w:val="26"/>
          <w:lang w:eastAsia="en-US"/>
        </w:rPr>
        <w:t xml:space="preserve"> следующего содержания: </w:t>
      </w:r>
    </w:p>
    <w:p w:rsidR="008E2552" w:rsidRPr="00AA270A" w:rsidRDefault="00580111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3A1AF1" w:rsidRPr="00AA270A">
        <w:rPr>
          <w:rFonts w:ascii="Times New Roman" w:hAnsi="Times New Roman" w:cs="Times New Roman"/>
          <w:sz w:val="26"/>
          <w:szCs w:val="26"/>
          <w:lang w:eastAsia="en-US"/>
        </w:rPr>
        <w:t xml:space="preserve">7. </w:t>
      </w:r>
      <w:r w:rsidR="008E2552" w:rsidRPr="00AA270A">
        <w:rPr>
          <w:rFonts w:ascii="Times New Roman" w:hAnsi="Times New Roman" w:cs="Times New Roman"/>
          <w:sz w:val="26"/>
          <w:szCs w:val="26"/>
          <w:lang w:eastAsia="en-US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r w:rsidR="008E2552" w:rsidRPr="00AA2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552" w:rsidRPr="00AA270A" w:rsidRDefault="008E2552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>7.1</w:t>
      </w:r>
      <w:r w:rsidR="009E6062">
        <w:rPr>
          <w:rFonts w:ascii="Times New Roman" w:hAnsi="Times New Roman" w:cs="Times New Roman"/>
          <w:sz w:val="26"/>
          <w:szCs w:val="26"/>
        </w:rPr>
        <w:t>.</w:t>
      </w:r>
      <w:r w:rsidRPr="00AA270A">
        <w:rPr>
          <w:rFonts w:ascii="Times New Roman" w:hAnsi="Times New Roman" w:cs="Times New Roman"/>
          <w:sz w:val="26"/>
          <w:szCs w:val="26"/>
        </w:rPr>
        <w:t xml:space="preserve"> Краткая характеристика основного мероприятия:</w:t>
      </w:r>
    </w:p>
    <w:p w:rsidR="008E2552" w:rsidRPr="00AA270A" w:rsidRDefault="008E2552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 xml:space="preserve">7.1.1. Решает задачу </w:t>
      </w:r>
      <w:r w:rsidR="00CE348E" w:rsidRPr="00AA270A">
        <w:rPr>
          <w:rFonts w:ascii="Times New Roman" w:hAnsi="Times New Roman" w:cs="Times New Roman"/>
          <w:sz w:val="26"/>
          <w:szCs w:val="26"/>
          <w:lang w:eastAsia="en-US"/>
        </w:rPr>
        <w:t>укрепления и сохранения здоровья обучающихся</w:t>
      </w:r>
      <w:r w:rsidR="003A1AF1" w:rsidRPr="00AA270A">
        <w:rPr>
          <w:rFonts w:ascii="Times New Roman" w:hAnsi="Times New Roman" w:cs="Times New Roman"/>
          <w:sz w:val="26"/>
          <w:szCs w:val="26"/>
          <w:lang w:eastAsia="en-US"/>
        </w:rPr>
        <w:t>, способствует улучшению демографической ситуации и повышению</w:t>
      </w:r>
      <w:r w:rsidR="004F7358" w:rsidRPr="00AA270A">
        <w:rPr>
          <w:rFonts w:ascii="Times New Roman" w:hAnsi="Times New Roman" w:cs="Times New Roman"/>
          <w:sz w:val="26"/>
          <w:szCs w:val="26"/>
          <w:lang w:eastAsia="en-US"/>
        </w:rPr>
        <w:t xml:space="preserve"> эффективности образования</w:t>
      </w:r>
      <w:r w:rsidRPr="00AA270A">
        <w:rPr>
          <w:rFonts w:ascii="Times New Roman" w:hAnsi="Times New Roman" w:cs="Times New Roman"/>
          <w:sz w:val="26"/>
          <w:szCs w:val="26"/>
        </w:rPr>
        <w:t>;</w:t>
      </w:r>
    </w:p>
    <w:p w:rsidR="008E2552" w:rsidRPr="00AA270A" w:rsidRDefault="008E2552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lastRenderedPageBreak/>
        <w:t>7.1.2</w:t>
      </w:r>
      <w:r w:rsidR="004F7358" w:rsidRPr="00AA270A">
        <w:rPr>
          <w:rFonts w:ascii="Times New Roman" w:hAnsi="Times New Roman" w:cs="Times New Roman"/>
          <w:sz w:val="26"/>
          <w:szCs w:val="26"/>
        </w:rPr>
        <w:t>.</w:t>
      </w:r>
      <w:r w:rsidRPr="00AA270A">
        <w:rPr>
          <w:rFonts w:ascii="Times New Roman" w:hAnsi="Times New Roman" w:cs="Times New Roman"/>
          <w:sz w:val="26"/>
          <w:szCs w:val="26"/>
        </w:rPr>
        <w:t xml:space="preserve"> </w:t>
      </w:r>
      <w:r w:rsidR="004F7358" w:rsidRPr="00AA270A">
        <w:rPr>
          <w:rFonts w:ascii="Times New Roman" w:hAnsi="Times New Roman" w:cs="Times New Roman"/>
          <w:sz w:val="26"/>
          <w:szCs w:val="26"/>
        </w:rPr>
        <w:t xml:space="preserve">Обеспечивает реализацию мероприятий по организации бесплатного горячего питания обучающихся, получающих начальное общее образование </w:t>
      </w:r>
      <w:r w:rsidR="00196F72" w:rsidRPr="00AA270A">
        <w:rPr>
          <w:rFonts w:ascii="Times New Roman" w:hAnsi="Times New Roman" w:cs="Times New Roman"/>
          <w:sz w:val="26"/>
          <w:szCs w:val="26"/>
          <w:lang w:eastAsia="en-US"/>
        </w:rPr>
        <w:t>в государственных и муниципальных образовательных организациях</w:t>
      </w:r>
      <w:r w:rsidRPr="00AA270A">
        <w:rPr>
          <w:rFonts w:ascii="Times New Roman" w:hAnsi="Times New Roman" w:cs="Times New Roman"/>
          <w:sz w:val="26"/>
          <w:szCs w:val="26"/>
        </w:rPr>
        <w:t>;</w:t>
      </w:r>
    </w:p>
    <w:p w:rsidR="008E2552" w:rsidRPr="00AA270A" w:rsidRDefault="008E2552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>7.2</w:t>
      </w:r>
      <w:r w:rsidR="00237ED7" w:rsidRPr="00AA270A">
        <w:rPr>
          <w:rFonts w:ascii="Times New Roman" w:hAnsi="Times New Roman" w:cs="Times New Roman"/>
          <w:sz w:val="26"/>
          <w:szCs w:val="26"/>
        </w:rPr>
        <w:t>.</w:t>
      </w:r>
      <w:r w:rsidRPr="00AA270A">
        <w:rPr>
          <w:rFonts w:ascii="Times New Roman" w:hAnsi="Times New Roman" w:cs="Times New Roman"/>
          <w:sz w:val="26"/>
          <w:szCs w:val="26"/>
        </w:rPr>
        <w:t xml:space="preserve"> Способствует достижению показателя:</w:t>
      </w:r>
    </w:p>
    <w:p w:rsidR="008E2552" w:rsidRPr="00AA270A" w:rsidRDefault="008E2552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 xml:space="preserve">7.2.1 </w:t>
      </w:r>
      <w:r w:rsidR="00580111">
        <w:rPr>
          <w:rFonts w:ascii="Times New Roman" w:hAnsi="Times New Roman" w:cs="Times New Roman"/>
          <w:sz w:val="26"/>
          <w:szCs w:val="26"/>
        </w:rPr>
        <w:t>«</w:t>
      </w:r>
      <w:r w:rsidR="004F7358" w:rsidRPr="00AA270A">
        <w:rPr>
          <w:rFonts w:ascii="Times New Roman" w:hAnsi="Times New Roman" w:cs="Times New Roman"/>
          <w:sz w:val="26"/>
          <w:szCs w:val="26"/>
        </w:rPr>
        <w:t>Доля обучающихся, получающих начальное общее образование в общеобразовательных учреждениях Ферзиковского района, получающих бесплатное горячее питание, к общему количеству обучающихся, получающих начальное общее образование в общеобразовательных учреждениях Ферзиковского района</w:t>
      </w:r>
      <w:r w:rsidR="00580111">
        <w:rPr>
          <w:rFonts w:ascii="Times New Roman" w:hAnsi="Times New Roman" w:cs="Times New Roman"/>
          <w:sz w:val="26"/>
          <w:szCs w:val="26"/>
        </w:rPr>
        <w:t>»</w:t>
      </w:r>
      <w:r w:rsidR="00237ED7" w:rsidRPr="00AA270A">
        <w:rPr>
          <w:rFonts w:ascii="Times New Roman" w:hAnsi="Times New Roman" w:cs="Times New Roman"/>
          <w:sz w:val="26"/>
          <w:szCs w:val="26"/>
        </w:rPr>
        <w:t>.</w:t>
      </w:r>
    </w:p>
    <w:p w:rsidR="004F7358" w:rsidRPr="00AA270A" w:rsidRDefault="004F7358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>8. Ежемесячные денежные вознаграждения за классное руководство педагогическим работникам государственных и муниципальных общеобразовательных организаций.</w:t>
      </w:r>
    </w:p>
    <w:p w:rsidR="004F7358" w:rsidRPr="00AA270A" w:rsidRDefault="004F7358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>8.1. Краткая характеристика основного мероприятия:</w:t>
      </w:r>
    </w:p>
    <w:p w:rsidR="004F7358" w:rsidRPr="00AA270A" w:rsidRDefault="004F7358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 xml:space="preserve">8.1.1. Решает задачу обеспечения мотивации классных руководителей для повышения эффективности воспитательной работы и социализации обучающихся в общеобразовательных </w:t>
      </w:r>
      <w:r w:rsidR="00733C04" w:rsidRPr="00AA270A">
        <w:rPr>
          <w:rFonts w:ascii="Times New Roman" w:hAnsi="Times New Roman" w:cs="Times New Roman"/>
          <w:sz w:val="26"/>
          <w:szCs w:val="26"/>
        </w:rPr>
        <w:t>учреждениях</w:t>
      </w:r>
      <w:r w:rsidRPr="00AA270A">
        <w:rPr>
          <w:rFonts w:ascii="Times New Roman" w:hAnsi="Times New Roman" w:cs="Times New Roman"/>
          <w:sz w:val="26"/>
          <w:szCs w:val="26"/>
        </w:rPr>
        <w:t>.</w:t>
      </w:r>
    </w:p>
    <w:p w:rsidR="004F7358" w:rsidRPr="00AA270A" w:rsidRDefault="004F7358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 xml:space="preserve">8.1.2. Обеспечивает предоставление выплат ежемесячного денежного вознаграждения за классное руководство педагогическим работникам </w:t>
      </w:r>
      <w:r w:rsidR="00F76FA8" w:rsidRPr="00AA270A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A270A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="00F76FA8" w:rsidRPr="00AA270A">
        <w:rPr>
          <w:rFonts w:ascii="Times New Roman" w:hAnsi="Times New Roman" w:cs="Times New Roman"/>
          <w:sz w:val="26"/>
          <w:szCs w:val="26"/>
        </w:rPr>
        <w:t>учреждений</w:t>
      </w:r>
      <w:r w:rsidRPr="00AA270A">
        <w:rPr>
          <w:rFonts w:ascii="Times New Roman" w:hAnsi="Times New Roman" w:cs="Times New Roman"/>
          <w:sz w:val="26"/>
          <w:szCs w:val="26"/>
        </w:rPr>
        <w:t>.</w:t>
      </w:r>
    </w:p>
    <w:p w:rsidR="004F7358" w:rsidRPr="00AA270A" w:rsidRDefault="004F7358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>8.2. Способствует достижению показателя:</w:t>
      </w:r>
    </w:p>
    <w:p w:rsidR="004F7358" w:rsidRPr="00AA270A" w:rsidRDefault="00733C04" w:rsidP="00E659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AA270A">
        <w:rPr>
          <w:rFonts w:ascii="Times New Roman" w:hAnsi="Times New Roman" w:cs="Times New Roman"/>
          <w:sz w:val="26"/>
          <w:szCs w:val="26"/>
        </w:rPr>
        <w:t>8</w:t>
      </w:r>
      <w:r w:rsidR="004F7358" w:rsidRPr="00AA270A">
        <w:rPr>
          <w:rFonts w:ascii="Times New Roman" w:hAnsi="Times New Roman" w:cs="Times New Roman"/>
          <w:sz w:val="26"/>
          <w:szCs w:val="26"/>
        </w:rPr>
        <w:t xml:space="preserve">.2.1. </w:t>
      </w:r>
      <w:r w:rsidR="00580111">
        <w:rPr>
          <w:rFonts w:ascii="Times New Roman" w:hAnsi="Times New Roman" w:cs="Times New Roman"/>
          <w:sz w:val="26"/>
          <w:szCs w:val="26"/>
        </w:rPr>
        <w:t>«</w:t>
      </w:r>
      <w:r w:rsidR="004F7358" w:rsidRPr="00AA270A">
        <w:rPr>
          <w:rFonts w:ascii="Times New Roman" w:hAnsi="Times New Roman" w:cs="Times New Roman"/>
          <w:sz w:val="26"/>
          <w:szCs w:val="26"/>
        </w:rPr>
        <w:t xml:space="preserve">Доля педагогических работников общеобразовательных </w:t>
      </w:r>
      <w:r w:rsidR="00F76FA8" w:rsidRPr="00AA270A">
        <w:rPr>
          <w:rFonts w:ascii="Times New Roman" w:hAnsi="Times New Roman" w:cs="Times New Roman"/>
          <w:sz w:val="26"/>
          <w:szCs w:val="26"/>
        </w:rPr>
        <w:t>учреждений</w:t>
      </w:r>
      <w:r w:rsidR="004F7358" w:rsidRPr="00AA270A">
        <w:rPr>
          <w:rFonts w:ascii="Times New Roman" w:hAnsi="Times New Roman" w:cs="Times New Roman"/>
          <w:sz w:val="26"/>
          <w:szCs w:val="26"/>
        </w:rPr>
        <w:t>, получивших ежемесячное денежное вознаграждение за классное руководство, в общей численности педагогических работников такой кате</w:t>
      </w:r>
      <w:r w:rsidR="00F76FA8" w:rsidRPr="00AA270A">
        <w:rPr>
          <w:rFonts w:ascii="Times New Roman" w:hAnsi="Times New Roman" w:cs="Times New Roman"/>
          <w:sz w:val="26"/>
          <w:szCs w:val="26"/>
        </w:rPr>
        <w:t>гории</w:t>
      </w:r>
      <w:r w:rsidR="00580111">
        <w:rPr>
          <w:rFonts w:ascii="Times New Roman" w:hAnsi="Times New Roman" w:cs="Times New Roman"/>
          <w:sz w:val="26"/>
          <w:szCs w:val="26"/>
        </w:rPr>
        <w:t>»</w:t>
      </w:r>
      <w:r w:rsidR="004230C6">
        <w:rPr>
          <w:rFonts w:ascii="Times New Roman" w:hAnsi="Times New Roman" w:cs="Times New Roman"/>
          <w:sz w:val="26"/>
          <w:szCs w:val="26"/>
        </w:rPr>
        <w:t>.</w:t>
      </w:r>
    </w:p>
    <w:p w:rsidR="001C2908" w:rsidRDefault="009E6062" w:rsidP="00E659B5">
      <w:pPr>
        <w:pStyle w:val="a4"/>
        <w:ind w:left="0" w:firstLine="567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1.3.</w:t>
      </w:r>
      <w:r w:rsidR="001C2908" w:rsidRPr="001C290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C2908">
        <w:rPr>
          <w:rFonts w:ascii="Times New Roman" w:hAnsi="Times New Roman"/>
          <w:sz w:val="26"/>
          <w:szCs w:val="26"/>
          <w:lang w:eastAsia="en-US"/>
        </w:rPr>
        <w:t xml:space="preserve">В таблице </w:t>
      </w:r>
      <w:r w:rsidR="00580111">
        <w:rPr>
          <w:rFonts w:ascii="Times New Roman" w:hAnsi="Times New Roman"/>
          <w:sz w:val="26"/>
          <w:szCs w:val="26"/>
        </w:rPr>
        <w:t>«</w:t>
      </w:r>
      <w:r w:rsidR="001C2908" w:rsidRPr="00AA270A">
        <w:rPr>
          <w:rFonts w:ascii="Times New Roman" w:hAnsi="Times New Roman"/>
          <w:sz w:val="26"/>
          <w:szCs w:val="26"/>
        </w:rPr>
        <w:t xml:space="preserve">Перечень программных мероприятий подпрограммы </w:t>
      </w:r>
      <w:r w:rsidR="00580111">
        <w:rPr>
          <w:rFonts w:ascii="Times New Roman" w:hAnsi="Times New Roman"/>
          <w:sz w:val="26"/>
          <w:szCs w:val="26"/>
        </w:rPr>
        <w:t>«</w:t>
      </w:r>
      <w:r w:rsidR="001C2908" w:rsidRPr="00AA270A">
        <w:rPr>
          <w:rFonts w:ascii="Times New Roman" w:hAnsi="Times New Roman"/>
          <w:sz w:val="26"/>
          <w:szCs w:val="26"/>
        </w:rPr>
        <w:t xml:space="preserve">Развитие </w:t>
      </w:r>
      <w:r w:rsidR="00865D2B">
        <w:rPr>
          <w:rFonts w:ascii="Times New Roman" w:hAnsi="Times New Roman"/>
          <w:sz w:val="26"/>
          <w:szCs w:val="26"/>
        </w:rPr>
        <w:t>дошкольного</w:t>
      </w:r>
      <w:r w:rsidR="001C2908" w:rsidRPr="00AA270A">
        <w:rPr>
          <w:rFonts w:ascii="Times New Roman" w:hAnsi="Times New Roman"/>
          <w:sz w:val="26"/>
          <w:szCs w:val="26"/>
        </w:rPr>
        <w:t xml:space="preserve"> образования</w:t>
      </w:r>
      <w:r w:rsidR="00580111">
        <w:rPr>
          <w:rFonts w:ascii="Times New Roman" w:hAnsi="Times New Roman"/>
          <w:sz w:val="26"/>
          <w:szCs w:val="26"/>
        </w:rPr>
        <w:t>»</w:t>
      </w:r>
      <w:r w:rsidR="00865D2B" w:rsidRPr="00865D2B">
        <w:rPr>
          <w:rFonts w:ascii="Times New Roman" w:hAnsi="Times New Roman"/>
          <w:sz w:val="26"/>
          <w:szCs w:val="26"/>
        </w:rPr>
        <w:t xml:space="preserve"> </w:t>
      </w:r>
      <w:r w:rsidR="00865D2B">
        <w:rPr>
          <w:rFonts w:ascii="Times New Roman" w:hAnsi="Times New Roman"/>
          <w:sz w:val="26"/>
          <w:szCs w:val="26"/>
        </w:rPr>
        <w:t>раздела</w:t>
      </w:r>
      <w:r w:rsidR="00865D2B">
        <w:rPr>
          <w:rFonts w:ascii="Times New Roman" w:hAnsi="Times New Roman"/>
          <w:b/>
          <w:sz w:val="26"/>
          <w:szCs w:val="26"/>
        </w:rPr>
        <w:t xml:space="preserve"> </w:t>
      </w:r>
      <w:r w:rsidR="00865D2B" w:rsidRPr="00AA270A">
        <w:rPr>
          <w:rFonts w:ascii="Times New Roman" w:hAnsi="Times New Roman"/>
          <w:sz w:val="26"/>
          <w:szCs w:val="26"/>
        </w:rPr>
        <w:t>5</w:t>
      </w:r>
      <w:r w:rsidR="00865D2B">
        <w:rPr>
          <w:rFonts w:ascii="Times New Roman" w:hAnsi="Times New Roman"/>
          <w:sz w:val="26"/>
          <w:szCs w:val="26"/>
        </w:rPr>
        <w:t>.</w:t>
      </w:r>
      <w:r w:rsidR="00865D2B" w:rsidRPr="00AA270A">
        <w:rPr>
          <w:rFonts w:ascii="Times New Roman" w:hAnsi="Times New Roman"/>
          <w:sz w:val="26"/>
          <w:szCs w:val="26"/>
        </w:rPr>
        <w:t xml:space="preserve"> </w:t>
      </w:r>
      <w:r w:rsidR="00580111">
        <w:rPr>
          <w:rFonts w:ascii="Times New Roman" w:hAnsi="Times New Roman"/>
          <w:sz w:val="26"/>
          <w:szCs w:val="26"/>
        </w:rPr>
        <w:t>«</w:t>
      </w:r>
      <w:r w:rsidR="00865D2B" w:rsidRPr="00AA270A">
        <w:rPr>
          <w:rFonts w:ascii="Times New Roman" w:hAnsi="Times New Roman"/>
          <w:sz w:val="26"/>
          <w:szCs w:val="26"/>
        </w:rPr>
        <w:t>Пер</w:t>
      </w:r>
      <w:r w:rsidR="001735A1">
        <w:rPr>
          <w:rFonts w:ascii="Times New Roman" w:hAnsi="Times New Roman"/>
          <w:sz w:val="26"/>
          <w:szCs w:val="26"/>
        </w:rPr>
        <w:t xml:space="preserve">ечень мероприятий подпрограммы </w:t>
      </w:r>
      <w:r w:rsidR="00580111">
        <w:rPr>
          <w:rFonts w:ascii="Times New Roman" w:hAnsi="Times New Roman"/>
          <w:sz w:val="26"/>
          <w:szCs w:val="26"/>
        </w:rPr>
        <w:t>«</w:t>
      </w:r>
      <w:r w:rsidR="00865D2B" w:rsidRPr="00AA270A">
        <w:rPr>
          <w:rFonts w:ascii="Times New Roman" w:hAnsi="Times New Roman"/>
          <w:sz w:val="26"/>
          <w:szCs w:val="26"/>
        </w:rPr>
        <w:t xml:space="preserve">Развитие </w:t>
      </w:r>
      <w:r w:rsidR="00865D2B">
        <w:rPr>
          <w:rFonts w:ascii="Times New Roman" w:hAnsi="Times New Roman"/>
          <w:sz w:val="26"/>
          <w:szCs w:val="26"/>
        </w:rPr>
        <w:t>дошкольного</w:t>
      </w:r>
      <w:r w:rsidR="001735A1">
        <w:rPr>
          <w:rFonts w:ascii="Times New Roman" w:hAnsi="Times New Roman"/>
          <w:sz w:val="26"/>
          <w:szCs w:val="26"/>
        </w:rPr>
        <w:t xml:space="preserve"> образования</w:t>
      </w:r>
      <w:r w:rsidR="00580111">
        <w:rPr>
          <w:rFonts w:ascii="Times New Roman" w:hAnsi="Times New Roman"/>
          <w:sz w:val="26"/>
          <w:szCs w:val="26"/>
        </w:rPr>
        <w:t>»</w:t>
      </w:r>
      <w:r w:rsidR="00865D2B" w:rsidRPr="00AA270A">
        <w:rPr>
          <w:rFonts w:ascii="Times New Roman" w:hAnsi="Times New Roman"/>
          <w:sz w:val="26"/>
          <w:szCs w:val="26"/>
        </w:rPr>
        <w:t xml:space="preserve"> </w:t>
      </w:r>
      <w:r w:rsidR="00865D2B">
        <w:rPr>
          <w:rFonts w:ascii="Times New Roman" w:hAnsi="Times New Roman"/>
          <w:sz w:val="26"/>
          <w:szCs w:val="26"/>
        </w:rPr>
        <w:t xml:space="preserve">подраздела 5.1.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865D2B" w:rsidRPr="00F40B5C">
        <w:rPr>
          <w:rFonts w:ascii="Times New Roman" w:hAnsi="Times New Roman"/>
          <w:sz w:val="26"/>
          <w:szCs w:val="26"/>
          <w:lang w:eastAsia="en-US"/>
        </w:rPr>
        <w:t xml:space="preserve">Подпрограмма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865D2B" w:rsidRPr="00F40B5C">
        <w:rPr>
          <w:rFonts w:ascii="Times New Roman" w:hAnsi="Times New Roman"/>
          <w:sz w:val="26"/>
          <w:szCs w:val="26"/>
          <w:lang w:eastAsia="en-US"/>
        </w:rPr>
        <w:t xml:space="preserve">Развитие </w:t>
      </w:r>
      <w:r w:rsidR="00865D2B">
        <w:rPr>
          <w:rFonts w:ascii="Times New Roman" w:hAnsi="Times New Roman"/>
          <w:sz w:val="26"/>
          <w:szCs w:val="26"/>
          <w:lang w:eastAsia="en-US"/>
        </w:rPr>
        <w:t>дополнительного</w:t>
      </w:r>
      <w:r w:rsidR="00865D2B" w:rsidRPr="00F40B5C">
        <w:rPr>
          <w:rFonts w:ascii="Times New Roman" w:hAnsi="Times New Roman"/>
          <w:sz w:val="26"/>
          <w:szCs w:val="26"/>
          <w:lang w:eastAsia="en-US"/>
        </w:rPr>
        <w:t xml:space="preserve"> образования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865D2B" w:rsidRPr="00F40B5C">
        <w:rPr>
          <w:rFonts w:ascii="Times New Roman" w:hAnsi="Times New Roman"/>
          <w:sz w:val="26"/>
          <w:szCs w:val="26"/>
          <w:lang w:eastAsia="en-US"/>
        </w:rPr>
        <w:t xml:space="preserve"> раздела 5</w:t>
      </w:r>
      <w:r w:rsidR="00865D2B">
        <w:rPr>
          <w:rFonts w:ascii="Times New Roman" w:hAnsi="Times New Roman"/>
          <w:sz w:val="26"/>
          <w:szCs w:val="26"/>
          <w:lang w:eastAsia="en-US"/>
        </w:rPr>
        <w:t>.</w:t>
      </w:r>
      <w:r w:rsidR="00865D2B" w:rsidRPr="00F40B5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865D2B" w:rsidRPr="00F40B5C">
        <w:rPr>
          <w:rFonts w:ascii="Times New Roman" w:hAnsi="Times New Roman"/>
          <w:sz w:val="26"/>
          <w:szCs w:val="26"/>
          <w:lang w:eastAsia="en-US"/>
        </w:rPr>
        <w:t>Подпрограммы муниципальной программы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865D2B" w:rsidRPr="00F40B5C">
        <w:rPr>
          <w:rFonts w:ascii="Times New Roman" w:hAnsi="Times New Roman"/>
          <w:sz w:val="26"/>
          <w:szCs w:val="26"/>
          <w:lang w:eastAsia="en-US"/>
        </w:rPr>
        <w:t xml:space="preserve"> Программы</w:t>
      </w:r>
      <w:r w:rsidR="00865D2B">
        <w:rPr>
          <w:rFonts w:ascii="Times New Roman" w:hAnsi="Times New Roman"/>
          <w:sz w:val="26"/>
          <w:szCs w:val="26"/>
          <w:lang w:eastAsia="en-US"/>
        </w:rPr>
        <w:t xml:space="preserve"> после пункта 4 добавить пункт 4.1. следующего содержания: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748"/>
        <w:gridCol w:w="850"/>
        <w:gridCol w:w="1474"/>
        <w:gridCol w:w="1361"/>
        <w:gridCol w:w="1701"/>
      </w:tblGrid>
      <w:tr w:rsidR="00865D2B" w:rsidRPr="00865D2B" w:rsidTr="00580111">
        <w:tc>
          <w:tcPr>
            <w:tcW w:w="629" w:type="dxa"/>
          </w:tcPr>
          <w:p w:rsidR="00865D2B" w:rsidRPr="00865D2B" w:rsidRDefault="00580111" w:rsidP="00580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5D2B" w:rsidRPr="00865D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:rsidR="00865D2B" w:rsidRPr="00865D2B" w:rsidRDefault="00865D2B" w:rsidP="005F70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865D2B">
              <w:rPr>
                <w:rFonts w:ascii="Times New Roman" w:hAnsi="Times New Roman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</w:t>
            </w:r>
            <w:hyperlink r:id="rId10" w:history="1">
              <w:r w:rsidRPr="001735A1">
                <w:rPr>
                  <w:rFonts w:ascii="Times New Roman" w:hAnsi="Times New Roman"/>
                </w:rPr>
                <w:t>перечень</w:t>
              </w:r>
            </w:hyperlink>
            <w:r w:rsidRPr="00865D2B">
              <w:rPr>
                <w:rFonts w:ascii="Times New Roman" w:hAnsi="Times New Roman"/>
              </w:rPr>
              <w:t xml:space="preserve"> объектов для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указан  в приложении к разделу 5</w:t>
            </w:r>
          </w:p>
          <w:p w:rsidR="00865D2B" w:rsidRPr="00865D2B" w:rsidRDefault="00580111" w:rsidP="005F70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65D2B" w:rsidRPr="00865D2B">
              <w:rPr>
                <w:rFonts w:ascii="Times New Roman" w:hAnsi="Times New Roman"/>
              </w:rPr>
              <w:t>Перечень мероприятий подпрограммы</w:t>
            </w:r>
            <w:r>
              <w:rPr>
                <w:rFonts w:ascii="Times New Roman" w:hAnsi="Times New Roman"/>
              </w:rPr>
              <w:t>»</w:t>
            </w:r>
            <w:r w:rsidR="00865D2B" w:rsidRPr="00865D2B">
              <w:rPr>
                <w:rFonts w:ascii="Times New Roman" w:hAnsi="Times New Roman"/>
              </w:rPr>
              <w:t xml:space="preserve"> Развитие</w:t>
            </w:r>
          </w:p>
          <w:p w:rsidR="00865D2B" w:rsidRPr="00865D2B" w:rsidRDefault="00865D2B" w:rsidP="005F70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865D2B">
              <w:rPr>
                <w:rFonts w:ascii="Times New Roman" w:hAnsi="Times New Roman"/>
              </w:rPr>
              <w:t>дошкольного образования</w:t>
            </w:r>
            <w:r w:rsidR="00580111">
              <w:rPr>
                <w:rFonts w:ascii="Times New Roman" w:hAnsi="Times New Roman"/>
              </w:rPr>
              <w:t>»</w:t>
            </w:r>
            <w:r w:rsidRPr="00865D2B">
              <w:rPr>
                <w:rFonts w:ascii="Times New Roman" w:hAnsi="Times New Roman"/>
              </w:rPr>
              <w:t xml:space="preserve"> подпрограммы </w:t>
            </w:r>
            <w:r w:rsidR="00580111">
              <w:rPr>
                <w:rFonts w:ascii="Times New Roman" w:hAnsi="Times New Roman"/>
              </w:rPr>
              <w:t>«</w:t>
            </w:r>
            <w:r w:rsidRPr="00865D2B">
              <w:rPr>
                <w:rFonts w:ascii="Times New Roman" w:hAnsi="Times New Roman"/>
              </w:rPr>
              <w:t>Развитие</w:t>
            </w:r>
          </w:p>
          <w:p w:rsidR="00865D2B" w:rsidRPr="00865D2B" w:rsidRDefault="00865D2B" w:rsidP="005F70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865D2B">
              <w:rPr>
                <w:rFonts w:ascii="Times New Roman" w:hAnsi="Times New Roman"/>
              </w:rPr>
              <w:t>дошкольного образования</w:t>
            </w:r>
            <w:r w:rsidR="00580111">
              <w:rPr>
                <w:rFonts w:ascii="Times New Roman" w:hAnsi="Times New Roman"/>
              </w:rPr>
              <w:t>»</w:t>
            </w:r>
            <w:r w:rsidRPr="00865D2B">
              <w:rPr>
                <w:rFonts w:ascii="Times New Roman" w:hAnsi="Times New Roman"/>
              </w:rPr>
              <w:t xml:space="preserve"> муниципальной</w:t>
            </w:r>
          </w:p>
          <w:p w:rsidR="00865D2B" w:rsidRPr="00865D2B" w:rsidRDefault="00865D2B" w:rsidP="005F70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865D2B">
              <w:rPr>
                <w:rFonts w:ascii="Times New Roman" w:hAnsi="Times New Roman"/>
              </w:rPr>
              <w:t xml:space="preserve">программы </w:t>
            </w:r>
            <w:r w:rsidR="00580111">
              <w:rPr>
                <w:rFonts w:ascii="Times New Roman" w:hAnsi="Times New Roman"/>
              </w:rPr>
              <w:t>«</w:t>
            </w:r>
            <w:r w:rsidRPr="00865D2B">
              <w:rPr>
                <w:rFonts w:ascii="Times New Roman" w:hAnsi="Times New Roman"/>
              </w:rPr>
              <w:t xml:space="preserve">Развитие образования на территории </w:t>
            </w:r>
          </w:p>
          <w:p w:rsidR="00865D2B" w:rsidRPr="00865D2B" w:rsidRDefault="00865D2B" w:rsidP="005F70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5D2B">
              <w:rPr>
                <w:rFonts w:ascii="Times New Roman" w:hAnsi="Times New Roman"/>
              </w:rPr>
              <w:t xml:space="preserve">муниципального района </w:t>
            </w:r>
            <w:r w:rsidR="00580111">
              <w:rPr>
                <w:rFonts w:ascii="Times New Roman" w:hAnsi="Times New Roman"/>
              </w:rPr>
              <w:t>«</w:t>
            </w:r>
            <w:r w:rsidRPr="00865D2B">
              <w:rPr>
                <w:rFonts w:ascii="Times New Roman" w:hAnsi="Times New Roman"/>
              </w:rPr>
              <w:t>Ферзиковский район</w:t>
            </w:r>
            <w:r w:rsidR="00580111">
              <w:rPr>
                <w:rFonts w:ascii="Times New Roman" w:hAnsi="Times New Roman"/>
              </w:rPr>
              <w:t>»</w:t>
            </w:r>
            <w:r w:rsidRPr="00865D2B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865D2B" w:rsidRPr="00865D2B" w:rsidRDefault="00865D2B" w:rsidP="005F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D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74" w:type="dxa"/>
          </w:tcPr>
          <w:p w:rsidR="00865D2B" w:rsidRPr="00865D2B" w:rsidRDefault="00865D2B" w:rsidP="005F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D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Калужской области, отдел образования</w:t>
            </w:r>
          </w:p>
        </w:tc>
        <w:tc>
          <w:tcPr>
            <w:tcW w:w="1361" w:type="dxa"/>
          </w:tcPr>
          <w:p w:rsidR="00865D2B" w:rsidRPr="00865D2B" w:rsidRDefault="00865D2B" w:rsidP="00083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D2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бюджет, бюджет муниципального района 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5D2B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65D2B" w:rsidRPr="00865D2B" w:rsidRDefault="00865D2B" w:rsidP="00083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D2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Калужской области 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5D2B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женщин - создание условий дошкольного образования для детей в возрасте до трех лет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65D2B" w:rsidRDefault="00865D2B" w:rsidP="00E659B5">
      <w:pPr>
        <w:pStyle w:val="a4"/>
        <w:ind w:left="0" w:firstLine="567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1.4. После таблицы </w:t>
      </w:r>
      <w:r w:rsidR="00580111">
        <w:rPr>
          <w:rFonts w:ascii="Times New Roman" w:hAnsi="Times New Roman"/>
          <w:sz w:val="26"/>
          <w:szCs w:val="26"/>
        </w:rPr>
        <w:t>«</w:t>
      </w:r>
      <w:r w:rsidRPr="00AA270A">
        <w:rPr>
          <w:rFonts w:ascii="Times New Roman" w:hAnsi="Times New Roman"/>
          <w:sz w:val="26"/>
          <w:szCs w:val="26"/>
        </w:rPr>
        <w:t xml:space="preserve">Перечень программных мероприятий подпрограммы </w:t>
      </w:r>
      <w:r w:rsidR="00580111">
        <w:rPr>
          <w:rFonts w:ascii="Times New Roman" w:hAnsi="Times New Roman"/>
          <w:sz w:val="26"/>
          <w:szCs w:val="26"/>
        </w:rPr>
        <w:t>«</w:t>
      </w:r>
      <w:r w:rsidRPr="00AA270A">
        <w:rPr>
          <w:rFonts w:ascii="Times New Roman" w:hAnsi="Times New Roman"/>
          <w:sz w:val="26"/>
          <w:szCs w:val="26"/>
        </w:rPr>
        <w:t xml:space="preserve">Развитие </w:t>
      </w:r>
      <w:r>
        <w:rPr>
          <w:rFonts w:ascii="Times New Roman" w:hAnsi="Times New Roman"/>
          <w:sz w:val="26"/>
          <w:szCs w:val="26"/>
        </w:rPr>
        <w:t>дошкольного</w:t>
      </w:r>
      <w:r w:rsidRPr="00AA270A">
        <w:rPr>
          <w:rFonts w:ascii="Times New Roman" w:hAnsi="Times New Roman"/>
          <w:sz w:val="26"/>
          <w:szCs w:val="26"/>
        </w:rPr>
        <w:t xml:space="preserve"> образования</w:t>
      </w:r>
      <w:r w:rsidR="00580111">
        <w:rPr>
          <w:rFonts w:ascii="Times New Roman" w:hAnsi="Times New Roman"/>
          <w:sz w:val="26"/>
          <w:szCs w:val="26"/>
        </w:rPr>
        <w:t>»</w:t>
      </w:r>
      <w:r w:rsidRPr="00865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раздела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A270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Pr="00AA270A">
        <w:rPr>
          <w:rFonts w:ascii="Times New Roman" w:hAnsi="Times New Roman"/>
          <w:sz w:val="26"/>
          <w:szCs w:val="26"/>
        </w:rPr>
        <w:t xml:space="preserve"> </w:t>
      </w:r>
      <w:r w:rsidR="00580111">
        <w:rPr>
          <w:rFonts w:ascii="Times New Roman" w:hAnsi="Times New Roman"/>
          <w:sz w:val="26"/>
          <w:szCs w:val="26"/>
        </w:rPr>
        <w:t>«</w:t>
      </w:r>
      <w:r w:rsidRPr="00AA270A">
        <w:rPr>
          <w:rFonts w:ascii="Times New Roman" w:hAnsi="Times New Roman"/>
          <w:sz w:val="26"/>
          <w:szCs w:val="26"/>
        </w:rPr>
        <w:t xml:space="preserve">Перечень мероприятий подпрограммы </w:t>
      </w:r>
      <w:r w:rsidR="00580111">
        <w:rPr>
          <w:rFonts w:ascii="Times New Roman" w:hAnsi="Times New Roman"/>
          <w:sz w:val="26"/>
          <w:szCs w:val="26"/>
        </w:rPr>
        <w:lastRenderedPageBreak/>
        <w:t>«</w:t>
      </w:r>
      <w:r w:rsidRPr="00AA270A">
        <w:rPr>
          <w:rFonts w:ascii="Times New Roman" w:hAnsi="Times New Roman"/>
          <w:sz w:val="26"/>
          <w:szCs w:val="26"/>
        </w:rPr>
        <w:t xml:space="preserve">Развитие </w:t>
      </w:r>
      <w:r>
        <w:rPr>
          <w:rFonts w:ascii="Times New Roman" w:hAnsi="Times New Roman"/>
          <w:sz w:val="26"/>
          <w:szCs w:val="26"/>
        </w:rPr>
        <w:t>дошкольного</w:t>
      </w:r>
      <w:r w:rsidRPr="00AA270A">
        <w:rPr>
          <w:rFonts w:ascii="Times New Roman" w:hAnsi="Times New Roman"/>
          <w:sz w:val="26"/>
          <w:szCs w:val="26"/>
        </w:rPr>
        <w:t xml:space="preserve"> образования</w:t>
      </w:r>
      <w:r w:rsidR="00580111">
        <w:rPr>
          <w:rFonts w:ascii="Times New Roman" w:hAnsi="Times New Roman"/>
          <w:sz w:val="26"/>
          <w:szCs w:val="26"/>
        </w:rPr>
        <w:t>»</w:t>
      </w:r>
      <w:r w:rsidRPr="00AA27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подраздела 5.1.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F40B5C">
        <w:rPr>
          <w:rFonts w:ascii="Times New Roman" w:hAnsi="Times New Roman"/>
          <w:sz w:val="26"/>
          <w:szCs w:val="26"/>
          <w:lang w:eastAsia="en-US"/>
        </w:rPr>
        <w:t xml:space="preserve">Подпрограмма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F40B5C">
        <w:rPr>
          <w:rFonts w:ascii="Times New Roman" w:hAnsi="Times New Roman"/>
          <w:sz w:val="26"/>
          <w:szCs w:val="26"/>
          <w:lang w:eastAsia="en-US"/>
        </w:rPr>
        <w:t xml:space="preserve">Развитие </w:t>
      </w:r>
      <w:r>
        <w:rPr>
          <w:rFonts w:ascii="Times New Roman" w:hAnsi="Times New Roman"/>
          <w:sz w:val="26"/>
          <w:szCs w:val="26"/>
          <w:lang w:eastAsia="en-US"/>
        </w:rPr>
        <w:t>дополнительного</w:t>
      </w:r>
      <w:r w:rsidRPr="00F40B5C">
        <w:rPr>
          <w:rFonts w:ascii="Times New Roman" w:hAnsi="Times New Roman"/>
          <w:sz w:val="26"/>
          <w:szCs w:val="26"/>
          <w:lang w:eastAsia="en-US"/>
        </w:rPr>
        <w:t xml:space="preserve"> образования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Pr="00F40B5C">
        <w:rPr>
          <w:rFonts w:ascii="Times New Roman" w:hAnsi="Times New Roman"/>
          <w:sz w:val="26"/>
          <w:szCs w:val="26"/>
          <w:lang w:eastAsia="en-US"/>
        </w:rPr>
        <w:t xml:space="preserve"> раздела 5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Pr="00F40B5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F40B5C">
        <w:rPr>
          <w:rFonts w:ascii="Times New Roman" w:hAnsi="Times New Roman"/>
          <w:sz w:val="26"/>
          <w:szCs w:val="26"/>
          <w:lang w:eastAsia="en-US"/>
        </w:rPr>
        <w:t>Подпрограммы муниципальной программы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Pr="00F40B5C">
        <w:rPr>
          <w:rFonts w:ascii="Times New Roman" w:hAnsi="Times New Roman"/>
          <w:sz w:val="26"/>
          <w:szCs w:val="26"/>
          <w:lang w:eastAsia="en-US"/>
        </w:rPr>
        <w:t xml:space="preserve"> Программы</w:t>
      </w:r>
      <w:r>
        <w:rPr>
          <w:rFonts w:ascii="Times New Roman" w:hAnsi="Times New Roman"/>
          <w:sz w:val="26"/>
          <w:szCs w:val="26"/>
          <w:lang w:eastAsia="en-US"/>
        </w:rPr>
        <w:t xml:space="preserve"> добавить следующее:</w:t>
      </w:r>
    </w:p>
    <w:p w:rsidR="00865D2B" w:rsidRPr="00D008C3" w:rsidRDefault="00580111" w:rsidP="00865D2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865D2B" w:rsidRPr="00D008C3">
        <w:rPr>
          <w:rFonts w:ascii="Times New Roman" w:hAnsi="Times New Roman"/>
          <w:sz w:val="22"/>
          <w:szCs w:val="22"/>
        </w:rPr>
        <w:t>Приложение</w:t>
      </w:r>
    </w:p>
    <w:p w:rsidR="00865D2B" w:rsidRPr="00D008C3" w:rsidRDefault="00865D2B" w:rsidP="00865D2B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D008C3">
        <w:rPr>
          <w:rFonts w:ascii="Times New Roman" w:hAnsi="Times New Roman"/>
          <w:sz w:val="22"/>
          <w:szCs w:val="22"/>
        </w:rPr>
        <w:t>к разделу 5</w:t>
      </w:r>
    </w:p>
    <w:p w:rsidR="00865D2B" w:rsidRPr="00D008C3" w:rsidRDefault="00580111" w:rsidP="00865D2B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865D2B" w:rsidRPr="00D008C3">
        <w:rPr>
          <w:rFonts w:ascii="Times New Roman" w:hAnsi="Times New Roman"/>
          <w:sz w:val="22"/>
          <w:szCs w:val="22"/>
        </w:rPr>
        <w:t xml:space="preserve">Перечень мероприятий подпрограммы </w:t>
      </w:r>
      <w:r>
        <w:rPr>
          <w:rFonts w:ascii="Times New Roman" w:hAnsi="Times New Roman"/>
          <w:sz w:val="22"/>
          <w:szCs w:val="22"/>
        </w:rPr>
        <w:t>«</w:t>
      </w:r>
      <w:r w:rsidR="00865D2B" w:rsidRPr="00D008C3">
        <w:rPr>
          <w:rFonts w:ascii="Times New Roman" w:hAnsi="Times New Roman"/>
          <w:sz w:val="22"/>
          <w:szCs w:val="22"/>
        </w:rPr>
        <w:t>Развитие</w:t>
      </w:r>
    </w:p>
    <w:p w:rsidR="00865D2B" w:rsidRPr="00D008C3" w:rsidRDefault="00865D2B" w:rsidP="00865D2B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D008C3">
        <w:rPr>
          <w:rFonts w:ascii="Times New Roman" w:hAnsi="Times New Roman"/>
          <w:sz w:val="22"/>
          <w:szCs w:val="22"/>
        </w:rPr>
        <w:t>дошкольного образования</w:t>
      </w:r>
      <w:r w:rsidR="00580111">
        <w:rPr>
          <w:rFonts w:ascii="Times New Roman" w:hAnsi="Times New Roman"/>
          <w:sz w:val="22"/>
          <w:szCs w:val="22"/>
        </w:rPr>
        <w:t>»</w:t>
      </w:r>
      <w:r w:rsidRPr="00D008C3">
        <w:rPr>
          <w:rFonts w:ascii="Times New Roman" w:hAnsi="Times New Roman"/>
          <w:sz w:val="22"/>
          <w:szCs w:val="22"/>
        </w:rPr>
        <w:t xml:space="preserve"> подпрограммы </w:t>
      </w:r>
      <w:r w:rsidR="00580111">
        <w:rPr>
          <w:rFonts w:ascii="Times New Roman" w:hAnsi="Times New Roman"/>
          <w:sz w:val="22"/>
          <w:szCs w:val="22"/>
        </w:rPr>
        <w:t>«</w:t>
      </w:r>
      <w:r w:rsidRPr="00D008C3">
        <w:rPr>
          <w:rFonts w:ascii="Times New Roman" w:hAnsi="Times New Roman"/>
          <w:sz w:val="22"/>
          <w:szCs w:val="22"/>
        </w:rPr>
        <w:t>Развитие</w:t>
      </w:r>
    </w:p>
    <w:p w:rsidR="00865D2B" w:rsidRPr="00D008C3" w:rsidRDefault="00865D2B" w:rsidP="00865D2B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D008C3">
        <w:rPr>
          <w:rFonts w:ascii="Times New Roman" w:hAnsi="Times New Roman"/>
          <w:sz w:val="22"/>
          <w:szCs w:val="22"/>
        </w:rPr>
        <w:t>дошкольного образования</w:t>
      </w:r>
      <w:r w:rsidR="00580111">
        <w:rPr>
          <w:rFonts w:ascii="Times New Roman" w:hAnsi="Times New Roman"/>
          <w:sz w:val="22"/>
          <w:szCs w:val="22"/>
        </w:rPr>
        <w:t>»</w:t>
      </w:r>
      <w:r w:rsidRPr="00D008C3">
        <w:rPr>
          <w:rFonts w:ascii="Times New Roman" w:hAnsi="Times New Roman"/>
          <w:sz w:val="22"/>
          <w:szCs w:val="22"/>
        </w:rPr>
        <w:t xml:space="preserve"> муниципальной</w:t>
      </w:r>
    </w:p>
    <w:p w:rsidR="00865D2B" w:rsidRPr="00D008C3" w:rsidRDefault="00865D2B" w:rsidP="00865D2B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D008C3">
        <w:rPr>
          <w:rFonts w:ascii="Times New Roman" w:hAnsi="Times New Roman"/>
          <w:sz w:val="22"/>
          <w:szCs w:val="22"/>
        </w:rPr>
        <w:t xml:space="preserve">программы </w:t>
      </w:r>
      <w:r w:rsidR="00580111">
        <w:rPr>
          <w:rFonts w:ascii="Times New Roman" w:hAnsi="Times New Roman"/>
          <w:sz w:val="22"/>
          <w:szCs w:val="22"/>
        </w:rPr>
        <w:t>«</w:t>
      </w:r>
      <w:r w:rsidRPr="00D008C3">
        <w:rPr>
          <w:rFonts w:ascii="Times New Roman" w:hAnsi="Times New Roman"/>
          <w:sz w:val="22"/>
          <w:szCs w:val="22"/>
        </w:rPr>
        <w:t xml:space="preserve">Развитие образования на территории </w:t>
      </w:r>
    </w:p>
    <w:p w:rsidR="00865D2B" w:rsidRPr="00D008C3" w:rsidRDefault="00865D2B" w:rsidP="00865D2B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D008C3">
        <w:rPr>
          <w:rFonts w:ascii="Times New Roman" w:hAnsi="Times New Roman"/>
          <w:sz w:val="22"/>
          <w:szCs w:val="22"/>
        </w:rPr>
        <w:t xml:space="preserve">муниципального района </w:t>
      </w:r>
      <w:r w:rsidR="00580111">
        <w:rPr>
          <w:rFonts w:ascii="Times New Roman" w:hAnsi="Times New Roman"/>
          <w:sz w:val="22"/>
          <w:szCs w:val="22"/>
        </w:rPr>
        <w:t>«</w:t>
      </w:r>
      <w:r w:rsidRPr="00D008C3">
        <w:rPr>
          <w:rFonts w:ascii="Times New Roman" w:hAnsi="Times New Roman"/>
          <w:sz w:val="22"/>
          <w:szCs w:val="22"/>
        </w:rPr>
        <w:t>Ферзиковский район</w:t>
      </w:r>
      <w:r w:rsidR="00580111">
        <w:rPr>
          <w:rFonts w:ascii="Times New Roman" w:hAnsi="Times New Roman"/>
          <w:sz w:val="22"/>
          <w:szCs w:val="22"/>
        </w:rPr>
        <w:t>»</w:t>
      </w:r>
    </w:p>
    <w:p w:rsidR="00865D2B" w:rsidRPr="00D008C3" w:rsidRDefault="00865D2B" w:rsidP="00865D2B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865D2B" w:rsidRPr="00865D2B" w:rsidRDefault="00865D2B" w:rsidP="00865D2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65D2B">
        <w:rPr>
          <w:rFonts w:ascii="Times New Roman" w:hAnsi="Times New Roman"/>
        </w:rPr>
        <w:t>ПЕРЕЧЕНЬ</w:t>
      </w:r>
    </w:p>
    <w:p w:rsidR="00865D2B" w:rsidRPr="00865D2B" w:rsidRDefault="00865D2B" w:rsidP="00865D2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65D2B">
        <w:rPr>
          <w:rFonts w:ascii="Times New Roman" w:hAnsi="Times New Roman"/>
        </w:rPr>
        <w:t>ОБЪЕКТОВ ДЛЯ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2268"/>
        <w:gridCol w:w="851"/>
        <w:gridCol w:w="1156"/>
        <w:gridCol w:w="1395"/>
        <w:gridCol w:w="1417"/>
        <w:gridCol w:w="851"/>
      </w:tblGrid>
      <w:tr w:rsidR="00083533" w:rsidRPr="00CB253D" w:rsidTr="00483D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N п/п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33" w:rsidRPr="00CB253D" w:rsidRDefault="00083533" w:rsidP="003A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Месторасположение объекта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08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B253D">
              <w:rPr>
                <w:rFonts w:ascii="Times New Roman" w:hAnsi="Times New Roman"/>
              </w:rPr>
              <w:t>оличественн</w:t>
            </w:r>
            <w:r>
              <w:rPr>
                <w:rFonts w:ascii="Times New Roman" w:hAnsi="Times New Roman"/>
              </w:rPr>
              <w:t>ые и качественные</w:t>
            </w:r>
            <w:r w:rsidRPr="00CB253D">
              <w:rPr>
                <w:rFonts w:ascii="Times New Roman" w:hAnsi="Times New Roman"/>
              </w:rPr>
              <w:t xml:space="preserve"> характеристики объекта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 создания мест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Объем финансирования по объекту</w:t>
            </w:r>
          </w:p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создания</w:t>
            </w:r>
          </w:p>
        </w:tc>
      </w:tr>
      <w:tr w:rsidR="00083533" w:rsidRPr="00CB253D" w:rsidTr="00483D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3A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количество мест, 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в том числе количество мест для детей в возрасте от 1,5 до 3 лет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3" w:rsidRPr="00CB253D" w:rsidRDefault="00083533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735A1" w:rsidRPr="00CB253D" w:rsidTr="00083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A1" w:rsidRPr="00CB253D" w:rsidRDefault="001735A1" w:rsidP="005F7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A1" w:rsidRPr="00CB253D" w:rsidRDefault="001735A1" w:rsidP="001735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 xml:space="preserve">Дошкольная образовательная организация </w:t>
            </w:r>
            <w:r>
              <w:rPr>
                <w:rFonts w:ascii="Times New Roman" w:hAnsi="Times New Roman"/>
              </w:rPr>
              <w:t xml:space="preserve">с. Воскресенское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A1" w:rsidRPr="00CB253D" w:rsidRDefault="001735A1" w:rsidP="00814F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 xml:space="preserve">Калужская область, Ферзиковский район, с Воскресенское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A1" w:rsidRPr="00CB253D" w:rsidRDefault="001735A1" w:rsidP="00173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140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A1" w:rsidRPr="00CB253D" w:rsidRDefault="001735A1" w:rsidP="00173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A1" w:rsidRPr="00CB253D" w:rsidRDefault="001735A1" w:rsidP="005F70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(выкуп)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A1" w:rsidRPr="00CB253D" w:rsidRDefault="00083533" w:rsidP="00B7123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– 96907,68 </w:t>
            </w:r>
            <w:r w:rsidR="001735A1" w:rsidRPr="00CB253D">
              <w:rPr>
                <w:rFonts w:ascii="Times New Roman" w:hAnsi="Times New Roman"/>
              </w:rPr>
              <w:t xml:space="preserve">Бюджет муниципального района </w:t>
            </w:r>
            <w:r w:rsidR="00580111">
              <w:rPr>
                <w:rFonts w:ascii="Times New Roman" w:hAnsi="Times New Roman"/>
              </w:rPr>
              <w:t>«</w:t>
            </w:r>
            <w:r w:rsidR="001735A1" w:rsidRPr="00CB253D">
              <w:rPr>
                <w:rFonts w:ascii="Times New Roman" w:hAnsi="Times New Roman"/>
              </w:rPr>
              <w:t>Ферзиковский район</w:t>
            </w:r>
            <w:r w:rsidR="0058011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1735A1" w:rsidRPr="00CB253D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5100,405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A1" w:rsidRPr="00CB253D" w:rsidRDefault="001735A1" w:rsidP="005F70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253D">
              <w:rPr>
                <w:rFonts w:ascii="Times New Roman" w:hAnsi="Times New Roman"/>
              </w:rPr>
              <w:t>2021</w:t>
            </w:r>
            <w:r w:rsidR="00580111">
              <w:rPr>
                <w:rFonts w:ascii="Times New Roman" w:hAnsi="Times New Roman"/>
              </w:rPr>
              <w:t>».</w:t>
            </w:r>
          </w:p>
        </w:tc>
      </w:tr>
    </w:tbl>
    <w:p w:rsidR="00EA61B1" w:rsidRDefault="001C2908" w:rsidP="00E659B5">
      <w:pPr>
        <w:pStyle w:val="a4"/>
        <w:ind w:left="0" w:firstLine="567"/>
        <w:rPr>
          <w:rFonts w:ascii="Times New Roman" w:hAnsi="Times New Roman"/>
          <w:sz w:val="26"/>
          <w:szCs w:val="26"/>
          <w:lang w:eastAsia="en-US"/>
        </w:rPr>
      </w:pPr>
      <w:r w:rsidRPr="00865D2B">
        <w:rPr>
          <w:rFonts w:ascii="Times New Roman" w:hAnsi="Times New Roman"/>
          <w:sz w:val="26"/>
          <w:szCs w:val="26"/>
          <w:lang w:eastAsia="en-US"/>
        </w:rPr>
        <w:t>1.</w:t>
      </w:r>
      <w:r w:rsidR="00F6553E">
        <w:rPr>
          <w:rFonts w:ascii="Times New Roman" w:hAnsi="Times New Roman"/>
          <w:sz w:val="26"/>
          <w:szCs w:val="26"/>
          <w:lang w:eastAsia="en-US"/>
        </w:rPr>
        <w:t>5</w:t>
      </w:r>
      <w:r w:rsidRPr="00865D2B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9E6062" w:rsidRPr="00865D2B">
        <w:rPr>
          <w:rFonts w:ascii="Times New Roman" w:hAnsi="Times New Roman"/>
          <w:sz w:val="26"/>
          <w:szCs w:val="26"/>
          <w:lang w:eastAsia="en-US"/>
        </w:rPr>
        <w:t>Пункты 4,</w:t>
      </w:r>
      <w:r w:rsidR="0058011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9E6062" w:rsidRPr="00865D2B">
        <w:rPr>
          <w:rFonts w:ascii="Times New Roman" w:hAnsi="Times New Roman"/>
          <w:sz w:val="26"/>
          <w:szCs w:val="26"/>
          <w:lang w:eastAsia="en-US"/>
        </w:rPr>
        <w:t>5,</w:t>
      </w:r>
      <w:r w:rsidR="0058011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9E6062" w:rsidRPr="00865D2B">
        <w:rPr>
          <w:rFonts w:ascii="Times New Roman" w:hAnsi="Times New Roman"/>
          <w:sz w:val="26"/>
          <w:szCs w:val="26"/>
          <w:lang w:eastAsia="en-US"/>
        </w:rPr>
        <w:t xml:space="preserve">6 Паспорта подпрограммы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9E6062" w:rsidRPr="00865D2B">
        <w:rPr>
          <w:rFonts w:ascii="Times New Roman" w:hAnsi="Times New Roman"/>
          <w:sz w:val="26"/>
          <w:szCs w:val="26"/>
          <w:lang w:eastAsia="en-US"/>
        </w:rPr>
        <w:t>Развитие общего образования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9E6062" w:rsidRPr="00865D2B">
        <w:rPr>
          <w:rFonts w:ascii="Times New Roman" w:hAnsi="Times New Roman"/>
          <w:sz w:val="26"/>
          <w:szCs w:val="26"/>
          <w:lang w:eastAsia="en-US"/>
        </w:rPr>
        <w:t xml:space="preserve"> подраздела 5.2.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9E6062" w:rsidRPr="00865D2B">
        <w:rPr>
          <w:rFonts w:ascii="Times New Roman" w:hAnsi="Times New Roman"/>
          <w:sz w:val="26"/>
          <w:szCs w:val="26"/>
          <w:lang w:eastAsia="en-US"/>
        </w:rPr>
        <w:t xml:space="preserve">Подпрограмма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9E6062" w:rsidRPr="00865D2B">
        <w:rPr>
          <w:rFonts w:ascii="Times New Roman" w:hAnsi="Times New Roman"/>
          <w:sz w:val="26"/>
          <w:szCs w:val="26"/>
          <w:lang w:eastAsia="en-US"/>
        </w:rPr>
        <w:t>Развитие общего образования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9E6062" w:rsidRPr="00865D2B">
        <w:rPr>
          <w:rFonts w:ascii="Times New Roman" w:hAnsi="Times New Roman"/>
          <w:sz w:val="26"/>
          <w:szCs w:val="26"/>
          <w:lang w:eastAsia="en-US"/>
        </w:rPr>
        <w:t xml:space="preserve"> раздела 5</w:t>
      </w:r>
      <w:r w:rsidR="00A71157" w:rsidRPr="00865D2B">
        <w:rPr>
          <w:rFonts w:ascii="Times New Roman" w:hAnsi="Times New Roman"/>
          <w:sz w:val="26"/>
          <w:szCs w:val="26"/>
          <w:lang w:eastAsia="en-US"/>
        </w:rPr>
        <w:t>.</w:t>
      </w:r>
      <w:r w:rsidR="009E6062" w:rsidRPr="00865D2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EA61B1" w:rsidRPr="00865D2B">
        <w:rPr>
          <w:rFonts w:ascii="Times New Roman" w:hAnsi="Times New Roman"/>
          <w:sz w:val="26"/>
          <w:szCs w:val="26"/>
          <w:lang w:eastAsia="en-US"/>
        </w:rPr>
        <w:t>Подпрограммы муниципальной программы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EA61B1" w:rsidRPr="00865D2B">
        <w:rPr>
          <w:rFonts w:ascii="Times New Roman" w:hAnsi="Times New Roman"/>
          <w:sz w:val="26"/>
          <w:szCs w:val="26"/>
          <w:lang w:eastAsia="en-US"/>
        </w:rPr>
        <w:t xml:space="preserve"> Программы изложить в</w:t>
      </w:r>
      <w:r w:rsidR="00EA61B1">
        <w:rPr>
          <w:rFonts w:ascii="Times New Roman" w:hAnsi="Times New Roman"/>
          <w:sz w:val="26"/>
          <w:szCs w:val="26"/>
          <w:lang w:eastAsia="en-US"/>
        </w:rPr>
        <w:t xml:space="preserve"> новой редакции:</w:t>
      </w:r>
      <w:r w:rsidR="00EA61B1">
        <w:rPr>
          <w:rFonts w:ascii="Times New Roman" w:hAnsi="Times New Roman"/>
          <w:sz w:val="26"/>
          <w:szCs w:val="26"/>
          <w:lang w:eastAsia="en-US"/>
        </w:rPr>
        <w:br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7852"/>
      </w:tblGrid>
      <w:tr w:rsidR="00EA61B1" w:rsidRPr="00EA61B1" w:rsidTr="00EA61B1">
        <w:tc>
          <w:tcPr>
            <w:tcW w:w="1849" w:type="dxa"/>
            <w:tcBorders>
              <w:bottom w:val="nil"/>
            </w:tcBorders>
          </w:tcPr>
          <w:p w:rsidR="00EA61B1" w:rsidRPr="00EA61B1" w:rsidRDefault="0058011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61B1" w:rsidRPr="00EA61B1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852" w:type="dxa"/>
            <w:tcBorders>
              <w:bottom w:val="nil"/>
            </w:tcBorders>
          </w:tcPr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развитие кадрового потенциала;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эффективной системы социализации и самореализации детей, развитие потенциала детей и педагогов;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создание в общеобразовательных организациях, расположенных в сельской местности и малых городах, условий для занятий физической культурой и спортом;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обеспечение комплексной безопасности объектов образования, в том числе антитеррористической защищенности объектов образования;</w:t>
            </w:r>
          </w:p>
          <w:p w:rsid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отдыха, оздоровления и занятости детей Ферзиковского района в свободное от учебы время, в том числе находящихся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61B1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и сохранение здоровья обучающихся;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обеспечение мотивации 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>классных руководителей для повышения эффективности воспитательной работы и социализации обучающихся в общеобразовательных учреждениях</w:t>
            </w:r>
          </w:p>
        </w:tc>
      </w:tr>
      <w:tr w:rsidR="00EA61B1" w:rsidRPr="00EA61B1" w:rsidTr="00EA61B1">
        <w:tblPrEx>
          <w:tblBorders>
            <w:insideH w:val="single" w:sz="4" w:space="0" w:color="auto"/>
          </w:tblBorders>
        </w:tblPrEx>
        <w:tc>
          <w:tcPr>
            <w:tcW w:w="1849" w:type="dxa"/>
          </w:tcPr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7852" w:type="dxa"/>
          </w:tcPr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находящихся на территории Ферзиковского района;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финансовое обеспечение ежемесячных денежных выплат работникам муниципальных общеобразовательных учреждений, находящихся на территории Ферзиковского района и реализующих программы начального общего, основного общего, среднего общего образования;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системы общего образования;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региональном проекте 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комплексной безопасности муниципальных общеобразовательных учреждений Ферзиковского района;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организация отдыха, оздоровления и занятости детей, в том числе детей, находящихся в трудной жизненной ситуации;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1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организациях; 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>ежемесячные денежные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A61B1" w:rsidRPr="00EA61B1" w:rsidTr="00EA61B1">
        <w:tblPrEx>
          <w:tblBorders>
            <w:insideH w:val="single" w:sz="4" w:space="0" w:color="auto"/>
          </w:tblBorders>
        </w:tblPrEx>
        <w:tc>
          <w:tcPr>
            <w:tcW w:w="1849" w:type="dxa"/>
          </w:tcPr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6. Показатели подпрограммы</w:t>
            </w:r>
          </w:p>
        </w:tc>
        <w:tc>
          <w:tcPr>
            <w:tcW w:w="7852" w:type="dxa"/>
          </w:tcPr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Удельный вес численности обучающихся в общеобразовательных учреждениях общего образования, находящихся на территории Ферзиковского района, в соответствии с федеральными государственными образовательными стандартами в общей численности обучающихся в образовательных учреждениях общего образования, находящихся на территории Ферзиковского района;</w:t>
            </w:r>
          </w:p>
          <w:p w:rsid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 xml:space="preserve">доля обучающихся в общеобразовательных учреждениях, находящихся на территории Ферзиковского района, показавших результат единого государственного экзамена по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 xml:space="preserve"> не менее 70 баллов, по математике базового уровня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 xml:space="preserve"> получивших отметку </w:t>
            </w:r>
            <w:r w:rsidR="00580111">
              <w:rPr>
                <w:rFonts w:ascii="Times New Roman" w:hAnsi="Times New Roman"/>
                <w:sz w:val="24"/>
                <w:szCs w:val="24"/>
              </w:rPr>
              <w:t>«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>4</w:t>
            </w:r>
            <w:r w:rsidR="00580111">
              <w:rPr>
                <w:rFonts w:ascii="Times New Roman" w:hAnsi="Times New Roman"/>
                <w:sz w:val="24"/>
                <w:szCs w:val="24"/>
              </w:rPr>
              <w:t>»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580111">
              <w:rPr>
                <w:rFonts w:ascii="Times New Roman" w:hAnsi="Times New Roman"/>
                <w:sz w:val="24"/>
                <w:szCs w:val="24"/>
              </w:rPr>
              <w:t>«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>5</w:t>
            </w:r>
            <w:r w:rsidR="00580111">
              <w:rPr>
                <w:rFonts w:ascii="Times New Roman" w:hAnsi="Times New Roman"/>
                <w:sz w:val="24"/>
                <w:szCs w:val="24"/>
              </w:rPr>
              <w:t>»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 xml:space="preserve">, и по математике профильного уровня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1B1">
              <w:rPr>
                <w:rFonts w:ascii="Times New Roman" w:hAnsi="Times New Roman"/>
                <w:sz w:val="24"/>
                <w:szCs w:val="24"/>
              </w:rPr>
              <w:t xml:space="preserve"> не менее 50 баллов, от общей численности обучающихся, участвовавших в едином государственном экзамене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численности работников муниципальных общеобразовательных учреждений, которым </w:t>
            </w:r>
            <w:r w:rsidRPr="0098535A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 области 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О ежемесячных денежных выплатах отдельным категориям работников образовательных учреждений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ежемесячные денежные выплаты, в общей численности работников муниципальных общеобразовательных учреждений района;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доля учащихся, охваченных социальными практиками, в общей численности обучающихся в муниципальных общеобразовательных учреждениях Ферзиковского района;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количество общеобразовательных учреждений, расположенных в Ферзиковском районе, в которых отремонтированы спортивные залы;</w:t>
            </w:r>
          </w:p>
          <w:p w:rsidR="00EA61B1" w:rsidRP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t>- доля общеобразовательных учреждений, находящихся на территории Ферзиковского района, удовлетворяющих требованиям комплексной безопасности, в общей численности общеобразовательных учреждений, находящихся на территории Ферзиковского района;</w:t>
            </w:r>
          </w:p>
          <w:p w:rsidR="00EA61B1" w:rsidRDefault="00EA61B1" w:rsidP="00EA6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детей в возрасте от 7 до 17 лет, охваченных отдыхом, оздоровлением, временной занятостью, в общей численности населения в возрасте от 7 до 17 лет</w:t>
            </w:r>
            <w:r w:rsidR="00985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35A" w:rsidRDefault="0098535A" w:rsidP="0098535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53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8535A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общеобразовательных учреждениях Ферзиковского района, получающих бесплатное горячее питание, к общему количеству обучающихся, получающих начальное общее образование в общеобразовательных учреждениях Ферзиковского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35A" w:rsidRPr="0098535A" w:rsidRDefault="0098535A" w:rsidP="00985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A">
              <w:rPr>
                <w:rFonts w:ascii="Times New Roman" w:hAnsi="Times New Roman"/>
                <w:sz w:val="24"/>
                <w:szCs w:val="24"/>
              </w:rPr>
              <w:t>- доля педагогических работников общеобразовательных учреждений, получивших ежемесячное денежное вознаграждение за классное руководство, в общей численности педагогических работников такой категории</w:t>
            </w:r>
            <w:r w:rsidR="00580111">
              <w:rPr>
                <w:rFonts w:ascii="Times New Roman" w:hAnsi="Times New Roman"/>
                <w:sz w:val="24"/>
                <w:szCs w:val="24"/>
              </w:rPr>
              <w:t>.».</w:t>
            </w:r>
          </w:p>
        </w:tc>
      </w:tr>
    </w:tbl>
    <w:p w:rsidR="00580111" w:rsidRDefault="00F6553E" w:rsidP="00F6553E">
      <w:pPr>
        <w:ind w:firstLine="567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1.6.</w:t>
      </w:r>
      <w:r w:rsidR="00196F72" w:rsidRPr="00F6553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 xml:space="preserve">Подраздел 2.1.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>Цель, задачи подпрограммы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 xml:space="preserve"> раздела 2</w:t>
      </w:r>
      <w:r w:rsidR="00A71157" w:rsidRPr="00F6553E">
        <w:rPr>
          <w:rFonts w:ascii="Times New Roman" w:hAnsi="Times New Roman"/>
          <w:sz w:val="26"/>
          <w:szCs w:val="26"/>
          <w:lang w:eastAsia="en-US"/>
        </w:rPr>
        <w:t>.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>Цель, задачи и показатели достижения цели и решения задач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 xml:space="preserve"> подраздела 5.2.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 xml:space="preserve">Подпрограмма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>Развитие общего образования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 xml:space="preserve"> раздела 5</w:t>
      </w:r>
      <w:r w:rsidR="00A71157" w:rsidRPr="00F6553E">
        <w:rPr>
          <w:rFonts w:ascii="Times New Roman" w:hAnsi="Times New Roman"/>
          <w:sz w:val="26"/>
          <w:szCs w:val="26"/>
          <w:lang w:eastAsia="en-US"/>
        </w:rPr>
        <w:t>.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>Подпрограммы муниципальной программы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 xml:space="preserve"> Программы дополнить абзацами следующего содержания:</w:t>
      </w:r>
    </w:p>
    <w:p w:rsidR="0098535A" w:rsidRPr="00F6553E" w:rsidRDefault="00580111" w:rsidP="00580111">
      <w:pPr>
        <w:ind w:firstLine="567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>-</w:t>
      </w:r>
      <w:r w:rsidR="00A71157" w:rsidRPr="00F6553E">
        <w:rPr>
          <w:rFonts w:ascii="Times New Roman" w:hAnsi="Times New Roman"/>
          <w:sz w:val="26"/>
          <w:szCs w:val="26"/>
          <w:lang w:eastAsia="en-US"/>
        </w:rPr>
        <w:t xml:space="preserve"> укрепление и сохранение здоровья обучающихся</w:t>
      </w:r>
      <w:r w:rsidR="0098535A" w:rsidRPr="00F6553E">
        <w:rPr>
          <w:rFonts w:ascii="Times New Roman" w:hAnsi="Times New Roman"/>
          <w:sz w:val="26"/>
          <w:szCs w:val="26"/>
          <w:lang w:eastAsia="en-US"/>
        </w:rPr>
        <w:t xml:space="preserve">; </w:t>
      </w:r>
    </w:p>
    <w:p w:rsidR="00B629FC" w:rsidRPr="00AA270A" w:rsidRDefault="0098535A" w:rsidP="00580111">
      <w:pPr>
        <w:pStyle w:val="a4"/>
        <w:ind w:left="0" w:firstLine="567"/>
        <w:rPr>
          <w:rFonts w:ascii="Times New Roman" w:hAnsi="Times New Roman"/>
          <w:sz w:val="26"/>
          <w:szCs w:val="26"/>
          <w:lang w:eastAsia="en-US"/>
        </w:rPr>
      </w:pPr>
      <w:r w:rsidRPr="00AA270A">
        <w:rPr>
          <w:rFonts w:ascii="Times New Roman" w:hAnsi="Times New Roman"/>
          <w:sz w:val="26"/>
          <w:szCs w:val="26"/>
          <w:lang w:eastAsia="en-US"/>
        </w:rPr>
        <w:t xml:space="preserve">- обеспечение мотивации </w:t>
      </w:r>
      <w:r w:rsidRPr="00AA270A">
        <w:rPr>
          <w:rFonts w:ascii="Times New Roman" w:hAnsi="Times New Roman"/>
          <w:sz w:val="26"/>
          <w:szCs w:val="26"/>
        </w:rPr>
        <w:t>классных руководителей для повышения эффективности воспитательной работы и социализации обучающихся в общеобразовательных учреждениях</w:t>
      </w:r>
      <w:r>
        <w:rPr>
          <w:rFonts w:ascii="Times New Roman" w:hAnsi="Times New Roman"/>
          <w:sz w:val="26"/>
          <w:szCs w:val="26"/>
        </w:rPr>
        <w:t>.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Pr="00AA270A">
        <w:rPr>
          <w:rFonts w:ascii="Times New Roman" w:hAnsi="Times New Roman"/>
          <w:sz w:val="26"/>
          <w:szCs w:val="26"/>
          <w:lang w:eastAsia="en-US"/>
        </w:rPr>
        <w:t>.</w:t>
      </w:r>
    </w:p>
    <w:p w:rsidR="004A1109" w:rsidRPr="00AA270A" w:rsidRDefault="0098535A" w:rsidP="00196F72">
      <w:pPr>
        <w:ind w:firstLine="567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</w:t>
      </w:r>
      <w:r w:rsidR="00F6553E">
        <w:rPr>
          <w:rFonts w:ascii="Times New Roman" w:hAnsi="Times New Roman"/>
          <w:sz w:val="26"/>
          <w:szCs w:val="26"/>
          <w:lang w:eastAsia="en-US"/>
        </w:rPr>
        <w:t>7</w:t>
      </w:r>
      <w:r w:rsidR="00AA270A" w:rsidRPr="00AA270A">
        <w:rPr>
          <w:rFonts w:ascii="Times New Roman" w:hAnsi="Times New Roman"/>
          <w:sz w:val="26"/>
          <w:szCs w:val="26"/>
          <w:lang w:eastAsia="en-US"/>
        </w:rPr>
        <w:t>.</w:t>
      </w:r>
      <w:r w:rsidR="00085ED6" w:rsidRPr="00AA270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4A1109" w:rsidRPr="00AA270A">
        <w:rPr>
          <w:rFonts w:ascii="Times New Roman" w:hAnsi="Times New Roman"/>
          <w:sz w:val="26"/>
          <w:szCs w:val="26"/>
          <w:lang w:eastAsia="en-US"/>
        </w:rPr>
        <w:t xml:space="preserve">В таблице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4A1109" w:rsidRPr="00AA270A">
        <w:rPr>
          <w:rFonts w:ascii="Times New Roman" w:hAnsi="Times New Roman"/>
          <w:sz w:val="26"/>
          <w:szCs w:val="26"/>
          <w:lang w:eastAsia="en-US"/>
        </w:rPr>
        <w:t>Сведения о показателях подпрограммы и их значениях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4A1109" w:rsidRPr="00AA270A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подраздела</w:t>
      </w:r>
      <w:r w:rsidR="004A1109" w:rsidRPr="00AA270A">
        <w:rPr>
          <w:rFonts w:ascii="Times New Roman" w:hAnsi="Times New Roman"/>
          <w:sz w:val="26"/>
          <w:szCs w:val="26"/>
          <w:lang w:eastAsia="en-US"/>
        </w:rPr>
        <w:t xml:space="preserve"> 2.2.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4A1109" w:rsidRPr="00AA270A">
        <w:rPr>
          <w:rFonts w:ascii="Times New Roman" w:hAnsi="Times New Roman"/>
          <w:sz w:val="26"/>
          <w:szCs w:val="26"/>
          <w:lang w:eastAsia="en-US"/>
        </w:rPr>
        <w:t>Показатели достижения цели и решения задач подпрограммы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="004A1109" w:rsidRPr="00AA270A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раздела 2</w:t>
      </w:r>
      <w:r w:rsidR="00A71157">
        <w:rPr>
          <w:rFonts w:ascii="Times New Roman" w:hAnsi="Times New Roman"/>
          <w:sz w:val="26"/>
          <w:szCs w:val="26"/>
          <w:lang w:eastAsia="en-US"/>
        </w:rPr>
        <w:t>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>Цель, задачи и показатели достижения цели и решения задач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>
        <w:rPr>
          <w:rFonts w:ascii="Times New Roman" w:hAnsi="Times New Roman"/>
          <w:sz w:val="26"/>
          <w:szCs w:val="26"/>
          <w:lang w:eastAsia="en-US"/>
        </w:rPr>
        <w:t xml:space="preserve"> подраздела 5.2.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 xml:space="preserve">Подпрограмма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>Развитие общего образования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>
        <w:rPr>
          <w:rFonts w:ascii="Times New Roman" w:hAnsi="Times New Roman"/>
          <w:sz w:val="26"/>
          <w:szCs w:val="26"/>
          <w:lang w:eastAsia="en-US"/>
        </w:rPr>
        <w:t xml:space="preserve"> раздела 5</w:t>
      </w:r>
      <w:r w:rsidR="00A71157">
        <w:rPr>
          <w:rFonts w:ascii="Times New Roman" w:hAnsi="Times New Roman"/>
          <w:sz w:val="26"/>
          <w:szCs w:val="26"/>
          <w:lang w:eastAsia="en-US"/>
        </w:rPr>
        <w:t>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>Подпрограммы муниципальной программы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>
        <w:rPr>
          <w:rFonts w:ascii="Times New Roman" w:hAnsi="Times New Roman"/>
          <w:sz w:val="26"/>
          <w:szCs w:val="26"/>
          <w:lang w:eastAsia="en-US"/>
        </w:rPr>
        <w:t xml:space="preserve"> Программы </w:t>
      </w:r>
      <w:r w:rsidR="004A1109" w:rsidRPr="00AA270A">
        <w:rPr>
          <w:rFonts w:ascii="Times New Roman" w:hAnsi="Times New Roman"/>
          <w:sz w:val="26"/>
          <w:szCs w:val="26"/>
          <w:lang w:eastAsia="en-US"/>
        </w:rPr>
        <w:t>в строке 2 слова</w:t>
      </w:r>
      <w:r w:rsidR="005A3C1E">
        <w:rPr>
          <w:rFonts w:ascii="Times New Roman" w:hAnsi="Times New Roman"/>
          <w:sz w:val="26"/>
          <w:szCs w:val="26"/>
          <w:lang w:eastAsia="en-US"/>
        </w:rPr>
        <w:t>:</w:t>
      </w:r>
      <w:r w:rsidR="004A1109" w:rsidRPr="00AA270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="004A1109" w:rsidRPr="00AA270A">
        <w:rPr>
          <w:rFonts w:ascii="Times New Roman" w:hAnsi="Times New Roman"/>
          <w:sz w:val="26"/>
          <w:szCs w:val="26"/>
        </w:rPr>
        <w:t xml:space="preserve">Доля выпускников общеобразовательных учреждений, находящихся на территории Ферзиковского района, текущего года, показавших результат ЕГЭ по русскому языку не менее 80 баллов, по математике базового уровня получивших отметку </w:t>
      </w:r>
      <w:r w:rsidR="00580111">
        <w:rPr>
          <w:rFonts w:ascii="Times New Roman" w:hAnsi="Times New Roman"/>
          <w:sz w:val="26"/>
          <w:szCs w:val="26"/>
        </w:rPr>
        <w:t>«</w:t>
      </w:r>
      <w:r w:rsidR="004A1109" w:rsidRPr="00AA270A">
        <w:rPr>
          <w:rFonts w:ascii="Times New Roman" w:hAnsi="Times New Roman"/>
          <w:sz w:val="26"/>
          <w:szCs w:val="26"/>
        </w:rPr>
        <w:t>4</w:t>
      </w:r>
      <w:r w:rsidR="00580111">
        <w:rPr>
          <w:rFonts w:ascii="Times New Roman" w:hAnsi="Times New Roman"/>
          <w:sz w:val="26"/>
          <w:szCs w:val="26"/>
        </w:rPr>
        <w:t>»</w:t>
      </w:r>
      <w:r w:rsidR="004A1109" w:rsidRPr="00AA270A">
        <w:rPr>
          <w:rFonts w:ascii="Times New Roman" w:hAnsi="Times New Roman"/>
          <w:sz w:val="26"/>
          <w:szCs w:val="26"/>
        </w:rPr>
        <w:t xml:space="preserve"> или </w:t>
      </w:r>
      <w:r w:rsidR="00580111">
        <w:rPr>
          <w:rFonts w:ascii="Times New Roman" w:hAnsi="Times New Roman"/>
          <w:sz w:val="26"/>
          <w:szCs w:val="26"/>
        </w:rPr>
        <w:t>«</w:t>
      </w:r>
      <w:r w:rsidR="004A1109" w:rsidRPr="00AA270A">
        <w:rPr>
          <w:rFonts w:ascii="Times New Roman" w:hAnsi="Times New Roman"/>
          <w:sz w:val="26"/>
          <w:szCs w:val="26"/>
        </w:rPr>
        <w:t>5</w:t>
      </w:r>
      <w:r w:rsidR="00580111">
        <w:rPr>
          <w:rFonts w:ascii="Times New Roman" w:hAnsi="Times New Roman"/>
          <w:sz w:val="26"/>
          <w:szCs w:val="26"/>
        </w:rPr>
        <w:t>»</w:t>
      </w:r>
      <w:r w:rsidR="004A1109" w:rsidRPr="00AA270A">
        <w:rPr>
          <w:rFonts w:ascii="Times New Roman" w:hAnsi="Times New Roman"/>
          <w:sz w:val="26"/>
          <w:szCs w:val="26"/>
        </w:rPr>
        <w:t xml:space="preserve"> заменить словами: </w:t>
      </w:r>
      <w:r w:rsidR="00580111">
        <w:rPr>
          <w:rFonts w:ascii="Times New Roman" w:hAnsi="Times New Roman"/>
          <w:sz w:val="26"/>
          <w:szCs w:val="26"/>
        </w:rPr>
        <w:t>«</w:t>
      </w:r>
      <w:r w:rsidR="00085ED6" w:rsidRPr="00AA270A">
        <w:rPr>
          <w:rFonts w:ascii="Times New Roman" w:hAnsi="Times New Roman"/>
          <w:sz w:val="26"/>
          <w:szCs w:val="26"/>
        </w:rPr>
        <w:t xml:space="preserve">Доля обучающихся в общеобразовательных учреждениях, находящихся на территории Ферзиковского района, показавших результат единого государственного экзамена по русскому языку </w:t>
      </w:r>
      <w:r w:rsidR="00F40B5C">
        <w:rPr>
          <w:rFonts w:ascii="Times New Roman" w:hAnsi="Times New Roman"/>
          <w:sz w:val="26"/>
          <w:szCs w:val="26"/>
        </w:rPr>
        <w:t>–</w:t>
      </w:r>
      <w:r w:rsidR="00085ED6" w:rsidRPr="00AA270A">
        <w:rPr>
          <w:rFonts w:ascii="Times New Roman" w:hAnsi="Times New Roman"/>
          <w:sz w:val="26"/>
          <w:szCs w:val="26"/>
        </w:rPr>
        <w:t xml:space="preserve"> не менее 70 баллов, по математике базового уровня </w:t>
      </w:r>
      <w:r w:rsidR="00F40B5C">
        <w:rPr>
          <w:rFonts w:ascii="Times New Roman" w:hAnsi="Times New Roman"/>
          <w:sz w:val="26"/>
          <w:szCs w:val="26"/>
        </w:rPr>
        <w:t>–</w:t>
      </w:r>
      <w:r w:rsidR="00085ED6" w:rsidRPr="00AA270A">
        <w:rPr>
          <w:rFonts w:ascii="Times New Roman" w:hAnsi="Times New Roman"/>
          <w:sz w:val="26"/>
          <w:szCs w:val="26"/>
        </w:rPr>
        <w:t xml:space="preserve"> получивших отметку </w:t>
      </w:r>
      <w:r w:rsidR="00580111">
        <w:rPr>
          <w:rFonts w:ascii="Times New Roman" w:hAnsi="Times New Roman"/>
          <w:sz w:val="26"/>
          <w:szCs w:val="26"/>
        </w:rPr>
        <w:t>«</w:t>
      </w:r>
      <w:r w:rsidR="00085ED6" w:rsidRPr="00AA270A">
        <w:rPr>
          <w:rFonts w:ascii="Times New Roman" w:hAnsi="Times New Roman"/>
          <w:sz w:val="26"/>
          <w:szCs w:val="26"/>
        </w:rPr>
        <w:t>4</w:t>
      </w:r>
      <w:r w:rsidR="00580111">
        <w:rPr>
          <w:rFonts w:ascii="Times New Roman" w:hAnsi="Times New Roman"/>
          <w:sz w:val="26"/>
          <w:szCs w:val="26"/>
        </w:rPr>
        <w:t>»</w:t>
      </w:r>
      <w:r w:rsidR="00085ED6" w:rsidRPr="00AA270A">
        <w:rPr>
          <w:rFonts w:ascii="Times New Roman" w:hAnsi="Times New Roman"/>
          <w:sz w:val="26"/>
          <w:szCs w:val="26"/>
        </w:rPr>
        <w:t xml:space="preserve"> или </w:t>
      </w:r>
      <w:r w:rsidR="00580111">
        <w:rPr>
          <w:rFonts w:ascii="Times New Roman" w:hAnsi="Times New Roman"/>
          <w:sz w:val="26"/>
          <w:szCs w:val="26"/>
        </w:rPr>
        <w:t>«</w:t>
      </w:r>
      <w:r w:rsidR="00085ED6" w:rsidRPr="00AA270A">
        <w:rPr>
          <w:rFonts w:ascii="Times New Roman" w:hAnsi="Times New Roman"/>
          <w:sz w:val="26"/>
          <w:szCs w:val="26"/>
        </w:rPr>
        <w:t>5</w:t>
      </w:r>
      <w:r w:rsidR="00580111">
        <w:rPr>
          <w:rFonts w:ascii="Times New Roman" w:hAnsi="Times New Roman"/>
          <w:sz w:val="26"/>
          <w:szCs w:val="26"/>
        </w:rPr>
        <w:t>»</w:t>
      </w:r>
      <w:r w:rsidR="00085ED6" w:rsidRPr="00AA270A">
        <w:rPr>
          <w:rFonts w:ascii="Times New Roman" w:hAnsi="Times New Roman"/>
          <w:sz w:val="26"/>
          <w:szCs w:val="26"/>
        </w:rPr>
        <w:t xml:space="preserve">, и по математике профильного уровня </w:t>
      </w:r>
      <w:r w:rsidR="00F40B5C">
        <w:rPr>
          <w:rFonts w:ascii="Times New Roman" w:hAnsi="Times New Roman"/>
          <w:sz w:val="26"/>
          <w:szCs w:val="26"/>
        </w:rPr>
        <w:t>–</w:t>
      </w:r>
      <w:r w:rsidR="00085ED6" w:rsidRPr="00AA270A">
        <w:rPr>
          <w:rFonts w:ascii="Times New Roman" w:hAnsi="Times New Roman"/>
          <w:sz w:val="26"/>
          <w:szCs w:val="26"/>
        </w:rPr>
        <w:t xml:space="preserve"> не менее 50 баллов, от общей численности обучающихся, участвовавших в едином государственном экзамене.</w:t>
      </w:r>
      <w:r w:rsidR="00580111">
        <w:rPr>
          <w:rFonts w:ascii="Times New Roman" w:hAnsi="Times New Roman"/>
          <w:sz w:val="26"/>
          <w:szCs w:val="26"/>
        </w:rPr>
        <w:t>»</w:t>
      </w:r>
      <w:r w:rsidR="005A3C1E">
        <w:rPr>
          <w:rFonts w:ascii="Times New Roman" w:hAnsi="Times New Roman"/>
          <w:sz w:val="26"/>
          <w:szCs w:val="26"/>
        </w:rPr>
        <w:t>.</w:t>
      </w:r>
    </w:p>
    <w:p w:rsidR="004A1109" w:rsidRPr="00AA270A" w:rsidRDefault="00F40B5C" w:rsidP="006E064A">
      <w:pPr>
        <w:ind w:firstLine="567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</w:t>
      </w:r>
      <w:r w:rsidR="00F6553E">
        <w:rPr>
          <w:rFonts w:ascii="Times New Roman" w:hAnsi="Times New Roman"/>
          <w:sz w:val="26"/>
          <w:szCs w:val="26"/>
          <w:lang w:eastAsia="en-US"/>
        </w:rPr>
        <w:t>8</w:t>
      </w:r>
      <w:r>
        <w:rPr>
          <w:rFonts w:ascii="Times New Roman" w:hAnsi="Times New Roman"/>
          <w:sz w:val="26"/>
          <w:szCs w:val="26"/>
          <w:lang w:eastAsia="en-US"/>
        </w:rPr>
        <w:t>. Т</w:t>
      </w:r>
      <w:r w:rsidRPr="00AA270A">
        <w:rPr>
          <w:rFonts w:ascii="Times New Roman" w:hAnsi="Times New Roman"/>
          <w:sz w:val="26"/>
          <w:szCs w:val="26"/>
          <w:lang w:eastAsia="en-US"/>
        </w:rPr>
        <w:t>аблиц</w:t>
      </w:r>
      <w:r>
        <w:rPr>
          <w:rFonts w:ascii="Times New Roman" w:hAnsi="Times New Roman"/>
          <w:sz w:val="26"/>
          <w:szCs w:val="26"/>
          <w:lang w:eastAsia="en-US"/>
        </w:rPr>
        <w:t>у</w:t>
      </w:r>
      <w:r w:rsidRPr="00AA270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AA270A">
        <w:rPr>
          <w:rFonts w:ascii="Times New Roman" w:hAnsi="Times New Roman"/>
          <w:sz w:val="26"/>
          <w:szCs w:val="26"/>
          <w:lang w:eastAsia="en-US"/>
        </w:rPr>
        <w:t>Сведения о показателях подпрограммы и их значениях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Pr="00AA270A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подраздела</w:t>
      </w:r>
      <w:r w:rsidRPr="00AA270A">
        <w:rPr>
          <w:rFonts w:ascii="Times New Roman" w:hAnsi="Times New Roman"/>
          <w:sz w:val="26"/>
          <w:szCs w:val="26"/>
          <w:lang w:eastAsia="en-US"/>
        </w:rPr>
        <w:t xml:space="preserve"> 2.2.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 w:rsidRPr="00AA270A">
        <w:rPr>
          <w:rFonts w:ascii="Times New Roman" w:hAnsi="Times New Roman"/>
          <w:sz w:val="26"/>
          <w:szCs w:val="26"/>
          <w:lang w:eastAsia="en-US"/>
        </w:rPr>
        <w:t>Показатели достижения цели и решения задач подпрограммы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 w:rsidRPr="00AA270A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раздела 2</w:t>
      </w:r>
      <w:r w:rsidR="00A71157">
        <w:rPr>
          <w:rFonts w:ascii="Times New Roman" w:hAnsi="Times New Roman"/>
          <w:sz w:val="26"/>
          <w:szCs w:val="26"/>
          <w:lang w:eastAsia="en-US"/>
        </w:rPr>
        <w:t>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>Цель, задачи и показатели достижения цели и решения задач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>
        <w:rPr>
          <w:rFonts w:ascii="Times New Roman" w:hAnsi="Times New Roman"/>
          <w:sz w:val="26"/>
          <w:szCs w:val="26"/>
          <w:lang w:eastAsia="en-US"/>
        </w:rPr>
        <w:t xml:space="preserve"> подраздела 5.2.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 xml:space="preserve">Подпрограмма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>Развитие общего образования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>
        <w:rPr>
          <w:rFonts w:ascii="Times New Roman" w:hAnsi="Times New Roman"/>
          <w:sz w:val="26"/>
          <w:szCs w:val="26"/>
          <w:lang w:eastAsia="en-US"/>
        </w:rPr>
        <w:t xml:space="preserve"> раздела 5</w:t>
      </w:r>
      <w:r w:rsidR="00A71157">
        <w:rPr>
          <w:rFonts w:ascii="Times New Roman" w:hAnsi="Times New Roman"/>
          <w:sz w:val="26"/>
          <w:szCs w:val="26"/>
          <w:lang w:eastAsia="en-US"/>
        </w:rPr>
        <w:t>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sz w:val="26"/>
          <w:szCs w:val="26"/>
          <w:lang w:eastAsia="en-US"/>
        </w:rPr>
        <w:t>«</w:t>
      </w:r>
      <w:r>
        <w:rPr>
          <w:rFonts w:ascii="Times New Roman" w:hAnsi="Times New Roman"/>
          <w:sz w:val="26"/>
          <w:szCs w:val="26"/>
          <w:lang w:eastAsia="en-US"/>
        </w:rPr>
        <w:t>Подпрограммы муниципальной программы</w:t>
      </w:r>
      <w:r w:rsidR="00580111">
        <w:rPr>
          <w:rFonts w:ascii="Times New Roman" w:hAnsi="Times New Roman"/>
          <w:sz w:val="26"/>
          <w:szCs w:val="26"/>
          <w:lang w:eastAsia="en-US"/>
        </w:rPr>
        <w:t>»</w:t>
      </w:r>
      <w:r>
        <w:rPr>
          <w:rFonts w:ascii="Times New Roman" w:hAnsi="Times New Roman"/>
          <w:sz w:val="26"/>
          <w:szCs w:val="26"/>
          <w:lang w:eastAsia="en-US"/>
        </w:rPr>
        <w:t xml:space="preserve"> Программы дополнить строками следующего содержания: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"/>
        <w:gridCol w:w="3323"/>
        <w:gridCol w:w="353"/>
        <w:gridCol w:w="604"/>
        <w:gridCol w:w="604"/>
        <w:gridCol w:w="604"/>
        <w:gridCol w:w="606"/>
        <w:gridCol w:w="604"/>
        <w:gridCol w:w="604"/>
        <w:gridCol w:w="604"/>
        <w:gridCol w:w="604"/>
        <w:gridCol w:w="730"/>
      </w:tblGrid>
      <w:tr w:rsidR="006C3F7B" w:rsidRPr="004230C6" w:rsidTr="00B23C0B">
        <w:tc>
          <w:tcPr>
            <w:tcW w:w="401" w:type="dxa"/>
          </w:tcPr>
          <w:p w:rsidR="006C3F7B" w:rsidRPr="004230C6" w:rsidRDefault="00580111" w:rsidP="006E064A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F7B" w:rsidRPr="00423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3" w:type="dxa"/>
          </w:tcPr>
          <w:p w:rsidR="006C3F7B" w:rsidRPr="004230C6" w:rsidRDefault="006C3F7B" w:rsidP="006E0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начальное общее образование в общеобразовательных учреждениях Ферзиковского района, получающих бесплатное горячее питание, к общему количеству обучающихся, получающих начальное общее образование </w:t>
            </w:r>
            <w:r w:rsidR="005A3C1E" w:rsidRPr="0098535A">
              <w:rPr>
                <w:rFonts w:ascii="Times New Roman" w:hAnsi="Times New Roman"/>
                <w:sz w:val="24"/>
                <w:szCs w:val="24"/>
              </w:rPr>
              <w:t>в общеобразовательных учреждениях Ферзиковского района</w:t>
            </w:r>
            <w:r w:rsidR="005A3C1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3" w:type="dxa"/>
          </w:tcPr>
          <w:p w:rsidR="006C3F7B" w:rsidRPr="004230C6" w:rsidRDefault="006C3F7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A1109" w:rsidRPr="004230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4" w:type="dxa"/>
          </w:tcPr>
          <w:p w:rsidR="006C3F7B" w:rsidRPr="004230C6" w:rsidRDefault="006C3F7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C3F7B" w:rsidRPr="004230C6" w:rsidRDefault="006C3F7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C3F7B" w:rsidRPr="004230C6" w:rsidRDefault="006C3F7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6C3F7B" w:rsidRPr="004230C6" w:rsidRDefault="006C3F7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6C3F7B" w:rsidRPr="004230C6" w:rsidRDefault="006C3F7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6C3F7B" w:rsidRPr="004230C6" w:rsidRDefault="006C3F7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6C3F7B" w:rsidRPr="004230C6" w:rsidRDefault="006C3F7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6C3F7B" w:rsidRPr="004230C6" w:rsidRDefault="006C3F7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6C3F7B" w:rsidRPr="004230C6" w:rsidRDefault="00AA270A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270A" w:rsidRPr="004230C6" w:rsidTr="00B23C0B">
        <w:tc>
          <w:tcPr>
            <w:tcW w:w="401" w:type="dxa"/>
          </w:tcPr>
          <w:p w:rsidR="00AA270A" w:rsidRPr="004230C6" w:rsidRDefault="00AA270A" w:rsidP="006E064A">
            <w:pPr>
              <w:pStyle w:val="ConsPlusNormal"/>
              <w:ind w:left="-566" w:right="-6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3" w:type="dxa"/>
          </w:tcPr>
          <w:p w:rsidR="00AA270A" w:rsidRPr="004230C6" w:rsidRDefault="00AA270A" w:rsidP="00B23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учреждений, получивших ежемесячное денежное вознаграждение за классное руководство, </w:t>
            </w:r>
            <w:r w:rsidRPr="0042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общей численности педагогических работников такой категории </w:t>
            </w:r>
          </w:p>
        </w:tc>
        <w:tc>
          <w:tcPr>
            <w:tcW w:w="353" w:type="dxa"/>
          </w:tcPr>
          <w:p w:rsidR="00AA270A" w:rsidRPr="004230C6" w:rsidRDefault="00AA270A" w:rsidP="006E064A">
            <w:pPr>
              <w:pStyle w:val="ConsPlusNormal"/>
              <w:tabs>
                <w:tab w:val="left" w:pos="63"/>
              </w:tabs>
              <w:ind w:left="-56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4" w:type="dxa"/>
          </w:tcPr>
          <w:p w:rsidR="00AA270A" w:rsidRPr="004230C6" w:rsidRDefault="00AA270A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A270A" w:rsidRPr="004230C6" w:rsidRDefault="00AA270A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AA270A" w:rsidRPr="004230C6" w:rsidRDefault="00AA270A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AA270A" w:rsidRPr="004230C6" w:rsidRDefault="00AA270A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A270A" w:rsidRPr="004230C6" w:rsidRDefault="00AA270A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A270A" w:rsidRPr="004230C6" w:rsidRDefault="00AA270A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A270A" w:rsidRPr="004230C6" w:rsidRDefault="00AA270A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A270A" w:rsidRPr="004230C6" w:rsidRDefault="00B23C0B" w:rsidP="00B23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AA270A" w:rsidRPr="004230C6" w:rsidRDefault="00B23C0B" w:rsidP="00B23C0B">
            <w:pPr>
              <w:pStyle w:val="ConsPlusNormal"/>
              <w:ind w:left="-56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F1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01CF" w:rsidRPr="00F40B5C" w:rsidRDefault="00AA270A" w:rsidP="004230C6">
      <w:pPr>
        <w:pStyle w:val="ConsPlusTitle"/>
        <w:ind w:firstLine="567"/>
        <w:outlineLvl w:val="3"/>
        <w:rPr>
          <w:rFonts w:ascii="Times New Roman" w:hAnsi="Times New Roman" w:cs="Times New Roman"/>
          <w:b w:val="0"/>
          <w:sz w:val="26"/>
          <w:szCs w:val="26"/>
        </w:rPr>
      </w:pPr>
      <w:r w:rsidRPr="00AA270A">
        <w:rPr>
          <w:rFonts w:ascii="Times New Roman" w:hAnsi="Times New Roman" w:cs="Times New Roman"/>
          <w:b w:val="0"/>
          <w:sz w:val="26"/>
          <w:szCs w:val="26"/>
        </w:rPr>
        <w:t>1.</w:t>
      </w:r>
      <w:r w:rsidR="001F1670">
        <w:rPr>
          <w:rFonts w:ascii="Times New Roman" w:hAnsi="Times New Roman" w:cs="Times New Roman"/>
          <w:b w:val="0"/>
          <w:sz w:val="26"/>
          <w:szCs w:val="26"/>
        </w:rPr>
        <w:t>9</w:t>
      </w:r>
      <w:r w:rsidRPr="00AA270A">
        <w:rPr>
          <w:rFonts w:ascii="Times New Roman" w:hAnsi="Times New Roman" w:cs="Times New Roman"/>
          <w:b w:val="0"/>
          <w:sz w:val="26"/>
          <w:szCs w:val="26"/>
        </w:rPr>
        <w:t>.</w:t>
      </w:r>
      <w:r w:rsidR="00085ED6" w:rsidRPr="00AA27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024A" w:rsidRPr="00AA270A">
        <w:rPr>
          <w:rFonts w:ascii="Times New Roman" w:hAnsi="Times New Roman" w:cs="Times New Roman"/>
          <w:b w:val="0"/>
          <w:sz w:val="26"/>
          <w:szCs w:val="26"/>
        </w:rPr>
        <w:t xml:space="preserve">Таблицу </w:t>
      </w:r>
      <w:r w:rsidR="00580111">
        <w:rPr>
          <w:rFonts w:ascii="Times New Roman" w:hAnsi="Times New Roman" w:cs="Times New Roman"/>
          <w:b w:val="0"/>
          <w:sz w:val="26"/>
          <w:szCs w:val="26"/>
        </w:rPr>
        <w:t>«</w:t>
      </w:r>
      <w:r w:rsidR="002F024A" w:rsidRPr="00AA270A">
        <w:rPr>
          <w:rFonts w:ascii="Times New Roman" w:hAnsi="Times New Roman" w:cs="Times New Roman"/>
          <w:b w:val="0"/>
          <w:sz w:val="26"/>
          <w:szCs w:val="26"/>
        </w:rPr>
        <w:t xml:space="preserve">Перечень программных мероприятий подпрограммы </w:t>
      </w:r>
      <w:r w:rsidR="00580111">
        <w:rPr>
          <w:rFonts w:ascii="Times New Roman" w:hAnsi="Times New Roman" w:cs="Times New Roman"/>
          <w:b w:val="0"/>
          <w:sz w:val="26"/>
          <w:szCs w:val="26"/>
        </w:rPr>
        <w:t>«</w:t>
      </w:r>
      <w:r w:rsidR="002F024A" w:rsidRPr="00AA270A">
        <w:rPr>
          <w:rFonts w:ascii="Times New Roman" w:hAnsi="Times New Roman" w:cs="Times New Roman"/>
          <w:b w:val="0"/>
          <w:sz w:val="26"/>
          <w:szCs w:val="26"/>
        </w:rPr>
        <w:t>Развитие общего образования</w:t>
      </w:r>
      <w:r w:rsidR="00580111">
        <w:rPr>
          <w:rFonts w:ascii="Times New Roman" w:hAnsi="Times New Roman" w:cs="Times New Roman"/>
          <w:b w:val="0"/>
          <w:sz w:val="26"/>
          <w:szCs w:val="26"/>
        </w:rPr>
        <w:t>»</w:t>
      </w:r>
      <w:r w:rsidR="002F024A" w:rsidRPr="00AA27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0B5C">
        <w:rPr>
          <w:rFonts w:ascii="Times New Roman" w:hAnsi="Times New Roman" w:cs="Times New Roman"/>
          <w:b w:val="0"/>
          <w:sz w:val="26"/>
          <w:szCs w:val="26"/>
        </w:rPr>
        <w:t>раздела</w:t>
      </w:r>
      <w:r w:rsidR="00865D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01CF" w:rsidRPr="00AA270A">
        <w:rPr>
          <w:rFonts w:ascii="Times New Roman" w:hAnsi="Times New Roman" w:cs="Times New Roman"/>
          <w:b w:val="0"/>
          <w:sz w:val="26"/>
          <w:szCs w:val="26"/>
        </w:rPr>
        <w:t>5</w:t>
      </w:r>
      <w:r w:rsidR="00A71157">
        <w:rPr>
          <w:rFonts w:ascii="Times New Roman" w:hAnsi="Times New Roman" w:cs="Times New Roman"/>
          <w:b w:val="0"/>
          <w:sz w:val="26"/>
          <w:szCs w:val="26"/>
        </w:rPr>
        <w:t>.</w:t>
      </w:r>
      <w:r w:rsidR="009101CF" w:rsidRPr="00AA27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0111">
        <w:rPr>
          <w:rFonts w:ascii="Times New Roman" w:hAnsi="Times New Roman" w:cs="Times New Roman"/>
          <w:b w:val="0"/>
          <w:sz w:val="26"/>
          <w:szCs w:val="26"/>
        </w:rPr>
        <w:t>«</w:t>
      </w:r>
      <w:r w:rsidR="009101CF" w:rsidRPr="00AA270A">
        <w:rPr>
          <w:rFonts w:ascii="Times New Roman" w:hAnsi="Times New Roman" w:cs="Times New Roman"/>
          <w:b w:val="0"/>
          <w:sz w:val="26"/>
          <w:szCs w:val="26"/>
        </w:rPr>
        <w:t xml:space="preserve">Перечень мероприятий подпрограммы </w:t>
      </w:r>
      <w:r w:rsidR="00580111">
        <w:rPr>
          <w:rFonts w:ascii="Times New Roman" w:hAnsi="Times New Roman" w:cs="Times New Roman"/>
          <w:b w:val="0"/>
          <w:sz w:val="26"/>
          <w:szCs w:val="26"/>
        </w:rPr>
        <w:t>«</w:t>
      </w:r>
      <w:r w:rsidR="009101CF" w:rsidRPr="00AA270A">
        <w:rPr>
          <w:rFonts w:ascii="Times New Roman" w:hAnsi="Times New Roman" w:cs="Times New Roman"/>
          <w:b w:val="0"/>
          <w:sz w:val="26"/>
          <w:szCs w:val="26"/>
        </w:rPr>
        <w:t>Развитие общего образования</w:t>
      </w:r>
      <w:r w:rsidR="00580111">
        <w:rPr>
          <w:rFonts w:ascii="Times New Roman" w:hAnsi="Times New Roman" w:cs="Times New Roman"/>
          <w:b w:val="0"/>
          <w:sz w:val="26"/>
          <w:szCs w:val="26"/>
        </w:rPr>
        <w:t>»</w:t>
      </w:r>
      <w:r w:rsidR="009101CF" w:rsidRPr="00AA27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0B5C">
        <w:rPr>
          <w:rFonts w:ascii="Times New Roman" w:hAnsi="Times New Roman" w:cs="Times New Roman"/>
          <w:b w:val="0"/>
          <w:sz w:val="26"/>
          <w:szCs w:val="26"/>
        </w:rPr>
        <w:t xml:space="preserve">подраздела 5.2. </w:t>
      </w:r>
      <w:r w:rsidR="00580111">
        <w:rPr>
          <w:rFonts w:ascii="Times New Roman" w:hAnsi="Times New Roman"/>
          <w:b w:val="0"/>
          <w:sz w:val="26"/>
          <w:szCs w:val="26"/>
          <w:lang w:eastAsia="en-US"/>
        </w:rPr>
        <w:t>«</w:t>
      </w:r>
      <w:r w:rsidR="00F40B5C" w:rsidRPr="00F40B5C">
        <w:rPr>
          <w:rFonts w:ascii="Times New Roman" w:hAnsi="Times New Roman"/>
          <w:b w:val="0"/>
          <w:sz w:val="26"/>
          <w:szCs w:val="26"/>
          <w:lang w:eastAsia="en-US"/>
        </w:rPr>
        <w:t xml:space="preserve">Подпрограмма </w:t>
      </w:r>
      <w:r w:rsidR="00580111">
        <w:rPr>
          <w:rFonts w:ascii="Times New Roman" w:hAnsi="Times New Roman"/>
          <w:b w:val="0"/>
          <w:sz w:val="26"/>
          <w:szCs w:val="26"/>
          <w:lang w:eastAsia="en-US"/>
        </w:rPr>
        <w:t>«</w:t>
      </w:r>
      <w:r w:rsidR="00F40B5C" w:rsidRPr="00F40B5C">
        <w:rPr>
          <w:rFonts w:ascii="Times New Roman" w:hAnsi="Times New Roman"/>
          <w:b w:val="0"/>
          <w:sz w:val="26"/>
          <w:szCs w:val="26"/>
          <w:lang w:eastAsia="en-US"/>
        </w:rPr>
        <w:t>Развитие общего образования</w:t>
      </w:r>
      <w:r w:rsidR="00580111">
        <w:rPr>
          <w:rFonts w:ascii="Times New Roman" w:hAnsi="Times New Roman"/>
          <w:b w:val="0"/>
          <w:sz w:val="26"/>
          <w:szCs w:val="26"/>
          <w:lang w:eastAsia="en-US"/>
        </w:rPr>
        <w:t>»</w:t>
      </w:r>
      <w:r w:rsidR="00F40B5C" w:rsidRPr="00F40B5C">
        <w:rPr>
          <w:rFonts w:ascii="Times New Roman" w:hAnsi="Times New Roman"/>
          <w:b w:val="0"/>
          <w:sz w:val="26"/>
          <w:szCs w:val="26"/>
          <w:lang w:eastAsia="en-US"/>
        </w:rPr>
        <w:t xml:space="preserve"> раздела 5</w:t>
      </w:r>
      <w:r w:rsidR="00A71157">
        <w:rPr>
          <w:rFonts w:ascii="Times New Roman" w:hAnsi="Times New Roman"/>
          <w:b w:val="0"/>
          <w:sz w:val="26"/>
          <w:szCs w:val="26"/>
          <w:lang w:eastAsia="en-US"/>
        </w:rPr>
        <w:t>.</w:t>
      </w:r>
      <w:r w:rsidR="00F40B5C" w:rsidRPr="00F40B5C">
        <w:rPr>
          <w:rFonts w:ascii="Times New Roman" w:hAnsi="Times New Roman"/>
          <w:b w:val="0"/>
          <w:sz w:val="26"/>
          <w:szCs w:val="26"/>
          <w:lang w:eastAsia="en-US"/>
        </w:rPr>
        <w:t xml:space="preserve"> </w:t>
      </w:r>
      <w:r w:rsidR="00580111">
        <w:rPr>
          <w:rFonts w:ascii="Times New Roman" w:hAnsi="Times New Roman"/>
          <w:b w:val="0"/>
          <w:sz w:val="26"/>
          <w:szCs w:val="26"/>
          <w:lang w:eastAsia="en-US"/>
        </w:rPr>
        <w:t>«</w:t>
      </w:r>
      <w:r w:rsidR="00F40B5C" w:rsidRPr="00F40B5C">
        <w:rPr>
          <w:rFonts w:ascii="Times New Roman" w:hAnsi="Times New Roman"/>
          <w:b w:val="0"/>
          <w:sz w:val="26"/>
          <w:szCs w:val="26"/>
          <w:lang w:eastAsia="en-US"/>
        </w:rPr>
        <w:t>Подпрограммы муниципальной программы</w:t>
      </w:r>
      <w:r w:rsidR="00580111">
        <w:rPr>
          <w:rFonts w:ascii="Times New Roman" w:hAnsi="Times New Roman"/>
          <w:b w:val="0"/>
          <w:sz w:val="26"/>
          <w:szCs w:val="26"/>
          <w:lang w:eastAsia="en-US"/>
        </w:rPr>
        <w:t>»</w:t>
      </w:r>
      <w:r w:rsidR="00F40B5C" w:rsidRPr="00F40B5C">
        <w:rPr>
          <w:rFonts w:ascii="Times New Roman" w:hAnsi="Times New Roman"/>
          <w:b w:val="0"/>
          <w:sz w:val="26"/>
          <w:szCs w:val="26"/>
          <w:lang w:eastAsia="en-US"/>
        </w:rPr>
        <w:t xml:space="preserve"> Программы дополнить строками следующего содержания</w:t>
      </w:r>
      <w:r w:rsidR="005A3C1E">
        <w:rPr>
          <w:rFonts w:ascii="Times New Roman" w:hAnsi="Times New Roman"/>
          <w:b w:val="0"/>
          <w:sz w:val="26"/>
          <w:szCs w:val="26"/>
          <w:lang w:eastAsia="en-US"/>
        </w:rPr>
        <w:t>:</w:t>
      </w:r>
    </w:p>
    <w:tbl>
      <w:tblPr>
        <w:tblStyle w:val="ac"/>
        <w:tblW w:w="0" w:type="auto"/>
        <w:tblInd w:w="199" w:type="dxa"/>
        <w:tblLook w:val="04A0" w:firstRow="1" w:lastRow="0" w:firstColumn="1" w:lastColumn="0" w:noHBand="0" w:noVBand="1"/>
      </w:tblPr>
      <w:tblGrid>
        <w:gridCol w:w="521"/>
        <w:gridCol w:w="3285"/>
        <w:gridCol w:w="947"/>
        <w:gridCol w:w="1496"/>
        <w:gridCol w:w="1953"/>
        <w:gridCol w:w="1226"/>
      </w:tblGrid>
      <w:tr w:rsidR="002F024A" w:rsidRPr="00AA270A" w:rsidTr="00AA270A">
        <w:tc>
          <w:tcPr>
            <w:tcW w:w="534" w:type="dxa"/>
          </w:tcPr>
          <w:p w:rsidR="002F024A" w:rsidRPr="006E064A" w:rsidRDefault="00580111" w:rsidP="006E064A">
            <w:pPr>
              <w:pStyle w:val="ConsPlusTitle"/>
              <w:ind w:left="-625" w:firstLine="567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2F024A" w:rsidRPr="006E064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F024A" w:rsidRPr="006E064A" w:rsidRDefault="002F024A" w:rsidP="006E064A">
            <w:pPr>
              <w:pStyle w:val="ConsPlusTitle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</w:tcPr>
          <w:p w:rsidR="002F024A" w:rsidRPr="006E064A" w:rsidRDefault="002F024A" w:rsidP="00767ABE">
            <w:pPr>
              <w:pStyle w:val="ConsPlusNormal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1593" w:type="dxa"/>
          </w:tcPr>
          <w:p w:rsidR="002F024A" w:rsidRPr="006E064A" w:rsidRDefault="002F024A" w:rsidP="00767ABE">
            <w:pPr>
              <w:pStyle w:val="ConsPlusNormal"/>
              <w:ind w:left="45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76" w:type="dxa"/>
          </w:tcPr>
          <w:p w:rsidR="002F024A" w:rsidRPr="006E064A" w:rsidRDefault="002F024A" w:rsidP="006E064A">
            <w:pPr>
              <w:pStyle w:val="ConsPlusNormal"/>
              <w:ind w:left="-8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Областной бюд</w:t>
            </w:r>
            <w:r w:rsidR="006E064A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:rsidR="002F024A" w:rsidRPr="006E064A" w:rsidRDefault="002F024A" w:rsidP="006E064A">
            <w:pPr>
              <w:pStyle w:val="ConsPlusNormal"/>
              <w:ind w:left="-8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F024A" w:rsidRPr="006E064A" w:rsidRDefault="002F024A" w:rsidP="006E064A">
            <w:pPr>
              <w:pStyle w:val="ConsPlusNormal"/>
              <w:ind w:left="-62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024A" w:rsidRPr="00AA270A" w:rsidTr="00AA270A">
        <w:tc>
          <w:tcPr>
            <w:tcW w:w="534" w:type="dxa"/>
          </w:tcPr>
          <w:p w:rsidR="002F024A" w:rsidRPr="006E064A" w:rsidRDefault="002F024A" w:rsidP="006E064A">
            <w:pPr>
              <w:pStyle w:val="ConsPlusTitle"/>
              <w:ind w:left="-625" w:firstLine="567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F024A" w:rsidRPr="006E064A" w:rsidRDefault="002F024A" w:rsidP="006E064A">
            <w:pPr>
              <w:pStyle w:val="ConsPlusTitle"/>
              <w:ind w:left="1" w:firstLine="3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Ежемесячные денежные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</w:tcPr>
          <w:p w:rsidR="002F024A" w:rsidRPr="006E064A" w:rsidRDefault="002F024A" w:rsidP="00767ABE">
            <w:pPr>
              <w:pStyle w:val="ConsPlusNormal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1593" w:type="dxa"/>
          </w:tcPr>
          <w:p w:rsidR="002F024A" w:rsidRPr="006E064A" w:rsidRDefault="002F024A" w:rsidP="00767ABE">
            <w:pPr>
              <w:pStyle w:val="ConsPlusNormal"/>
              <w:ind w:left="45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076" w:type="dxa"/>
          </w:tcPr>
          <w:p w:rsidR="002F024A" w:rsidRPr="006E064A" w:rsidRDefault="002F024A" w:rsidP="006E064A">
            <w:pPr>
              <w:pStyle w:val="ConsPlusNormal"/>
              <w:ind w:left="-8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2F024A" w:rsidRPr="006E064A" w:rsidRDefault="002F024A" w:rsidP="006E064A">
            <w:pPr>
              <w:pStyle w:val="ConsPlusNormal"/>
              <w:ind w:left="-8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F024A" w:rsidRPr="006E064A" w:rsidRDefault="002F024A" w:rsidP="006E064A">
            <w:pPr>
              <w:pStyle w:val="ConsPlusNormal"/>
              <w:ind w:left="-62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F1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024A" w:rsidRPr="00AA270A" w:rsidRDefault="002F024A" w:rsidP="004230C6">
      <w:pPr>
        <w:pStyle w:val="ConsPlusTitle"/>
        <w:ind w:firstLine="567"/>
        <w:outlineLvl w:val="3"/>
        <w:rPr>
          <w:rFonts w:ascii="Times New Roman" w:hAnsi="Times New Roman" w:cs="Times New Roman"/>
          <w:b w:val="0"/>
          <w:sz w:val="26"/>
          <w:szCs w:val="26"/>
        </w:rPr>
      </w:pPr>
    </w:p>
    <w:p w:rsidR="00093D9A" w:rsidRPr="00AA270A" w:rsidRDefault="00093D9A" w:rsidP="004230C6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6"/>
          <w:szCs w:val="26"/>
        </w:rPr>
      </w:pPr>
      <w:r w:rsidRPr="00AA270A">
        <w:rPr>
          <w:rFonts w:ascii="Times New Roman" w:hAnsi="Times New Roman"/>
          <w:noProof/>
          <w:sz w:val="26"/>
          <w:szCs w:val="26"/>
        </w:rPr>
        <w:t xml:space="preserve">2. </w:t>
      </w:r>
      <w:r w:rsidRPr="00AA270A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F1670" w:rsidRDefault="001F1670" w:rsidP="00F40B5C">
      <w:pPr>
        <w:shd w:val="clear" w:color="auto" w:fill="FFFFFF"/>
        <w:rPr>
          <w:rFonts w:ascii="Times New Roman" w:hAnsi="Times New Roman"/>
          <w:b/>
          <w:color w:val="000000"/>
          <w:spacing w:val="-14"/>
          <w:sz w:val="26"/>
          <w:szCs w:val="26"/>
        </w:rPr>
      </w:pPr>
    </w:p>
    <w:p w:rsidR="001F1670" w:rsidRDefault="001F1670" w:rsidP="00F40B5C">
      <w:pPr>
        <w:shd w:val="clear" w:color="auto" w:fill="FFFFFF"/>
        <w:rPr>
          <w:rFonts w:ascii="Times New Roman" w:hAnsi="Times New Roman"/>
          <w:b/>
          <w:color w:val="000000"/>
          <w:spacing w:val="-14"/>
          <w:sz w:val="26"/>
          <w:szCs w:val="26"/>
        </w:rPr>
      </w:pPr>
    </w:p>
    <w:p w:rsidR="001F1670" w:rsidRDefault="001F1670" w:rsidP="00F40B5C">
      <w:pPr>
        <w:shd w:val="clear" w:color="auto" w:fill="FFFFFF"/>
        <w:rPr>
          <w:rFonts w:ascii="Times New Roman" w:hAnsi="Times New Roman"/>
          <w:b/>
          <w:color w:val="000000"/>
          <w:spacing w:val="-14"/>
          <w:sz w:val="26"/>
          <w:szCs w:val="26"/>
        </w:rPr>
      </w:pPr>
    </w:p>
    <w:p w:rsidR="00093D9A" w:rsidRPr="00AA270A" w:rsidRDefault="00093D9A" w:rsidP="00F40B5C">
      <w:pPr>
        <w:shd w:val="clear" w:color="auto" w:fill="FFFFFF"/>
        <w:rPr>
          <w:rFonts w:ascii="Times New Roman" w:hAnsi="Times New Roman"/>
          <w:b/>
          <w:color w:val="000000"/>
          <w:spacing w:val="-14"/>
          <w:sz w:val="26"/>
          <w:szCs w:val="26"/>
        </w:rPr>
      </w:pPr>
      <w:r w:rsidRPr="00AA270A">
        <w:rPr>
          <w:rFonts w:ascii="Times New Roman" w:hAnsi="Times New Roman"/>
          <w:b/>
          <w:color w:val="000000"/>
          <w:spacing w:val="-14"/>
          <w:sz w:val="26"/>
          <w:szCs w:val="26"/>
        </w:rPr>
        <w:t>Глав</w:t>
      </w:r>
      <w:r w:rsidR="00F40B5C">
        <w:rPr>
          <w:rFonts w:ascii="Times New Roman" w:hAnsi="Times New Roman"/>
          <w:b/>
          <w:color w:val="000000"/>
          <w:spacing w:val="-14"/>
          <w:sz w:val="26"/>
          <w:szCs w:val="26"/>
        </w:rPr>
        <w:t>а</w:t>
      </w:r>
      <w:r w:rsidRPr="00AA270A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администрации </w:t>
      </w:r>
    </w:p>
    <w:p w:rsidR="00093D9A" w:rsidRPr="00AA270A" w:rsidRDefault="00093D9A" w:rsidP="00F40B5C">
      <w:pPr>
        <w:shd w:val="clear" w:color="auto" w:fill="FFFFFF"/>
        <w:rPr>
          <w:rFonts w:ascii="Times New Roman" w:hAnsi="Times New Roman"/>
          <w:b/>
          <w:color w:val="000000"/>
          <w:spacing w:val="-14"/>
          <w:sz w:val="26"/>
          <w:szCs w:val="26"/>
        </w:rPr>
      </w:pPr>
      <w:r w:rsidRPr="00AA270A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муниципального </w:t>
      </w:r>
      <w:r w:rsidR="004230C6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</w:t>
      </w:r>
      <w:r w:rsidRPr="00AA270A">
        <w:rPr>
          <w:rFonts w:ascii="Times New Roman" w:hAnsi="Times New Roman"/>
          <w:b/>
          <w:color w:val="000000"/>
          <w:spacing w:val="-14"/>
          <w:sz w:val="26"/>
          <w:szCs w:val="26"/>
        </w:rPr>
        <w:t>района</w:t>
      </w:r>
    </w:p>
    <w:p w:rsidR="00F40B5C" w:rsidRPr="00AA270A" w:rsidRDefault="00580111" w:rsidP="007E4BB2">
      <w:pPr>
        <w:shd w:val="clear" w:color="auto" w:fill="FFFFFF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4"/>
          <w:sz w:val="26"/>
          <w:szCs w:val="26"/>
        </w:rPr>
        <w:t>«</w:t>
      </w:r>
      <w:r w:rsidR="00093D9A" w:rsidRPr="00AA270A">
        <w:rPr>
          <w:rFonts w:ascii="Times New Roman" w:hAnsi="Times New Roman"/>
          <w:b/>
          <w:color w:val="000000"/>
          <w:spacing w:val="-14"/>
          <w:sz w:val="26"/>
          <w:szCs w:val="26"/>
        </w:rPr>
        <w:t>Ферзиковский</w:t>
      </w:r>
      <w:r w:rsidR="007E4BB2">
        <w:rPr>
          <w:rFonts w:ascii="Times New Roman" w:hAnsi="Times New Roman"/>
          <w:b/>
          <w:color w:val="000000"/>
          <w:spacing w:val="-14"/>
          <w:sz w:val="26"/>
          <w:szCs w:val="26"/>
        </w:rPr>
        <w:t> </w:t>
      </w:r>
      <w:r w:rsidR="00093D9A" w:rsidRPr="00AA270A">
        <w:rPr>
          <w:rFonts w:ascii="Times New Roman" w:hAnsi="Times New Roman"/>
          <w:b/>
          <w:color w:val="000000"/>
          <w:spacing w:val="-14"/>
          <w:sz w:val="26"/>
          <w:szCs w:val="26"/>
        </w:rPr>
        <w:t>район</w:t>
      </w:r>
      <w:r>
        <w:rPr>
          <w:rFonts w:ascii="Times New Roman" w:hAnsi="Times New Roman"/>
          <w:b/>
          <w:color w:val="000000"/>
          <w:spacing w:val="-14"/>
          <w:sz w:val="26"/>
          <w:szCs w:val="26"/>
        </w:rPr>
        <w:t>»</w:t>
      </w:r>
      <w:r w:rsidR="00093D9A" w:rsidRPr="00AA270A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</w:t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  <w:t xml:space="preserve"> </w:t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  <w:t xml:space="preserve">                    </w:t>
      </w:r>
      <w:bookmarkStart w:id="0" w:name="_GoBack"/>
      <w:bookmarkEnd w:id="0"/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                                                                      </w:t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</w:r>
      <w:r w:rsidR="001F1670">
        <w:rPr>
          <w:rFonts w:ascii="Times New Roman" w:hAnsi="Times New Roman"/>
          <w:b/>
          <w:color w:val="000000"/>
          <w:spacing w:val="-14"/>
          <w:sz w:val="26"/>
          <w:szCs w:val="26"/>
        </w:rPr>
        <w:tab/>
      </w:r>
      <w:r w:rsidR="00BA5C8D">
        <w:rPr>
          <w:rFonts w:ascii="Times New Roman" w:hAnsi="Times New Roman"/>
          <w:b/>
          <w:color w:val="000000"/>
          <w:spacing w:val="-14"/>
          <w:sz w:val="26"/>
          <w:szCs w:val="26"/>
        </w:rPr>
        <w:t xml:space="preserve">                 </w:t>
      </w:r>
      <w:r w:rsidR="00F40B5C">
        <w:rPr>
          <w:rFonts w:ascii="Times New Roman" w:hAnsi="Times New Roman"/>
          <w:b/>
          <w:color w:val="000000"/>
          <w:spacing w:val="-14"/>
          <w:sz w:val="26"/>
          <w:szCs w:val="26"/>
        </w:rPr>
        <w:t>А.А.</w:t>
      </w:r>
      <w:r w:rsidR="007E4BB2">
        <w:rPr>
          <w:rFonts w:ascii="Times New Roman" w:hAnsi="Times New Roman"/>
          <w:b/>
          <w:color w:val="000000"/>
          <w:spacing w:val="-14"/>
          <w:sz w:val="26"/>
          <w:szCs w:val="26"/>
        </w:rPr>
        <w:t> </w:t>
      </w:r>
      <w:r w:rsidR="00F40B5C">
        <w:rPr>
          <w:rFonts w:ascii="Times New Roman" w:hAnsi="Times New Roman"/>
          <w:b/>
          <w:color w:val="000000"/>
          <w:spacing w:val="-14"/>
          <w:sz w:val="26"/>
          <w:szCs w:val="26"/>
        </w:rPr>
        <w:t>Серяков</w:t>
      </w:r>
    </w:p>
    <w:sectPr w:rsidR="00F40B5C" w:rsidRPr="00AA270A" w:rsidSect="001F1670">
      <w:pgSz w:w="11906" w:h="16838"/>
      <w:pgMar w:top="426" w:right="851" w:bottom="28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AE" w:rsidRDefault="00AC5FAE" w:rsidP="00B70BE6">
      <w:r>
        <w:separator/>
      </w:r>
    </w:p>
  </w:endnote>
  <w:endnote w:type="continuationSeparator" w:id="0">
    <w:p w:rsidR="00AC5FAE" w:rsidRDefault="00AC5FAE" w:rsidP="00B7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AE" w:rsidRDefault="00AC5FAE" w:rsidP="00B70BE6">
      <w:r>
        <w:separator/>
      </w:r>
    </w:p>
  </w:footnote>
  <w:footnote w:type="continuationSeparator" w:id="0">
    <w:p w:rsidR="00AC5FAE" w:rsidRDefault="00AC5FAE" w:rsidP="00B7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BD7E3E"/>
    <w:multiLevelType w:val="hybridMultilevel"/>
    <w:tmpl w:val="E42E71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2D8"/>
    <w:multiLevelType w:val="multilevel"/>
    <w:tmpl w:val="6AF247F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6D3E78"/>
    <w:multiLevelType w:val="multilevel"/>
    <w:tmpl w:val="A148DE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F2E60"/>
    <w:multiLevelType w:val="hybridMultilevel"/>
    <w:tmpl w:val="3D6CB36C"/>
    <w:lvl w:ilvl="0" w:tplc="A90E05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415C2"/>
    <w:multiLevelType w:val="hybridMultilevel"/>
    <w:tmpl w:val="A030D830"/>
    <w:lvl w:ilvl="0" w:tplc="47585BA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271D"/>
    <w:multiLevelType w:val="hybridMultilevel"/>
    <w:tmpl w:val="C9E26DD8"/>
    <w:lvl w:ilvl="0" w:tplc="5218B446">
      <w:start w:val="1"/>
      <w:numFmt w:val="decimal"/>
      <w:lvlText w:val="%1."/>
      <w:lvlJc w:val="left"/>
      <w:pPr>
        <w:ind w:left="518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59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4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1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8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5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2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016" w:hanging="180"/>
      </w:pPr>
      <w:rPr>
        <w:rFonts w:cs="Times New Roman"/>
      </w:rPr>
    </w:lvl>
  </w:abstractNum>
  <w:abstractNum w:abstractNumId="7" w15:restartNumberingAfterBreak="0">
    <w:nsid w:val="1A2545A4"/>
    <w:multiLevelType w:val="multilevel"/>
    <w:tmpl w:val="7542042E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1" w:hanging="1800"/>
      </w:pPr>
      <w:rPr>
        <w:rFonts w:hint="default"/>
      </w:rPr>
    </w:lvl>
  </w:abstractNum>
  <w:abstractNum w:abstractNumId="8" w15:restartNumberingAfterBreak="0">
    <w:nsid w:val="1E1A020E"/>
    <w:multiLevelType w:val="multilevel"/>
    <w:tmpl w:val="21808284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0516BDB"/>
    <w:multiLevelType w:val="multilevel"/>
    <w:tmpl w:val="FFA4F1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85C071E"/>
    <w:multiLevelType w:val="multilevel"/>
    <w:tmpl w:val="9934D4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27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color w:val="auto"/>
      </w:rPr>
    </w:lvl>
  </w:abstractNum>
  <w:abstractNum w:abstractNumId="11" w15:restartNumberingAfterBreak="0">
    <w:nsid w:val="3E190D9E"/>
    <w:multiLevelType w:val="multilevel"/>
    <w:tmpl w:val="34AAB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6F703B"/>
    <w:multiLevelType w:val="hybridMultilevel"/>
    <w:tmpl w:val="BF048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A0A24"/>
    <w:multiLevelType w:val="multilevel"/>
    <w:tmpl w:val="63F4E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CCC38E2"/>
    <w:multiLevelType w:val="hybridMultilevel"/>
    <w:tmpl w:val="FE24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BF6ABD"/>
    <w:multiLevelType w:val="multilevel"/>
    <w:tmpl w:val="4FC21F7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117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622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7" w15:restartNumberingAfterBreak="0">
    <w:nsid w:val="69EC4644"/>
    <w:multiLevelType w:val="multilevel"/>
    <w:tmpl w:val="A91C26D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FA330B"/>
    <w:multiLevelType w:val="multilevel"/>
    <w:tmpl w:val="D61A4B54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5"/>
  </w:num>
  <w:num w:numId="5">
    <w:abstractNumId w:val="1"/>
  </w:num>
  <w:num w:numId="6">
    <w:abstractNumId w:val="18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10"/>
  </w:num>
  <w:num w:numId="16">
    <w:abstractNumId w:val="17"/>
  </w:num>
  <w:num w:numId="17">
    <w:abstractNumId w:val="19"/>
  </w:num>
  <w:num w:numId="18">
    <w:abstractNumId w:val="16"/>
  </w:num>
  <w:num w:numId="19">
    <w:abstractNumId w:val="2"/>
  </w:num>
  <w:num w:numId="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0"/>
  <w:autoHyphenation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E"/>
    <w:rsid w:val="0001183E"/>
    <w:rsid w:val="000210CC"/>
    <w:rsid w:val="00027F94"/>
    <w:rsid w:val="00041D71"/>
    <w:rsid w:val="00044399"/>
    <w:rsid w:val="00052A4E"/>
    <w:rsid w:val="00062AC9"/>
    <w:rsid w:val="00064421"/>
    <w:rsid w:val="00065DB5"/>
    <w:rsid w:val="00076A13"/>
    <w:rsid w:val="00083533"/>
    <w:rsid w:val="00085ED6"/>
    <w:rsid w:val="00086238"/>
    <w:rsid w:val="00093D9A"/>
    <w:rsid w:val="000941AC"/>
    <w:rsid w:val="00096111"/>
    <w:rsid w:val="000A5D94"/>
    <w:rsid w:val="000A6463"/>
    <w:rsid w:val="000B04A3"/>
    <w:rsid w:val="000B4C28"/>
    <w:rsid w:val="000D131E"/>
    <w:rsid w:val="000D2A4A"/>
    <w:rsid w:val="000D2AD2"/>
    <w:rsid w:val="000F7183"/>
    <w:rsid w:val="00101904"/>
    <w:rsid w:val="00106289"/>
    <w:rsid w:val="001113D0"/>
    <w:rsid w:val="00115C1C"/>
    <w:rsid w:val="0012663E"/>
    <w:rsid w:val="00140155"/>
    <w:rsid w:val="00141C3D"/>
    <w:rsid w:val="001503A6"/>
    <w:rsid w:val="00150B99"/>
    <w:rsid w:val="00150DB6"/>
    <w:rsid w:val="00160768"/>
    <w:rsid w:val="001630ED"/>
    <w:rsid w:val="00164F8A"/>
    <w:rsid w:val="00165468"/>
    <w:rsid w:val="00166674"/>
    <w:rsid w:val="00167F51"/>
    <w:rsid w:val="001735A1"/>
    <w:rsid w:val="0017516B"/>
    <w:rsid w:val="00176281"/>
    <w:rsid w:val="00180ECC"/>
    <w:rsid w:val="001819C6"/>
    <w:rsid w:val="00190CD2"/>
    <w:rsid w:val="00195A87"/>
    <w:rsid w:val="00196F72"/>
    <w:rsid w:val="001A332C"/>
    <w:rsid w:val="001A3391"/>
    <w:rsid w:val="001B1AFA"/>
    <w:rsid w:val="001C18E6"/>
    <w:rsid w:val="001C2908"/>
    <w:rsid w:val="001C301A"/>
    <w:rsid w:val="001C6077"/>
    <w:rsid w:val="001C7D19"/>
    <w:rsid w:val="001D0ED3"/>
    <w:rsid w:val="001D2D06"/>
    <w:rsid w:val="001D3BF6"/>
    <w:rsid w:val="001E2B10"/>
    <w:rsid w:val="001F1670"/>
    <w:rsid w:val="001F4273"/>
    <w:rsid w:val="00200412"/>
    <w:rsid w:val="00203AA1"/>
    <w:rsid w:val="002058E7"/>
    <w:rsid w:val="00207926"/>
    <w:rsid w:val="0021412F"/>
    <w:rsid w:val="0021469F"/>
    <w:rsid w:val="00220D0F"/>
    <w:rsid w:val="00221AB7"/>
    <w:rsid w:val="002221E6"/>
    <w:rsid w:val="00223496"/>
    <w:rsid w:val="00232C46"/>
    <w:rsid w:val="00237ED7"/>
    <w:rsid w:val="00240847"/>
    <w:rsid w:val="00243A56"/>
    <w:rsid w:val="00245961"/>
    <w:rsid w:val="0025650E"/>
    <w:rsid w:val="00256DA4"/>
    <w:rsid w:val="0026669C"/>
    <w:rsid w:val="00267D38"/>
    <w:rsid w:val="00287516"/>
    <w:rsid w:val="002A0A93"/>
    <w:rsid w:val="002A2414"/>
    <w:rsid w:val="002A2646"/>
    <w:rsid w:val="002A30F1"/>
    <w:rsid w:val="002A43B2"/>
    <w:rsid w:val="002A7BA2"/>
    <w:rsid w:val="002B40F2"/>
    <w:rsid w:val="002B5A5B"/>
    <w:rsid w:val="002C34E8"/>
    <w:rsid w:val="002D5472"/>
    <w:rsid w:val="002D6716"/>
    <w:rsid w:val="002F024A"/>
    <w:rsid w:val="002F4C77"/>
    <w:rsid w:val="002F546D"/>
    <w:rsid w:val="002F589B"/>
    <w:rsid w:val="00301AE7"/>
    <w:rsid w:val="00302514"/>
    <w:rsid w:val="003111A5"/>
    <w:rsid w:val="003140DD"/>
    <w:rsid w:val="0032220C"/>
    <w:rsid w:val="0032388A"/>
    <w:rsid w:val="00331068"/>
    <w:rsid w:val="003311A7"/>
    <w:rsid w:val="00343F41"/>
    <w:rsid w:val="00344499"/>
    <w:rsid w:val="00344ED3"/>
    <w:rsid w:val="00346D4E"/>
    <w:rsid w:val="0035495B"/>
    <w:rsid w:val="00365F75"/>
    <w:rsid w:val="0037040D"/>
    <w:rsid w:val="00377DF8"/>
    <w:rsid w:val="00380270"/>
    <w:rsid w:val="00380F34"/>
    <w:rsid w:val="00382C81"/>
    <w:rsid w:val="00383DE9"/>
    <w:rsid w:val="00385E24"/>
    <w:rsid w:val="00390020"/>
    <w:rsid w:val="003A1AF1"/>
    <w:rsid w:val="003A5B95"/>
    <w:rsid w:val="003C0A68"/>
    <w:rsid w:val="003C15EC"/>
    <w:rsid w:val="003C433A"/>
    <w:rsid w:val="003C649F"/>
    <w:rsid w:val="003D3C2F"/>
    <w:rsid w:val="003E13A2"/>
    <w:rsid w:val="003E3ABE"/>
    <w:rsid w:val="003E6F1D"/>
    <w:rsid w:val="003F7684"/>
    <w:rsid w:val="003F7F17"/>
    <w:rsid w:val="00407583"/>
    <w:rsid w:val="00412C61"/>
    <w:rsid w:val="00415A68"/>
    <w:rsid w:val="00416B5D"/>
    <w:rsid w:val="00416E79"/>
    <w:rsid w:val="00420302"/>
    <w:rsid w:val="004230C6"/>
    <w:rsid w:val="0042691D"/>
    <w:rsid w:val="00430E17"/>
    <w:rsid w:val="00433420"/>
    <w:rsid w:val="0043400A"/>
    <w:rsid w:val="004365A3"/>
    <w:rsid w:val="00436943"/>
    <w:rsid w:val="00441D43"/>
    <w:rsid w:val="00443238"/>
    <w:rsid w:val="00451A72"/>
    <w:rsid w:val="004555B0"/>
    <w:rsid w:val="00456CCA"/>
    <w:rsid w:val="004606BB"/>
    <w:rsid w:val="00464EB7"/>
    <w:rsid w:val="004660A0"/>
    <w:rsid w:val="00480959"/>
    <w:rsid w:val="00484B87"/>
    <w:rsid w:val="00484E41"/>
    <w:rsid w:val="004A1109"/>
    <w:rsid w:val="004A4746"/>
    <w:rsid w:val="004B22AE"/>
    <w:rsid w:val="004B7A04"/>
    <w:rsid w:val="004C6CCB"/>
    <w:rsid w:val="004D0060"/>
    <w:rsid w:val="004D266A"/>
    <w:rsid w:val="004D3795"/>
    <w:rsid w:val="004D4B2A"/>
    <w:rsid w:val="004D62B4"/>
    <w:rsid w:val="004E0421"/>
    <w:rsid w:val="004E0AF4"/>
    <w:rsid w:val="004E52FC"/>
    <w:rsid w:val="004E6752"/>
    <w:rsid w:val="004F3C32"/>
    <w:rsid w:val="004F5889"/>
    <w:rsid w:val="004F5A92"/>
    <w:rsid w:val="004F613D"/>
    <w:rsid w:val="004F7358"/>
    <w:rsid w:val="004F74E9"/>
    <w:rsid w:val="00504995"/>
    <w:rsid w:val="00504ACC"/>
    <w:rsid w:val="00513CB6"/>
    <w:rsid w:val="0051474E"/>
    <w:rsid w:val="0051587A"/>
    <w:rsid w:val="005165B7"/>
    <w:rsid w:val="005169B7"/>
    <w:rsid w:val="00520572"/>
    <w:rsid w:val="00523B8C"/>
    <w:rsid w:val="00530F4C"/>
    <w:rsid w:val="00533E24"/>
    <w:rsid w:val="005356DF"/>
    <w:rsid w:val="00535EB6"/>
    <w:rsid w:val="00536074"/>
    <w:rsid w:val="00536B8D"/>
    <w:rsid w:val="005403F6"/>
    <w:rsid w:val="00545501"/>
    <w:rsid w:val="00557E9B"/>
    <w:rsid w:val="005678E1"/>
    <w:rsid w:val="00575721"/>
    <w:rsid w:val="00580111"/>
    <w:rsid w:val="00585838"/>
    <w:rsid w:val="005905FC"/>
    <w:rsid w:val="00590B64"/>
    <w:rsid w:val="00596969"/>
    <w:rsid w:val="005970C4"/>
    <w:rsid w:val="005A3C1E"/>
    <w:rsid w:val="005A5BC4"/>
    <w:rsid w:val="005A7D43"/>
    <w:rsid w:val="005B1660"/>
    <w:rsid w:val="005B1AC1"/>
    <w:rsid w:val="005B29D3"/>
    <w:rsid w:val="005C7F9C"/>
    <w:rsid w:val="005D7825"/>
    <w:rsid w:val="005E29FD"/>
    <w:rsid w:val="005E5172"/>
    <w:rsid w:val="005F3E2A"/>
    <w:rsid w:val="005F5563"/>
    <w:rsid w:val="006005CD"/>
    <w:rsid w:val="00607A2E"/>
    <w:rsid w:val="006110D4"/>
    <w:rsid w:val="00612303"/>
    <w:rsid w:val="0062363D"/>
    <w:rsid w:val="0062574D"/>
    <w:rsid w:val="006303FD"/>
    <w:rsid w:val="006313D9"/>
    <w:rsid w:val="00634BA3"/>
    <w:rsid w:val="0064010C"/>
    <w:rsid w:val="00641127"/>
    <w:rsid w:val="00644F91"/>
    <w:rsid w:val="006456BA"/>
    <w:rsid w:val="006502C2"/>
    <w:rsid w:val="00650DE5"/>
    <w:rsid w:val="00650F61"/>
    <w:rsid w:val="00652643"/>
    <w:rsid w:val="006551F2"/>
    <w:rsid w:val="00663297"/>
    <w:rsid w:val="00664A28"/>
    <w:rsid w:val="00666F9E"/>
    <w:rsid w:val="00667411"/>
    <w:rsid w:val="00672A5D"/>
    <w:rsid w:val="006765A1"/>
    <w:rsid w:val="00676F87"/>
    <w:rsid w:val="0068088D"/>
    <w:rsid w:val="006863E4"/>
    <w:rsid w:val="00697B5B"/>
    <w:rsid w:val="006A35D3"/>
    <w:rsid w:val="006A38B8"/>
    <w:rsid w:val="006B096E"/>
    <w:rsid w:val="006B16D2"/>
    <w:rsid w:val="006C36CB"/>
    <w:rsid w:val="006C3F7B"/>
    <w:rsid w:val="006D1C68"/>
    <w:rsid w:val="006D42CE"/>
    <w:rsid w:val="006D478D"/>
    <w:rsid w:val="006D4C66"/>
    <w:rsid w:val="006E02C6"/>
    <w:rsid w:val="006E064A"/>
    <w:rsid w:val="006E5BCB"/>
    <w:rsid w:val="006F3116"/>
    <w:rsid w:val="006F32EC"/>
    <w:rsid w:val="00703115"/>
    <w:rsid w:val="00715E31"/>
    <w:rsid w:val="00716862"/>
    <w:rsid w:val="00717F67"/>
    <w:rsid w:val="007255B2"/>
    <w:rsid w:val="0073110F"/>
    <w:rsid w:val="00731315"/>
    <w:rsid w:val="00733C04"/>
    <w:rsid w:val="00740193"/>
    <w:rsid w:val="007430EB"/>
    <w:rsid w:val="0074612C"/>
    <w:rsid w:val="00755A18"/>
    <w:rsid w:val="00760ECF"/>
    <w:rsid w:val="00767ABE"/>
    <w:rsid w:val="007709E5"/>
    <w:rsid w:val="00774ACB"/>
    <w:rsid w:val="00775FE0"/>
    <w:rsid w:val="00777C6A"/>
    <w:rsid w:val="00793177"/>
    <w:rsid w:val="00794371"/>
    <w:rsid w:val="007955DD"/>
    <w:rsid w:val="007979A5"/>
    <w:rsid w:val="007B6E5B"/>
    <w:rsid w:val="007C0333"/>
    <w:rsid w:val="007C0A5B"/>
    <w:rsid w:val="007D0076"/>
    <w:rsid w:val="007D4B2F"/>
    <w:rsid w:val="007D6730"/>
    <w:rsid w:val="007D7ED3"/>
    <w:rsid w:val="007E0ED2"/>
    <w:rsid w:val="007E46EF"/>
    <w:rsid w:val="007E4BB2"/>
    <w:rsid w:val="0080196B"/>
    <w:rsid w:val="00811795"/>
    <w:rsid w:val="00814F59"/>
    <w:rsid w:val="00822565"/>
    <w:rsid w:val="00831893"/>
    <w:rsid w:val="00832885"/>
    <w:rsid w:val="00832DA2"/>
    <w:rsid w:val="008356DF"/>
    <w:rsid w:val="00835A19"/>
    <w:rsid w:val="0083777E"/>
    <w:rsid w:val="00865D2B"/>
    <w:rsid w:val="008732FD"/>
    <w:rsid w:val="00873D9A"/>
    <w:rsid w:val="0087447D"/>
    <w:rsid w:val="00875F38"/>
    <w:rsid w:val="00880B81"/>
    <w:rsid w:val="008823F6"/>
    <w:rsid w:val="00883456"/>
    <w:rsid w:val="00887477"/>
    <w:rsid w:val="00892D57"/>
    <w:rsid w:val="00893F48"/>
    <w:rsid w:val="00897714"/>
    <w:rsid w:val="008B4BF9"/>
    <w:rsid w:val="008C5855"/>
    <w:rsid w:val="008C6F4D"/>
    <w:rsid w:val="008C70D3"/>
    <w:rsid w:val="008D6DC9"/>
    <w:rsid w:val="008E2552"/>
    <w:rsid w:val="008E2853"/>
    <w:rsid w:val="008E5B2D"/>
    <w:rsid w:val="008E768F"/>
    <w:rsid w:val="008F1D34"/>
    <w:rsid w:val="009025B0"/>
    <w:rsid w:val="009029FA"/>
    <w:rsid w:val="009101CF"/>
    <w:rsid w:val="00920AAF"/>
    <w:rsid w:val="00926F0E"/>
    <w:rsid w:val="00936D58"/>
    <w:rsid w:val="00941942"/>
    <w:rsid w:val="00945461"/>
    <w:rsid w:val="0094582E"/>
    <w:rsid w:val="00947B92"/>
    <w:rsid w:val="00953F09"/>
    <w:rsid w:val="00961602"/>
    <w:rsid w:val="0096441F"/>
    <w:rsid w:val="00966AC7"/>
    <w:rsid w:val="0097145C"/>
    <w:rsid w:val="00972677"/>
    <w:rsid w:val="009746D2"/>
    <w:rsid w:val="00980E81"/>
    <w:rsid w:val="00981BE9"/>
    <w:rsid w:val="00984F01"/>
    <w:rsid w:val="0098535A"/>
    <w:rsid w:val="009853B0"/>
    <w:rsid w:val="00985F88"/>
    <w:rsid w:val="00990E77"/>
    <w:rsid w:val="009927FB"/>
    <w:rsid w:val="00993477"/>
    <w:rsid w:val="00993E2F"/>
    <w:rsid w:val="009A38FB"/>
    <w:rsid w:val="009A716A"/>
    <w:rsid w:val="009C02B1"/>
    <w:rsid w:val="009C256E"/>
    <w:rsid w:val="009C28E8"/>
    <w:rsid w:val="009C43A7"/>
    <w:rsid w:val="009D11C9"/>
    <w:rsid w:val="009D1CCA"/>
    <w:rsid w:val="009E6062"/>
    <w:rsid w:val="009E61F1"/>
    <w:rsid w:val="009E6D02"/>
    <w:rsid w:val="009E7F79"/>
    <w:rsid w:val="009F7FAE"/>
    <w:rsid w:val="00A0296B"/>
    <w:rsid w:val="00A03C46"/>
    <w:rsid w:val="00A05F96"/>
    <w:rsid w:val="00A100EA"/>
    <w:rsid w:val="00A12FD1"/>
    <w:rsid w:val="00A13AED"/>
    <w:rsid w:val="00A17359"/>
    <w:rsid w:val="00A17888"/>
    <w:rsid w:val="00A17C55"/>
    <w:rsid w:val="00A206B3"/>
    <w:rsid w:val="00A25787"/>
    <w:rsid w:val="00A3142D"/>
    <w:rsid w:val="00A408F8"/>
    <w:rsid w:val="00A421CA"/>
    <w:rsid w:val="00A44613"/>
    <w:rsid w:val="00A4563E"/>
    <w:rsid w:val="00A71157"/>
    <w:rsid w:val="00A71E7E"/>
    <w:rsid w:val="00A840F1"/>
    <w:rsid w:val="00A861E4"/>
    <w:rsid w:val="00A86F1E"/>
    <w:rsid w:val="00A913F8"/>
    <w:rsid w:val="00A957B9"/>
    <w:rsid w:val="00A97025"/>
    <w:rsid w:val="00AA06D1"/>
    <w:rsid w:val="00AA270A"/>
    <w:rsid w:val="00AA5953"/>
    <w:rsid w:val="00AB1831"/>
    <w:rsid w:val="00AB42A4"/>
    <w:rsid w:val="00AC2A02"/>
    <w:rsid w:val="00AC5FAE"/>
    <w:rsid w:val="00AD0A91"/>
    <w:rsid w:val="00AD0CB5"/>
    <w:rsid w:val="00AD248B"/>
    <w:rsid w:val="00AD37AA"/>
    <w:rsid w:val="00AD4B69"/>
    <w:rsid w:val="00AE37C9"/>
    <w:rsid w:val="00AF0FC9"/>
    <w:rsid w:val="00AF6723"/>
    <w:rsid w:val="00B02F1E"/>
    <w:rsid w:val="00B157ED"/>
    <w:rsid w:val="00B17652"/>
    <w:rsid w:val="00B23C0B"/>
    <w:rsid w:val="00B240CE"/>
    <w:rsid w:val="00B253C2"/>
    <w:rsid w:val="00B26451"/>
    <w:rsid w:val="00B35919"/>
    <w:rsid w:val="00B3653E"/>
    <w:rsid w:val="00B36EA4"/>
    <w:rsid w:val="00B37EDF"/>
    <w:rsid w:val="00B42BC1"/>
    <w:rsid w:val="00B51CA6"/>
    <w:rsid w:val="00B534B2"/>
    <w:rsid w:val="00B615C2"/>
    <w:rsid w:val="00B629FC"/>
    <w:rsid w:val="00B70BE6"/>
    <w:rsid w:val="00B7123C"/>
    <w:rsid w:val="00B73B89"/>
    <w:rsid w:val="00B82AF2"/>
    <w:rsid w:val="00B83FE3"/>
    <w:rsid w:val="00B86203"/>
    <w:rsid w:val="00B86759"/>
    <w:rsid w:val="00B9032F"/>
    <w:rsid w:val="00B93ACD"/>
    <w:rsid w:val="00BA5C8D"/>
    <w:rsid w:val="00BB3123"/>
    <w:rsid w:val="00BC6E08"/>
    <w:rsid w:val="00BE341B"/>
    <w:rsid w:val="00BE698D"/>
    <w:rsid w:val="00BF57F6"/>
    <w:rsid w:val="00BF5985"/>
    <w:rsid w:val="00BF7B0C"/>
    <w:rsid w:val="00C02D99"/>
    <w:rsid w:val="00C04EA3"/>
    <w:rsid w:val="00C063F9"/>
    <w:rsid w:val="00C131C3"/>
    <w:rsid w:val="00C16B3E"/>
    <w:rsid w:val="00C3348F"/>
    <w:rsid w:val="00C4207A"/>
    <w:rsid w:val="00C43E5F"/>
    <w:rsid w:val="00C46ACC"/>
    <w:rsid w:val="00C527A5"/>
    <w:rsid w:val="00C5490B"/>
    <w:rsid w:val="00C62622"/>
    <w:rsid w:val="00C6318B"/>
    <w:rsid w:val="00C65C40"/>
    <w:rsid w:val="00C66065"/>
    <w:rsid w:val="00C72D29"/>
    <w:rsid w:val="00C73DBF"/>
    <w:rsid w:val="00C750B2"/>
    <w:rsid w:val="00C77AA7"/>
    <w:rsid w:val="00C82490"/>
    <w:rsid w:val="00C82BBC"/>
    <w:rsid w:val="00C8785A"/>
    <w:rsid w:val="00C9058E"/>
    <w:rsid w:val="00C90F5A"/>
    <w:rsid w:val="00C93212"/>
    <w:rsid w:val="00C97CFF"/>
    <w:rsid w:val="00CB253D"/>
    <w:rsid w:val="00CC0EFD"/>
    <w:rsid w:val="00CC37E3"/>
    <w:rsid w:val="00CD00FD"/>
    <w:rsid w:val="00CD54C7"/>
    <w:rsid w:val="00CD642E"/>
    <w:rsid w:val="00CE348E"/>
    <w:rsid w:val="00CE645E"/>
    <w:rsid w:val="00CE7F42"/>
    <w:rsid w:val="00CF0BBA"/>
    <w:rsid w:val="00D008C3"/>
    <w:rsid w:val="00D01CC4"/>
    <w:rsid w:val="00D01D1A"/>
    <w:rsid w:val="00D14BB9"/>
    <w:rsid w:val="00D22A53"/>
    <w:rsid w:val="00D30CA9"/>
    <w:rsid w:val="00D31A4A"/>
    <w:rsid w:val="00D51434"/>
    <w:rsid w:val="00D578D8"/>
    <w:rsid w:val="00D6056F"/>
    <w:rsid w:val="00D67078"/>
    <w:rsid w:val="00D76ECA"/>
    <w:rsid w:val="00D87879"/>
    <w:rsid w:val="00DA594F"/>
    <w:rsid w:val="00DB4C6B"/>
    <w:rsid w:val="00DC12F6"/>
    <w:rsid w:val="00DC4862"/>
    <w:rsid w:val="00DC604C"/>
    <w:rsid w:val="00DC6D5F"/>
    <w:rsid w:val="00DD39EF"/>
    <w:rsid w:val="00DD71A9"/>
    <w:rsid w:val="00DE2466"/>
    <w:rsid w:val="00DE5355"/>
    <w:rsid w:val="00DE6D3B"/>
    <w:rsid w:val="00DF2909"/>
    <w:rsid w:val="00DF54F7"/>
    <w:rsid w:val="00E03F00"/>
    <w:rsid w:val="00E04886"/>
    <w:rsid w:val="00E073EA"/>
    <w:rsid w:val="00E218F3"/>
    <w:rsid w:val="00E27456"/>
    <w:rsid w:val="00E31650"/>
    <w:rsid w:val="00E324D8"/>
    <w:rsid w:val="00E32FD9"/>
    <w:rsid w:val="00E350D2"/>
    <w:rsid w:val="00E4022F"/>
    <w:rsid w:val="00E43BD4"/>
    <w:rsid w:val="00E659B5"/>
    <w:rsid w:val="00E70036"/>
    <w:rsid w:val="00E96D25"/>
    <w:rsid w:val="00E9778D"/>
    <w:rsid w:val="00EA372C"/>
    <w:rsid w:val="00EA61B1"/>
    <w:rsid w:val="00EC66C4"/>
    <w:rsid w:val="00ED3265"/>
    <w:rsid w:val="00ED6334"/>
    <w:rsid w:val="00EE0D52"/>
    <w:rsid w:val="00EF2070"/>
    <w:rsid w:val="00EF2E52"/>
    <w:rsid w:val="00EF3CF5"/>
    <w:rsid w:val="00F24DE6"/>
    <w:rsid w:val="00F25A35"/>
    <w:rsid w:val="00F278B3"/>
    <w:rsid w:val="00F311D5"/>
    <w:rsid w:val="00F31B9C"/>
    <w:rsid w:val="00F362E1"/>
    <w:rsid w:val="00F402AB"/>
    <w:rsid w:val="00F40B5C"/>
    <w:rsid w:val="00F41D73"/>
    <w:rsid w:val="00F5177E"/>
    <w:rsid w:val="00F55E9E"/>
    <w:rsid w:val="00F6263B"/>
    <w:rsid w:val="00F64AD3"/>
    <w:rsid w:val="00F64D68"/>
    <w:rsid w:val="00F6553E"/>
    <w:rsid w:val="00F6588A"/>
    <w:rsid w:val="00F7073B"/>
    <w:rsid w:val="00F73767"/>
    <w:rsid w:val="00F76FA8"/>
    <w:rsid w:val="00F80138"/>
    <w:rsid w:val="00F86902"/>
    <w:rsid w:val="00F877BE"/>
    <w:rsid w:val="00F91819"/>
    <w:rsid w:val="00F9370A"/>
    <w:rsid w:val="00F9753C"/>
    <w:rsid w:val="00FA5CCB"/>
    <w:rsid w:val="00FB0067"/>
    <w:rsid w:val="00FB33B6"/>
    <w:rsid w:val="00FB79B1"/>
    <w:rsid w:val="00FD1E1D"/>
    <w:rsid w:val="00FD4A99"/>
    <w:rsid w:val="00FD661D"/>
    <w:rsid w:val="00FD7C70"/>
    <w:rsid w:val="00FE1803"/>
    <w:rsid w:val="00FE1C3C"/>
    <w:rsid w:val="00FE2FAB"/>
    <w:rsid w:val="00FE6CDF"/>
    <w:rsid w:val="00FE77CA"/>
    <w:rsid w:val="00FE7FA7"/>
    <w:rsid w:val="00FF0BC9"/>
    <w:rsid w:val="00FF1255"/>
    <w:rsid w:val="00FF306F"/>
    <w:rsid w:val="00FF3361"/>
    <w:rsid w:val="00FF61B5"/>
    <w:rsid w:val="00FF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531AE-1346-425A-B10E-C2F091CD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35EB6"/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B70BE6"/>
    <w:pPr>
      <w:keepNext/>
      <w:jc w:val="right"/>
      <w:outlineLvl w:val="0"/>
    </w:pPr>
    <w:rPr>
      <w:rFonts w:ascii="Times New Roman" w:hAnsi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70BE6"/>
    <w:pPr>
      <w:keepNext/>
      <w:suppressAutoHyphens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1666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0F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B70BE6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166674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PlusNormal">
    <w:name w:val="ConsPlusNormal"/>
    <w:link w:val="ConsPlusNormal0"/>
    <w:rsid w:val="0016667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66674"/>
    <w:pPr>
      <w:ind w:left="142"/>
      <w:jc w:val="left"/>
    </w:pPr>
    <w:rPr>
      <w:rFonts w:ascii="Times New Roman" w:hAnsi="Times New Roman"/>
      <w:b/>
      <w:sz w:val="26"/>
      <w:szCs w:val="20"/>
    </w:rPr>
  </w:style>
  <w:style w:type="paragraph" w:styleId="a3">
    <w:name w:val="Block Text"/>
    <w:basedOn w:val="a"/>
    <w:rsid w:val="00166674"/>
    <w:pPr>
      <w:ind w:left="-284" w:right="-284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697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4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2645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30F4C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30F4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0F4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30F4C"/>
    <w:pPr>
      <w:tabs>
        <w:tab w:val="center" w:pos="4677"/>
        <w:tab w:val="right" w:pos="9355"/>
      </w:tabs>
      <w:autoSpaceDE w:val="0"/>
      <w:autoSpaceDN w:val="0"/>
      <w:spacing w:after="200" w:line="276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30F4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rsid w:val="00530F4C"/>
    <w:pPr>
      <w:tabs>
        <w:tab w:val="center" w:pos="4677"/>
        <w:tab w:val="right" w:pos="9355"/>
      </w:tabs>
      <w:autoSpaceDE w:val="0"/>
      <w:autoSpaceDN w:val="0"/>
      <w:spacing w:after="200" w:line="276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530F4C"/>
    <w:rPr>
      <w:rFonts w:ascii="Calibri" w:eastAsia="Times New Roman" w:hAnsi="Calibri" w:cs="Calibri"/>
      <w:lang w:eastAsia="ru-RU"/>
    </w:rPr>
  </w:style>
  <w:style w:type="paragraph" w:styleId="ab">
    <w:name w:val="No Spacing"/>
    <w:aliases w:val="Стратегия"/>
    <w:link w:val="12"/>
    <w:uiPriority w:val="99"/>
    <w:qFormat/>
    <w:rsid w:val="00530F4C"/>
    <w:rPr>
      <w:rFonts w:ascii="Times New Roman" w:eastAsia="Times New Roman" w:hAnsi="Times New Roman" w:cs="Times New Roman"/>
      <w:sz w:val="26"/>
      <w:szCs w:val="20"/>
    </w:rPr>
  </w:style>
  <w:style w:type="table" w:styleId="ac">
    <w:name w:val="Table Grid"/>
    <w:basedOn w:val="a1"/>
    <w:uiPriority w:val="59"/>
    <w:rsid w:val="00530F4C"/>
    <w:rPr>
      <w:rFonts w:ascii="Times New Roman" w:eastAsia="Times New Roman" w:hAnsi="Times New Roman" w:cs="Times New Roman"/>
      <w:sz w:val="26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unhideWhenUsed/>
    <w:rsid w:val="00530F4C"/>
    <w:pPr>
      <w:autoSpaceDE w:val="0"/>
      <w:autoSpaceDN w:val="0"/>
      <w:spacing w:after="120" w:line="276" w:lineRule="auto"/>
      <w:ind w:left="283"/>
      <w:jc w:val="left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530F4C"/>
    <w:rPr>
      <w:rFonts w:ascii="Calibri" w:eastAsia="Times New Roman" w:hAnsi="Calibri" w:cs="Calibri"/>
      <w:lang w:eastAsia="ru-RU"/>
    </w:rPr>
  </w:style>
  <w:style w:type="paragraph" w:customStyle="1" w:styleId="1">
    <w:name w:val="ТекстТаб1"/>
    <w:basedOn w:val="a4"/>
    <w:uiPriority w:val="99"/>
    <w:qFormat/>
    <w:rsid w:val="00530F4C"/>
    <w:pPr>
      <w:widowControl w:val="0"/>
      <w:numPr>
        <w:numId w:val="1"/>
      </w:numPr>
      <w:autoSpaceDE w:val="0"/>
      <w:autoSpaceDN w:val="0"/>
      <w:adjustRightInd w:val="0"/>
      <w:jc w:val="left"/>
    </w:pPr>
    <w:rPr>
      <w:rFonts w:ascii="Times New Roman" w:eastAsia="Calibri" w:hAnsi="Times New Roman" w:cs="Arial"/>
      <w:szCs w:val="20"/>
    </w:rPr>
  </w:style>
  <w:style w:type="paragraph" w:customStyle="1" w:styleId="114">
    <w:name w:val="ТекстТаб1_14"/>
    <w:basedOn w:val="1"/>
    <w:uiPriority w:val="99"/>
    <w:qFormat/>
    <w:rsid w:val="00530F4C"/>
    <w:rPr>
      <w:sz w:val="28"/>
    </w:rPr>
  </w:style>
  <w:style w:type="paragraph" w:customStyle="1" w:styleId="13">
    <w:name w:val="Абзац списка1"/>
    <w:basedOn w:val="a"/>
    <w:uiPriority w:val="99"/>
    <w:rsid w:val="00530F4C"/>
    <w:pPr>
      <w:ind w:left="720"/>
      <w:contextualSpacing/>
      <w:jc w:val="left"/>
    </w:pPr>
    <w:rPr>
      <w:rFonts w:ascii="Times New Roman" w:eastAsia="Calibri" w:hAnsi="Times New Roman"/>
    </w:rPr>
  </w:style>
  <w:style w:type="character" w:styleId="af">
    <w:name w:val="Hyperlink"/>
    <w:basedOn w:val="a0"/>
    <w:uiPriority w:val="99"/>
    <w:unhideWhenUsed/>
    <w:rsid w:val="00530F4C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530F4C"/>
    <w:pPr>
      <w:autoSpaceDE w:val="0"/>
      <w:autoSpaceDN w:val="0"/>
      <w:spacing w:after="200" w:line="276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30F4C"/>
    <w:rPr>
      <w:rFonts w:ascii="Calibri" w:eastAsia="Times New Roman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F4C"/>
    <w:pPr>
      <w:autoSpaceDE/>
      <w:autoSpaceDN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30F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B70B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70B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7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70BE6"/>
  </w:style>
  <w:style w:type="character" w:customStyle="1" w:styleId="12">
    <w:name w:val="Без интервала Знак1"/>
    <w:aliases w:val="Стратегия Знак1"/>
    <w:basedOn w:val="a0"/>
    <w:link w:val="ab"/>
    <w:uiPriority w:val="99"/>
    <w:locked/>
    <w:rsid w:val="00B70BE6"/>
    <w:rPr>
      <w:rFonts w:ascii="Times New Roman" w:eastAsia="Times New Roman" w:hAnsi="Times New Roman" w:cs="Times New Roman"/>
      <w:sz w:val="26"/>
      <w:szCs w:val="20"/>
    </w:rPr>
  </w:style>
  <w:style w:type="table" w:customStyle="1" w:styleId="15">
    <w:name w:val="Сетка таблицы1"/>
    <w:basedOn w:val="a1"/>
    <w:next w:val="ac"/>
    <w:uiPriority w:val="99"/>
    <w:rsid w:val="00B70BE6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rsid w:val="00B70BE6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70BE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B70BE6"/>
    <w:rPr>
      <w:rFonts w:cs="Times New Roman"/>
      <w:vertAlign w:val="superscript"/>
    </w:rPr>
  </w:style>
  <w:style w:type="paragraph" w:styleId="af7">
    <w:name w:val="Body Text"/>
    <w:basedOn w:val="a"/>
    <w:link w:val="af8"/>
    <w:uiPriority w:val="99"/>
    <w:rsid w:val="00B70BE6"/>
    <w:pPr>
      <w:spacing w:after="120"/>
      <w:jc w:val="left"/>
    </w:pPr>
    <w:rPr>
      <w:rFonts w:ascii="Times New Roman" w:hAnsi="Times New Roman"/>
    </w:rPr>
  </w:style>
  <w:style w:type="character" w:customStyle="1" w:styleId="af8">
    <w:name w:val="Основной текст Знак"/>
    <w:basedOn w:val="a0"/>
    <w:link w:val="af7"/>
    <w:uiPriority w:val="99"/>
    <w:rsid w:val="00B7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B70BE6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70BE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B70BE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B70B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basedOn w:val="a0"/>
    <w:uiPriority w:val="99"/>
    <w:qFormat/>
    <w:rsid w:val="00B70BE6"/>
    <w:rPr>
      <w:rFonts w:cs="Times New Roman"/>
      <w:b/>
    </w:rPr>
  </w:style>
  <w:style w:type="paragraph" w:styleId="afc">
    <w:name w:val="Normal (Web)"/>
    <w:basedOn w:val="a"/>
    <w:uiPriority w:val="99"/>
    <w:semiHidden/>
    <w:rsid w:val="00B70BE6"/>
    <w:pPr>
      <w:spacing w:before="75" w:after="225"/>
      <w:jc w:val="left"/>
    </w:pPr>
    <w:rPr>
      <w:rFonts w:ascii="Times New Roman" w:hAnsi="Times New Roman"/>
    </w:rPr>
  </w:style>
  <w:style w:type="paragraph" w:styleId="24">
    <w:name w:val="Body Text 2"/>
    <w:basedOn w:val="a"/>
    <w:link w:val="25"/>
    <w:uiPriority w:val="99"/>
    <w:semiHidden/>
    <w:rsid w:val="00B70BE6"/>
    <w:pPr>
      <w:spacing w:after="120" w:line="480" w:lineRule="auto"/>
      <w:jc w:val="left"/>
    </w:pPr>
    <w:rPr>
      <w:rFonts w:ascii="Times New Roman" w:hAnsi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7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70BE6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rsid w:val="00B70BE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Основной текст с отступом1"/>
    <w:basedOn w:val="a"/>
    <w:uiPriority w:val="99"/>
    <w:rsid w:val="00B70BE6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70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B70BE6"/>
    <w:pPr>
      <w:widowControl w:val="0"/>
      <w:snapToGrid w:val="0"/>
      <w:spacing w:before="100"/>
      <w:ind w:left="480" w:right="40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B70BE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B70BE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Нижний колонтитул1"/>
    <w:basedOn w:val="a"/>
    <w:uiPriority w:val="99"/>
    <w:rsid w:val="00B70BE6"/>
    <w:pPr>
      <w:tabs>
        <w:tab w:val="center" w:pos="4153"/>
        <w:tab w:val="right" w:pos="8306"/>
      </w:tabs>
      <w:suppressAutoHyphens/>
      <w:jc w:val="left"/>
    </w:pPr>
    <w:rPr>
      <w:rFonts w:ascii="Times New Roman" w:hAnsi="Times New Roman"/>
      <w:sz w:val="26"/>
      <w:szCs w:val="20"/>
      <w:lang w:eastAsia="ar-SA"/>
    </w:rPr>
  </w:style>
  <w:style w:type="paragraph" w:customStyle="1" w:styleId="1a">
    <w:name w:val="Красная строка1"/>
    <w:basedOn w:val="af7"/>
    <w:uiPriority w:val="99"/>
    <w:rsid w:val="00B70BE6"/>
    <w:pPr>
      <w:suppressAutoHyphens/>
      <w:ind w:firstLine="210"/>
    </w:pPr>
    <w:rPr>
      <w:rFonts w:cs="Calibri"/>
      <w:lang w:eastAsia="ar-SA"/>
    </w:rPr>
  </w:style>
  <w:style w:type="paragraph" w:customStyle="1" w:styleId="ConsCell">
    <w:name w:val="ConsCell"/>
    <w:uiPriority w:val="99"/>
    <w:rsid w:val="00B70B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70BE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ield-value-block">
    <w:name w:val="field-value-block"/>
    <w:basedOn w:val="a0"/>
    <w:uiPriority w:val="99"/>
    <w:rsid w:val="00B70BE6"/>
    <w:rPr>
      <w:rFonts w:cs="Times New Roman"/>
    </w:rPr>
  </w:style>
  <w:style w:type="character" w:customStyle="1" w:styleId="1b">
    <w:name w:val="Основной текст Знак1"/>
    <w:uiPriority w:val="99"/>
    <w:locked/>
    <w:rsid w:val="00B70BE6"/>
    <w:rPr>
      <w:rFonts w:ascii="Arial" w:hAnsi="Arial"/>
      <w:sz w:val="28"/>
      <w:lang w:val="en-US" w:eastAsia="x-none"/>
    </w:rPr>
  </w:style>
  <w:style w:type="table" w:customStyle="1" w:styleId="110">
    <w:name w:val="Сетка таблицы11"/>
    <w:uiPriority w:val="99"/>
    <w:rsid w:val="00B70B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Абзац списка2"/>
    <w:basedOn w:val="a"/>
    <w:uiPriority w:val="99"/>
    <w:rsid w:val="00B70BE6"/>
    <w:pPr>
      <w:ind w:left="720"/>
      <w:contextualSpacing/>
      <w:jc w:val="left"/>
    </w:pPr>
    <w:rPr>
      <w:rFonts w:ascii="Times New Roman" w:hAnsi="Times New Roman"/>
    </w:rPr>
  </w:style>
  <w:style w:type="paragraph" w:customStyle="1" w:styleId="1c">
    <w:name w:val="Без интервала1"/>
    <w:uiPriority w:val="99"/>
    <w:rsid w:val="00B70BE6"/>
    <w:rPr>
      <w:rFonts w:ascii="Calibri" w:eastAsia="Times New Roman" w:hAnsi="Calibri" w:cs="Times New Roman"/>
    </w:rPr>
  </w:style>
  <w:style w:type="paragraph" w:customStyle="1" w:styleId="111">
    <w:name w:val="1Стиль1"/>
    <w:basedOn w:val="a"/>
    <w:uiPriority w:val="99"/>
    <w:rsid w:val="00B70BE6"/>
    <w:pPr>
      <w:spacing w:before="240" w:after="240"/>
      <w:ind w:firstLine="709"/>
    </w:pPr>
    <w:rPr>
      <w:rFonts w:cs="Arial"/>
    </w:rPr>
  </w:style>
  <w:style w:type="paragraph" w:customStyle="1" w:styleId="27">
    <w:name w:val="Знак2"/>
    <w:basedOn w:val="a"/>
    <w:uiPriority w:val="99"/>
    <w:rsid w:val="00B70BE6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uiPriority w:val="99"/>
    <w:rsid w:val="00B70BE6"/>
    <w:pPr>
      <w:shd w:val="clear" w:color="auto" w:fill="FFFFFF"/>
      <w:spacing w:before="360" w:after="300" w:line="240" w:lineRule="atLeast"/>
      <w:jc w:val="left"/>
    </w:pPr>
    <w:rPr>
      <w:rFonts w:ascii="Times New Roman" w:hAnsi="Times New Roman"/>
      <w:color w:val="000000"/>
      <w:sz w:val="27"/>
      <w:szCs w:val="27"/>
    </w:rPr>
  </w:style>
  <w:style w:type="paragraph" w:customStyle="1" w:styleId="28">
    <w:name w:val="Без интервала2"/>
    <w:uiPriority w:val="99"/>
    <w:rsid w:val="00B70BE6"/>
    <w:rPr>
      <w:rFonts w:ascii="Calibri" w:eastAsia="Times New Roman" w:hAnsi="Calibri" w:cs="Times New Roman"/>
    </w:rPr>
  </w:style>
  <w:style w:type="paragraph" w:styleId="afd">
    <w:name w:val="Title"/>
    <w:basedOn w:val="a"/>
    <w:link w:val="afe"/>
    <w:uiPriority w:val="99"/>
    <w:qFormat/>
    <w:rsid w:val="00B70BE6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B70B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70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BE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rsid w:val="00B70BE6"/>
    <w:pPr>
      <w:jc w:val="left"/>
    </w:pPr>
    <w:rPr>
      <w:rFonts w:ascii="Times New Roman" w:hAnsi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70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41"/>
    <w:uiPriority w:val="99"/>
    <w:semiHidden/>
    <w:locked/>
    <w:rsid w:val="00B70BE6"/>
    <w:rPr>
      <w:rFonts w:cs="Times New Roman"/>
      <w:b/>
      <w:bCs/>
      <w:shd w:val="clear" w:color="auto" w:fill="FFFFFF"/>
    </w:rPr>
  </w:style>
  <w:style w:type="paragraph" w:styleId="aff2">
    <w:name w:val="Message Header"/>
    <w:basedOn w:val="a"/>
    <w:link w:val="aff3"/>
    <w:uiPriority w:val="99"/>
    <w:semiHidden/>
    <w:rsid w:val="00B70BE6"/>
    <w:pPr>
      <w:shd w:val="clear" w:color="auto" w:fill="CCCCCC"/>
      <w:ind w:left="1134" w:hanging="1134"/>
      <w:jc w:val="left"/>
    </w:pPr>
    <w:rPr>
      <w:rFonts w:ascii="Cambria" w:hAnsi="Cambria"/>
      <w:lang w:eastAsia="en-US"/>
    </w:rPr>
  </w:style>
  <w:style w:type="character" w:customStyle="1" w:styleId="aff3">
    <w:name w:val="Шапка Знак"/>
    <w:basedOn w:val="a0"/>
    <w:link w:val="aff2"/>
    <w:uiPriority w:val="99"/>
    <w:semiHidden/>
    <w:rsid w:val="00B70BE6"/>
    <w:rPr>
      <w:rFonts w:ascii="Cambria" w:eastAsia="Times New Roman" w:hAnsi="Cambria" w:cs="Times New Roman"/>
      <w:sz w:val="24"/>
      <w:szCs w:val="24"/>
      <w:shd w:val="clear" w:color="auto" w:fill="CCCCCC"/>
    </w:rPr>
  </w:style>
  <w:style w:type="paragraph" w:customStyle="1" w:styleId="41">
    <w:name w:val="Основной текст4"/>
    <w:basedOn w:val="a"/>
    <w:link w:val="aff1"/>
    <w:uiPriority w:val="99"/>
    <w:semiHidden/>
    <w:rsid w:val="00B70BE6"/>
    <w:pPr>
      <w:shd w:val="clear" w:color="auto" w:fill="FFFFFF"/>
      <w:spacing w:before="600" w:line="446" w:lineRule="exact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140">
    <w:name w:val="Обычный+14 Знак"/>
    <w:basedOn w:val="a0"/>
    <w:link w:val="141"/>
    <w:uiPriority w:val="99"/>
    <w:semiHidden/>
    <w:locked/>
    <w:rsid w:val="00B70BE6"/>
    <w:rPr>
      <w:rFonts w:cs="Times New Roman"/>
    </w:rPr>
  </w:style>
  <w:style w:type="paragraph" w:customStyle="1" w:styleId="141">
    <w:name w:val="Обычный+14"/>
    <w:basedOn w:val="a"/>
    <w:link w:val="140"/>
    <w:uiPriority w:val="99"/>
    <w:semiHidden/>
    <w:rsid w:val="00B70BE6"/>
    <w:pPr>
      <w:ind w:firstLine="709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B70BE6"/>
    <w:rPr>
      <w:rFonts w:ascii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B70BE6"/>
    <w:rPr>
      <w:rFonts w:ascii="Times New Roman" w:hAnsi="Times New Roman" w:cs="Times New Roman"/>
    </w:rPr>
  </w:style>
  <w:style w:type="character" w:customStyle="1" w:styleId="EmailStyle79">
    <w:name w:val="EmailStyle79"/>
    <w:basedOn w:val="a0"/>
    <w:uiPriority w:val="99"/>
    <w:rsid w:val="00B70BE6"/>
    <w:rPr>
      <w:rFonts w:ascii="Arial" w:hAnsi="Arial" w:cs="Arial"/>
      <w:color w:val="auto"/>
    </w:rPr>
  </w:style>
  <w:style w:type="character" w:customStyle="1" w:styleId="aff4">
    <w:name w:val="Символ сноски"/>
    <w:basedOn w:val="a0"/>
    <w:uiPriority w:val="99"/>
    <w:rsid w:val="00B70BE6"/>
    <w:rPr>
      <w:rFonts w:cs="Times New Roman"/>
      <w:vertAlign w:val="superscript"/>
    </w:rPr>
  </w:style>
  <w:style w:type="character" w:customStyle="1" w:styleId="FontStyle19">
    <w:name w:val="Font Style19"/>
    <w:basedOn w:val="a0"/>
    <w:uiPriority w:val="99"/>
    <w:rsid w:val="00B70BE6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0"/>
    <w:uiPriority w:val="99"/>
    <w:rsid w:val="00B70BE6"/>
    <w:rPr>
      <w:rFonts w:ascii="Times New Roman" w:hAnsi="Times New Roman" w:cs="Times New Roman"/>
    </w:rPr>
  </w:style>
  <w:style w:type="paragraph" w:customStyle="1" w:styleId="aff5">
    <w:name w:val="Знак Знак Знак Знак"/>
    <w:basedOn w:val="a"/>
    <w:uiPriority w:val="99"/>
    <w:rsid w:val="00B70BE6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B70BE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70BE6"/>
    <w:rPr>
      <w:rFonts w:cs="Times New Roman"/>
    </w:rPr>
  </w:style>
  <w:style w:type="paragraph" w:customStyle="1" w:styleId="210">
    <w:name w:val="Знак21"/>
    <w:basedOn w:val="a"/>
    <w:uiPriority w:val="99"/>
    <w:rsid w:val="00B70BE6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6">
    <w:name w:val="Emphasis"/>
    <w:basedOn w:val="a0"/>
    <w:uiPriority w:val="99"/>
    <w:qFormat/>
    <w:rsid w:val="00B70BE6"/>
    <w:rPr>
      <w:rFonts w:cs="Times New Roman"/>
      <w:i/>
    </w:rPr>
  </w:style>
  <w:style w:type="character" w:customStyle="1" w:styleId="Absatz-Standardschriftart">
    <w:name w:val="Absatz-Standardschriftart"/>
    <w:uiPriority w:val="99"/>
    <w:rsid w:val="00B70BE6"/>
  </w:style>
  <w:style w:type="character" w:customStyle="1" w:styleId="131">
    <w:name w:val="Знак Знак13"/>
    <w:basedOn w:val="a0"/>
    <w:uiPriority w:val="99"/>
    <w:locked/>
    <w:rsid w:val="00B70BE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7">
    <w:name w:val="page number"/>
    <w:basedOn w:val="a0"/>
    <w:uiPriority w:val="99"/>
    <w:rsid w:val="00B70BE6"/>
    <w:rPr>
      <w:rFonts w:cs="Times New Roman"/>
    </w:rPr>
  </w:style>
  <w:style w:type="paragraph" w:styleId="aff8">
    <w:name w:val="caption"/>
    <w:basedOn w:val="a"/>
    <w:next w:val="a"/>
    <w:uiPriority w:val="99"/>
    <w:qFormat/>
    <w:rsid w:val="00B70BE6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character" w:customStyle="1" w:styleId="aff9">
    <w:name w:val="Без интервала Знак"/>
    <w:aliases w:val="Стратегия Знак"/>
    <w:basedOn w:val="a0"/>
    <w:uiPriority w:val="99"/>
    <w:locked/>
    <w:rsid w:val="00B70BE6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B70BE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SpacingChar">
    <w:name w:val="No Spacing Char"/>
    <w:aliases w:val="Стратегия Char"/>
    <w:uiPriority w:val="99"/>
    <w:locked/>
    <w:rsid w:val="00B70BE6"/>
    <w:rPr>
      <w:rFonts w:ascii="Times New Roman" w:hAnsi="Times New Roman"/>
      <w:sz w:val="28"/>
    </w:rPr>
  </w:style>
  <w:style w:type="paragraph" w:customStyle="1" w:styleId="35">
    <w:name w:val="Абзац списка3"/>
    <w:basedOn w:val="a"/>
    <w:rsid w:val="00990E77"/>
    <w:pPr>
      <w:suppressAutoHyphens/>
      <w:ind w:left="720"/>
      <w:jc w:val="left"/>
    </w:pPr>
    <w:rPr>
      <w:rFonts w:ascii="Times New Roman" w:hAnsi="Times New Roman" w:cs="Calibri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90F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8CFCDFBFFC430164F766A19E2E9D11A86A2CF79B6D44E66E985B066A9210630FEA5797D3C8EBAA490AE282F5795B6C37D3746C706274B6A23F2B7Ai3WE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3FFF-A9CE-429A-B9ED-98400CBA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cp:lastPrinted>2020-08-18T09:54:00Z</cp:lastPrinted>
  <dcterms:created xsi:type="dcterms:W3CDTF">2020-08-18T09:55:00Z</dcterms:created>
  <dcterms:modified xsi:type="dcterms:W3CDTF">2020-08-21T09:23:00Z</dcterms:modified>
</cp:coreProperties>
</file>