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638" w:rsidRPr="00380F8A" w:rsidRDefault="007C6638" w:rsidP="007C6638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2995295</wp:posOffset>
            </wp:positionH>
            <wp:positionV relativeFrom="paragraph">
              <wp:posOffset>-29210</wp:posOffset>
            </wp:positionV>
            <wp:extent cx="587375" cy="731520"/>
            <wp:effectExtent l="0" t="0" r="3175" b="0"/>
            <wp:wrapNone/>
            <wp:docPr id="2" name="Рисунок 2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638" w:rsidRPr="00380F8A" w:rsidRDefault="007C6638" w:rsidP="007C6638">
      <w:pPr>
        <w:jc w:val="center"/>
        <w:rPr>
          <w:b/>
          <w:sz w:val="26"/>
          <w:szCs w:val="26"/>
        </w:rPr>
      </w:pPr>
    </w:p>
    <w:p w:rsidR="007C6638" w:rsidRPr="00380F8A" w:rsidRDefault="007C6638" w:rsidP="007C6638">
      <w:pPr>
        <w:jc w:val="center"/>
        <w:rPr>
          <w:b/>
          <w:sz w:val="26"/>
          <w:szCs w:val="26"/>
        </w:rPr>
      </w:pPr>
    </w:p>
    <w:p w:rsidR="007C6638" w:rsidRPr="00380F8A" w:rsidRDefault="007C6638" w:rsidP="007C6638">
      <w:pPr>
        <w:jc w:val="center"/>
        <w:rPr>
          <w:b/>
          <w:sz w:val="26"/>
          <w:szCs w:val="26"/>
        </w:rPr>
      </w:pPr>
    </w:p>
    <w:p w:rsidR="007C6638" w:rsidRPr="00380F8A" w:rsidRDefault="007C6638" w:rsidP="007C6638">
      <w:pPr>
        <w:jc w:val="center"/>
        <w:rPr>
          <w:b/>
          <w:sz w:val="26"/>
          <w:szCs w:val="26"/>
        </w:rPr>
      </w:pPr>
      <w:proofErr w:type="gramStart"/>
      <w:r w:rsidRPr="00380F8A">
        <w:rPr>
          <w:b/>
          <w:sz w:val="26"/>
          <w:szCs w:val="26"/>
        </w:rPr>
        <w:t>Р</w:t>
      </w:r>
      <w:r w:rsidRPr="00D8611D">
        <w:rPr>
          <w:b/>
          <w:sz w:val="28"/>
          <w:szCs w:val="28"/>
        </w:rPr>
        <w:t>айонное</w:t>
      </w:r>
      <w:proofErr w:type="gramEnd"/>
      <w:r w:rsidRPr="00D8611D">
        <w:rPr>
          <w:b/>
          <w:sz w:val="28"/>
          <w:szCs w:val="28"/>
        </w:rPr>
        <w:t xml:space="preserve"> Собрание муниципального района «Ферзиковский район»</w:t>
      </w:r>
    </w:p>
    <w:p w:rsidR="007C6638" w:rsidRPr="00D8611D" w:rsidRDefault="007C6638" w:rsidP="007C6638">
      <w:pPr>
        <w:jc w:val="center"/>
        <w:rPr>
          <w:b/>
          <w:sz w:val="36"/>
          <w:szCs w:val="36"/>
        </w:rPr>
      </w:pPr>
      <w:r w:rsidRPr="00D8611D">
        <w:rPr>
          <w:b/>
          <w:sz w:val="36"/>
          <w:szCs w:val="36"/>
        </w:rPr>
        <w:t>Калужской области</w:t>
      </w:r>
    </w:p>
    <w:p w:rsidR="007C6638" w:rsidRPr="00D8611D" w:rsidRDefault="007C6638" w:rsidP="007C6638">
      <w:pPr>
        <w:jc w:val="center"/>
        <w:rPr>
          <w:sz w:val="36"/>
          <w:szCs w:val="36"/>
        </w:rPr>
      </w:pPr>
    </w:p>
    <w:p w:rsidR="007C6638" w:rsidRPr="00D8611D" w:rsidRDefault="007C6638" w:rsidP="007C6638">
      <w:pPr>
        <w:keepNext/>
        <w:jc w:val="center"/>
        <w:outlineLvl w:val="0"/>
        <w:rPr>
          <w:b/>
          <w:bCs/>
          <w:sz w:val="36"/>
          <w:szCs w:val="36"/>
        </w:rPr>
      </w:pPr>
      <w:r w:rsidRPr="00D8611D">
        <w:rPr>
          <w:b/>
          <w:bCs/>
          <w:sz w:val="36"/>
          <w:szCs w:val="36"/>
        </w:rPr>
        <w:t>РЕШЕНИЕ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2"/>
        <w:gridCol w:w="3342"/>
        <w:gridCol w:w="3343"/>
      </w:tblGrid>
      <w:tr w:rsidR="007C6638" w:rsidTr="005B1992">
        <w:tc>
          <w:tcPr>
            <w:tcW w:w="3342" w:type="dxa"/>
          </w:tcPr>
          <w:p w:rsidR="007C6638" w:rsidRDefault="007C6638" w:rsidP="00D8611D">
            <w:pPr>
              <w:overflowPunct w:val="0"/>
              <w:adjustRightInd w:val="0"/>
              <w:rPr>
                <w:sz w:val="22"/>
              </w:rPr>
            </w:pPr>
            <w:r w:rsidRPr="00F60A15">
              <w:t xml:space="preserve">от </w:t>
            </w:r>
            <w:r w:rsidR="00D8611D" w:rsidRPr="00D8611D">
              <w:rPr>
                <w:u w:val="single"/>
              </w:rPr>
              <w:t>03</w:t>
            </w:r>
            <w:r>
              <w:rPr>
                <w:u w:val="single"/>
              </w:rPr>
              <w:t xml:space="preserve"> </w:t>
            </w:r>
            <w:r w:rsidR="00D8611D">
              <w:rPr>
                <w:u w:val="single"/>
              </w:rPr>
              <w:t>марта</w:t>
            </w:r>
            <w:r>
              <w:rPr>
                <w:u w:val="single"/>
              </w:rPr>
              <w:t xml:space="preserve"> 202</w:t>
            </w:r>
            <w:r w:rsidR="0059752F">
              <w:rPr>
                <w:u w:val="single"/>
              </w:rPr>
              <w:t>1</w:t>
            </w:r>
            <w:r w:rsidRPr="00F60A15">
              <w:rPr>
                <w:u w:val="single"/>
              </w:rPr>
              <w:t xml:space="preserve"> года</w:t>
            </w:r>
          </w:p>
        </w:tc>
        <w:tc>
          <w:tcPr>
            <w:tcW w:w="3342" w:type="dxa"/>
          </w:tcPr>
          <w:p w:rsidR="007C6638" w:rsidRDefault="007C6638" w:rsidP="005B1992">
            <w:pPr>
              <w:overflowPunct w:val="0"/>
              <w:adjustRightInd w:val="0"/>
              <w:rPr>
                <w:sz w:val="22"/>
              </w:rPr>
            </w:pPr>
          </w:p>
        </w:tc>
        <w:tc>
          <w:tcPr>
            <w:tcW w:w="3343" w:type="dxa"/>
          </w:tcPr>
          <w:p w:rsidR="007C6638" w:rsidRDefault="007C6638" w:rsidP="00B60817">
            <w:pPr>
              <w:overflowPunct w:val="0"/>
              <w:adjustRightInd w:val="0"/>
              <w:jc w:val="right"/>
              <w:rPr>
                <w:sz w:val="22"/>
              </w:rPr>
            </w:pPr>
            <w:r w:rsidRPr="00F60A15">
              <w:t>№</w:t>
            </w:r>
            <w:r w:rsidR="00D8611D">
              <w:rPr>
                <w:u w:val="single"/>
              </w:rPr>
              <w:t>7</w:t>
            </w:r>
            <w:r w:rsidR="00B60817">
              <w:rPr>
                <w:u w:val="single"/>
              </w:rPr>
              <w:t>2</w:t>
            </w:r>
            <w:bookmarkStart w:id="0" w:name="_GoBack"/>
            <w:bookmarkEnd w:id="0"/>
          </w:p>
        </w:tc>
      </w:tr>
      <w:tr w:rsidR="007C6638" w:rsidTr="005B1992">
        <w:tc>
          <w:tcPr>
            <w:tcW w:w="3342" w:type="dxa"/>
          </w:tcPr>
          <w:p w:rsidR="007C6638" w:rsidRDefault="007C6638" w:rsidP="005B1992">
            <w:pPr>
              <w:overflowPunct w:val="0"/>
              <w:adjustRightInd w:val="0"/>
              <w:rPr>
                <w:sz w:val="22"/>
              </w:rPr>
            </w:pPr>
          </w:p>
        </w:tc>
        <w:tc>
          <w:tcPr>
            <w:tcW w:w="3342" w:type="dxa"/>
          </w:tcPr>
          <w:p w:rsidR="007C6638" w:rsidRPr="001C7AB1" w:rsidRDefault="007C6638" w:rsidP="005B1992">
            <w:pPr>
              <w:overflowPunct w:val="0"/>
              <w:adjustRightInd w:val="0"/>
              <w:jc w:val="center"/>
              <w:rPr>
                <w:b/>
              </w:rPr>
            </w:pPr>
            <w:r w:rsidRPr="00F60A15">
              <w:rPr>
                <w:b/>
              </w:rPr>
              <w:t>п. Ферзиков</w:t>
            </w:r>
            <w:r>
              <w:rPr>
                <w:b/>
              </w:rPr>
              <w:t>о</w:t>
            </w:r>
          </w:p>
        </w:tc>
        <w:tc>
          <w:tcPr>
            <w:tcW w:w="3343" w:type="dxa"/>
          </w:tcPr>
          <w:p w:rsidR="007C6638" w:rsidRDefault="007C6638" w:rsidP="005B1992">
            <w:pPr>
              <w:overflowPunct w:val="0"/>
              <w:adjustRightInd w:val="0"/>
              <w:rPr>
                <w:sz w:val="22"/>
              </w:rPr>
            </w:pPr>
          </w:p>
        </w:tc>
      </w:tr>
    </w:tbl>
    <w:p w:rsidR="007C6638" w:rsidRPr="00202B73" w:rsidRDefault="007C6638" w:rsidP="007C6638">
      <w:pPr>
        <w:overflowPunct w:val="0"/>
        <w:adjustRightInd w:val="0"/>
        <w:rPr>
          <w:sz w:val="16"/>
          <w:szCs w:val="16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</w:tblGrid>
      <w:tr w:rsidR="007C6638" w:rsidTr="005B1992">
        <w:tc>
          <w:tcPr>
            <w:tcW w:w="6062" w:type="dxa"/>
          </w:tcPr>
          <w:p w:rsidR="007C6638" w:rsidRPr="0097589F" w:rsidRDefault="008B665D" w:rsidP="002D6FEA">
            <w:pPr>
              <w:jc w:val="both"/>
              <w:rPr>
                <w:b/>
              </w:rPr>
            </w:pPr>
            <w:r>
              <w:rPr>
                <w:b/>
              </w:rPr>
              <w:t xml:space="preserve">О внесении изменений в Решение Районного собрания муниципального района «Ферзиковский район» от </w:t>
            </w:r>
            <w:r w:rsidR="00EB3752">
              <w:rPr>
                <w:b/>
              </w:rPr>
              <w:t>23.12.2020 №</w:t>
            </w:r>
            <w:r w:rsidR="002D6FEA">
              <w:rPr>
                <w:b/>
              </w:rPr>
              <w:t>50</w:t>
            </w:r>
            <w:r w:rsidR="00EB3752">
              <w:rPr>
                <w:b/>
              </w:rPr>
              <w:t xml:space="preserve"> </w:t>
            </w:r>
            <w:r>
              <w:rPr>
                <w:b/>
              </w:rPr>
              <w:t>«</w:t>
            </w:r>
            <w:r w:rsidR="007C6638">
              <w:rPr>
                <w:b/>
              </w:rPr>
              <w:t xml:space="preserve">О </w:t>
            </w:r>
            <w:r w:rsidR="002D098C">
              <w:rPr>
                <w:b/>
              </w:rPr>
              <w:t>П</w:t>
            </w:r>
            <w:r w:rsidR="007C6638">
              <w:rPr>
                <w:b/>
              </w:rPr>
              <w:t>орядке выплат стимулирующего характера руководителям исполнительно-распорядительных органов сельских поселений, входящих в состав муниципального района «Ферзиковский район»</w:t>
            </w:r>
          </w:p>
        </w:tc>
      </w:tr>
    </w:tbl>
    <w:p w:rsidR="007C6638" w:rsidRPr="000261AF" w:rsidRDefault="007C6638" w:rsidP="007C6638">
      <w:pPr>
        <w:shd w:val="clear" w:color="auto" w:fill="FFFFFF"/>
        <w:tabs>
          <w:tab w:val="left" w:pos="709"/>
        </w:tabs>
        <w:spacing w:line="228" w:lineRule="auto"/>
        <w:ind w:firstLine="567"/>
        <w:contextualSpacing/>
        <w:jc w:val="both"/>
        <w:rPr>
          <w:sz w:val="26"/>
          <w:szCs w:val="26"/>
        </w:rPr>
      </w:pPr>
    </w:p>
    <w:p w:rsidR="007C6638" w:rsidRDefault="007C6638" w:rsidP="000261AF">
      <w:pPr>
        <w:ind w:firstLine="567"/>
        <w:contextualSpacing/>
        <w:jc w:val="both"/>
        <w:rPr>
          <w:sz w:val="26"/>
          <w:szCs w:val="26"/>
        </w:rPr>
      </w:pPr>
      <w:r w:rsidRPr="00986E0D">
        <w:rPr>
          <w:sz w:val="26"/>
          <w:szCs w:val="26"/>
        </w:rPr>
        <w:t xml:space="preserve">В соответствии </w:t>
      </w:r>
      <w:r w:rsidR="00702B04">
        <w:rPr>
          <w:sz w:val="26"/>
        </w:rPr>
        <w:t>со статьями 9 и 142.4 Бюджетного кодекса Российской Федерации</w:t>
      </w:r>
      <w:r w:rsidR="00702B04" w:rsidRPr="00986E0D">
        <w:rPr>
          <w:sz w:val="26"/>
          <w:szCs w:val="26"/>
        </w:rPr>
        <w:t xml:space="preserve"> </w:t>
      </w:r>
      <w:proofErr w:type="gramStart"/>
      <w:r w:rsidRPr="00986E0D">
        <w:rPr>
          <w:sz w:val="26"/>
          <w:szCs w:val="26"/>
        </w:rPr>
        <w:t>Районное</w:t>
      </w:r>
      <w:proofErr w:type="gramEnd"/>
      <w:r w:rsidRPr="00986E0D">
        <w:rPr>
          <w:sz w:val="26"/>
          <w:szCs w:val="26"/>
        </w:rPr>
        <w:t xml:space="preserve"> Собрание муниципального района «Ферзиковский район» </w:t>
      </w:r>
      <w:r w:rsidRPr="00986E0D">
        <w:rPr>
          <w:b/>
          <w:sz w:val="26"/>
          <w:szCs w:val="26"/>
        </w:rPr>
        <w:t>РЕШИЛО</w:t>
      </w:r>
      <w:r>
        <w:rPr>
          <w:sz w:val="26"/>
          <w:szCs w:val="26"/>
        </w:rPr>
        <w:t>:</w:t>
      </w:r>
    </w:p>
    <w:p w:rsidR="000261AF" w:rsidRPr="0033629E" w:rsidRDefault="000261AF" w:rsidP="000261AF">
      <w:pPr>
        <w:ind w:firstLine="567"/>
        <w:contextualSpacing/>
        <w:jc w:val="both"/>
        <w:rPr>
          <w:sz w:val="26"/>
        </w:rPr>
      </w:pPr>
    </w:p>
    <w:p w:rsidR="007C6638" w:rsidRPr="008B665D" w:rsidRDefault="008B665D" w:rsidP="008B665D">
      <w:pPr>
        <w:pStyle w:val="a7"/>
        <w:numPr>
          <w:ilvl w:val="0"/>
          <w:numId w:val="6"/>
        </w:numPr>
        <w:ind w:left="0" w:firstLine="567"/>
        <w:jc w:val="both"/>
        <w:rPr>
          <w:bCs/>
          <w:sz w:val="26"/>
          <w:szCs w:val="26"/>
        </w:rPr>
      </w:pPr>
      <w:r w:rsidRPr="008B665D">
        <w:rPr>
          <w:sz w:val="26"/>
          <w:szCs w:val="26"/>
        </w:rPr>
        <w:t xml:space="preserve">Внести изменения в Решение Районного собрания муниципального района «Ферзиковский район» от </w:t>
      </w:r>
      <w:r w:rsidR="00EB3752">
        <w:rPr>
          <w:sz w:val="26"/>
          <w:szCs w:val="26"/>
        </w:rPr>
        <w:t>23.12.2020 №</w:t>
      </w:r>
      <w:r w:rsidR="002D6FEA">
        <w:rPr>
          <w:sz w:val="26"/>
          <w:szCs w:val="26"/>
        </w:rPr>
        <w:t>50</w:t>
      </w:r>
      <w:r w:rsidR="00EB3752">
        <w:rPr>
          <w:sz w:val="26"/>
          <w:szCs w:val="26"/>
        </w:rPr>
        <w:t xml:space="preserve"> </w:t>
      </w:r>
      <w:r w:rsidR="002D6FEA" w:rsidRPr="002D6FEA">
        <w:rPr>
          <w:sz w:val="26"/>
          <w:szCs w:val="26"/>
        </w:rPr>
        <w:t>«О Порядке выплат стимулирующего характера руководителям исполнительно-распорядительных органов сельских поселений, входящих в состав муниципального района «Ферзиковский район»</w:t>
      </w:r>
      <w:r w:rsidRPr="002D6FEA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(далее – Решение от </w:t>
      </w:r>
      <w:r w:rsidR="00EB3752">
        <w:rPr>
          <w:sz w:val="26"/>
          <w:szCs w:val="26"/>
        </w:rPr>
        <w:t xml:space="preserve">23.12.2020 </w:t>
      </w:r>
      <w:r>
        <w:rPr>
          <w:sz w:val="26"/>
          <w:szCs w:val="26"/>
        </w:rPr>
        <w:t>№</w:t>
      </w:r>
      <w:r w:rsidR="002D6FEA">
        <w:rPr>
          <w:sz w:val="26"/>
          <w:szCs w:val="26"/>
        </w:rPr>
        <w:t>50</w:t>
      </w:r>
      <w:r>
        <w:rPr>
          <w:sz w:val="26"/>
          <w:szCs w:val="26"/>
        </w:rPr>
        <w:t>)</w:t>
      </w:r>
      <w:r w:rsidR="002D6FEA">
        <w:rPr>
          <w:sz w:val="26"/>
          <w:szCs w:val="26"/>
        </w:rPr>
        <w:t xml:space="preserve"> </w:t>
      </w:r>
      <w:r w:rsidRPr="008B665D">
        <w:rPr>
          <w:sz w:val="26"/>
          <w:szCs w:val="26"/>
        </w:rPr>
        <w:t>следующее изменение:</w:t>
      </w:r>
    </w:p>
    <w:p w:rsidR="008B665D" w:rsidRPr="008B665D" w:rsidRDefault="008B665D" w:rsidP="008B665D">
      <w:pPr>
        <w:pStyle w:val="a7"/>
        <w:numPr>
          <w:ilvl w:val="1"/>
          <w:numId w:val="6"/>
        </w:numPr>
        <w:ind w:left="0" w:firstLine="567"/>
        <w:jc w:val="both"/>
        <w:rPr>
          <w:bCs/>
          <w:sz w:val="26"/>
          <w:szCs w:val="26"/>
        </w:rPr>
      </w:pPr>
      <w:r w:rsidRPr="008B665D">
        <w:rPr>
          <w:sz w:val="26"/>
          <w:szCs w:val="26"/>
        </w:rPr>
        <w:t xml:space="preserve">Пункт </w:t>
      </w:r>
      <w:r w:rsidR="002D6FEA">
        <w:rPr>
          <w:sz w:val="26"/>
          <w:szCs w:val="26"/>
        </w:rPr>
        <w:t>6</w:t>
      </w:r>
      <w:r w:rsidRPr="008B665D">
        <w:rPr>
          <w:sz w:val="26"/>
          <w:szCs w:val="26"/>
        </w:rPr>
        <w:t xml:space="preserve"> </w:t>
      </w:r>
      <w:r w:rsidRPr="002D6FEA">
        <w:rPr>
          <w:sz w:val="26"/>
          <w:szCs w:val="26"/>
        </w:rPr>
        <w:t xml:space="preserve">Порядка </w:t>
      </w:r>
      <w:r w:rsidR="002D6FEA" w:rsidRPr="002D6FEA">
        <w:rPr>
          <w:sz w:val="26"/>
          <w:szCs w:val="26"/>
        </w:rPr>
        <w:t>выплат стимулирующего характера руководителям исполнительно-распорядительных органов сельских поселений, входящих в состав муниципального района «Ферзиковский район»</w:t>
      </w:r>
      <w:r w:rsidRPr="002D6FEA">
        <w:rPr>
          <w:sz w:val="26"/>
          <w:szCs w:val="26"/>
        </w:rPr>
        <w:t>,</w:t>
      </w:r>
      <w:r>
        <w:rPr>
          <w:sz w:val="26"/>
          <w:szCs w:val="26"/>
        </w:rPr>
        <w:t xml:space="preserve"> утвержденного пунктом 1 Решения от </w:t>
      </w:r>
      <w:r w:rsidR="00EB3752">
        <w:rPr>
          <w:sz w:val="26"/>
          <w:szCs w:val="26"/>
        </w:rPr>
        <w:t xml:space="preserve">23.12.2020 </w:t>
      </w:r>
      <w:r>
        <w:rPr>
          <w:sz w:val="26"/>
          <w:szCs w:val="26"/>
        </w:rPr>
        <w:t>№</w:t>
      </w:r>
      <w:r w:rsidR="002D6FEA">
        <w:rPr>
          <w:sz w:val="26"/>
          <w:szCs w:val="26"/>
        </w:rPr>
        <w:t>50</w:t>
      </w:r>
      <w:r>
        <w:rPr>
          <w:sz w:val="26"/>
          <w:szCs w:val="26"/>
        </w:rPr>
        <w:t xml:space="preserve"> изложить в новой редакции:</w:t>
      </w:r>
    </w:p>
    <w:p w:rsidR="008B665D" w:rsidRPr="00032B20" w:rsidRDefault="008B665D" w:rsidP="008B665D">
      <w:pPr>
        <w:pStyle w:val="a7"/>
        <w:ind w:left="0" w:firstLine="567"/>
        <w:jc w:val="both"/>
        <w:rPr>
          <w:rFonts w:eastAsia="Calibri"/>
          <w:sz w:val="26"/>
          <w:szCs w:val="26"/>
          <w:lang w:eastAsia="en-US"/>
        </w:rPr>
      </w:pPr>
      <w:r>
        <w:rPr>
          <w:bCs/>
          <w:sz w:val="26"/>
          <w:szCs w:val="26"/>
        </w:rPr>
        <w:t>«</w:t>
      </w:r>
      <w:r w:rsidR="002D6FEA">
        <w:rPr>
          <w:bCs/>
          <w:sz w:val="26"/>
          <w:szCs w:val="26"/>
        </w:rPr>
        <w:t>2.3.</w:t>
      </w:r>
      <w:r>
        <w:rPr>
          <w:bCs/>
          <w:sz w:val="26"/>
          <w:szCs w:val="26"/>
        </w:rPr>
        <w:t xml:space="preserve"> </w:t>
      </w:r>
      <w:r w:rsidR="002D6FEA">
        <w:rPr>
          <w:bCs/>
          <w:sz w:val="26"/>
          <w:szCs w:val="26"/>
        </w:rPr>
        <w:t xml:space="preserve">Решение об осуществлении выплат стимулирующего характера руководителям исполнительно-распорядительных органов поселений </w:t>
      </w:r>
      <w:r w:rsidR="00DA10B3">
        <w:rPr>
          <w:bCs/>
          <w:sz w:val="26"/>
          <w:szCs w:val="26"/>
        </w:rPr>
        <w:t>прин</w:t>
      </w:r>
      <w:r w:rsidR="00D8611D">
        <w:rPr>
          <w:bCs/>
          <w:sz w:val="26"/>
          <w:szCs w:val="26"/>
        </w:rPr>
        <w:t>и</w:t>
      </w:r>
      <w:r w:rsidR="00DA10B3">
        <w:rPr>
          <w:bCs/>
          <w:sz w:val="26"/>
          <w:szCs w:val="26"/>
        </w:rPr>
        <w:t>мается</w:t>
      </w:r>
      <w:r w:rsidR="002D6FEA">
        <w:rPr>
          <w:bCs/>
          <w:sz w:val="26"/>
          <w:szCs w:val="26"/>
        </w:rPr>
        <w:t xml:space="preserve"> в случае совокупности следующих факторов: </w:t>
      </w:r>
    </w:p>
    <w:p w:rsidR="008B665D" w:rsidRDefault="008B665D" w:rsidP="008B665D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а) </w:t>
      </w:r>
      <w:r w:rsidR="002D6FEA">
        <w:rPr>
          <w:sz w:val="26"/>
          <w:szCs w:val="26"/>
        </w:rPr>
        <w:t>наличие</w:t>
      </w:r>
      <w:r w:rsidRPr="00032B20">
        <w:rPr>
          <w:sz w:val="26"/>
          <w:szCs w:val="26"/>
        </w:rPr>
        <w:t xml:space="preserve"> в бюджете муниципального района «Ферзиковс</w:t>
      </w:r>
      <w:r>
        <w:rPr>
          <w:sz w:val="26"/>
          <w:szCs w:val="26"/>
        </w:rPr>
        <w:t>кий район» средств на эти цели;</w:t>
      </w:r>
    </w:p>
    <w:p w:rsidR="008B665D" w:rsidRDefault="008B665D" w:rsidP="008B665D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б) </w:t>
      </w:r>
      <w:r w:rsidR="00356B8B">
        <w:rPr>
          <w:sz w:val="26"/>
          <w:szCs w:val="26"/>
        </w:rPr>
        <w:t xml:space="preserve">отсутствие фактов </w:t>
      </w:r>
      <w:r w:rsidRPr="00032B20">
        <w:rPr>
          <w:sz w:val="26"/>
          <w:szCs w:val="26"/>
        </w:rPr>
        <w:t xml:space="preserve">непредставление и (или) несвоевременное представление </w:t>
      </w:r>
      <w:r>
        <w:rPr>
          <w:sz w:val="26"/>
          <w:szCs w:val="26"/>
        </w:rPr>
        <w:t xml:space="preserve">информации в </w:t>
      </w:r>
      <w:r w:rsidRPr="00032B20">
        <w:rPr>
          <w:sz w:val="26"/>
          <w:szCs w:val="26"/>
        </w:rPr>
        <w:t>месяце</w:t>
      </w:r>
      <w:r>
        <w:rPr>
          <w:sz w:val="26"/>
          <w:szCs w:val="26"/>
        </w:rPr>
        <w:t>, вопрос о предоставлении за который иного межбюджетного трансферта на осуществление выплат стимулирующего характера рассматривается, по следующим</w:t>
      </w:r>
      <w:r w:rsidRPr="00032B20">
        <w:rPr>
          <w:sz w:val="26"/>
          <w:szCs w:val="26"/>
        </w:rPr>
        <w:t xml:space="preserve"> запросам</w:t>
      </w:r>
      <w:r>
        <w:rPr>
          <w:sz w:val="26"/>
          <w:szCs w:val="26"/>
        </w:rPr>
        <w:t>:</w:t>
      </w:r>
    </w:p>
    <w:p w:rsidR="008B665D" w:rsidRDefault="008B665D" w:rsidP="008B665D">
      <w:pPr>
        <w:pStyle w:val="consplusnormalmrcssattr"/>
        <w:numPr>
          <w:ilvl w:val="0"/>
          <w:numId w:val="11"/>
        </w:numPr>
        <w:spacing w:before="0" w:beforeAutospacing="0" w:after="0" w:afterAutospacing="0"/>
        <w:ind w:left="0" w:firstLine="567"/>
        <w:jc w:val="both"/>
      </w:pPr>
      <w:r>
        <w:rPr>
          <w:sz w:val="26"/>
          <w:szCs w:val="26"/>
        </w:rPr>
        <w:t>органа местного самоуправления муниципального района во исполнение постановлений Правительства Калужской области;</w:t>
      </w:r>
    </w:p>
    <w:p w:rsidR="008B665D" w:rsidRDefault="008B665D" w:rsidP="008B665D">
      <w:pPr>
        <w:pStyle w:val="consplusnormalmrcssattr"/>
        <w:numPr>
          <w:ilvl w:val="0"/>
          <w:numId w:val="11"/>
        </w:numPr>
        <w:spacing w:before="0" w:beforeAutospacing="0" w:after="0" w:afterAutospacing="0"/>
        <w:ind w:left="0" w:firstLine="567"/>
        <w:jc w:val="both"/>
      </w:pPr>
      <w:r>
        <w:rPr>
          <w:sz w:val="26"/>
          <w:szCs w:val="26"/>
        </w:rPr>
        <w:t>органа местного самоуправления муниципального района во исполнение поручений, записанных в протоколах заседаний Правительства Калужской области, координационных совещаниях руководителей органов государственной власти Калужской области и территориальных органов федеральных органов государственной власти по Калужской области;</w:t>
      </w:r>
    </w:p>
    <w:p w:rsidR="008B665D" w:rsidRDefault="008B665D" w:rsidP="008B665D">
      <w:pPr>
        <w:pStyle w:val="consplusnormalmrcssattr"/>
        <w:numPr>
          <w:ilvl w:val="0"/>
          <w:numId w:val="11"/>
        </w:numPr>
        <w:spacing w:before="0" w:beforeAutospacing="0" w:after="0" w:afterAutospacing="0"/>
        <w:ind w:left="0" w:firstLine="567"/>
        <w:jc w:val="both"/>
      </w:pPr>
      <w:r>
        <w:rPr>
          <w:sz w:val="26"/>
          <w:szCs w:val="26"/>
        </w:rPr>
        <w:t>органа местного самоуправления муниципального района во исполнение постановлений, распоряжений и поручений Губернатора Калужской области;</w:t>
      </w:r>
    </w:p>
    <w:p w:rsidR="008B665D" w:rsidRDefault="008B665D" w:rsidP="008B665D">
      <w:pPr>
        <w:pStyle w:val="consplusnormalmrcssattr"/>
        <w:numPr>
          <w:ilvl w:val="0"/>
          <w:numId w:val="11"/>
        </w:numPr>
        <w:spacing w:before="0" w:beforeAutospacing="0" w:after="0" w:afterAutospacing="0"/>
        <w:ind w:left="0" w:firstLine="567"/>
        <w:jc w:val="both"/>
      </w:pPr>
      <w:r>
        <w:rPr>
          <w:sz w:val="26"/>
          <w:szCs w:val="26"/>
        </w:rPr>
        <w:t xml:space="preserve">органа местного самоуправления муниципального района во исполнение поручений Губернатора Калужской области, данных во исполнение указов, распоряжений и </w:t>
      </w:r>
      <w:r>
        <w:rPr>
          <w:sz w:val="26"/>
          <w:szCs w:val="26"/>
        </w:rPr>
        <w:lastRenderedPageBreak/>
        <w:t>поручений Президента Российской Федерации, распоряжений и постановлений Правительства Российской Федерации, федеральных законов и актов Государственной Думы Федерального Собрания Российской Федерации и Совета Федерации Федерального Собрания Российской Федерации;</w:t>
      </w:r>
    </w:p>
    <w:p w:rsidR="008B665D" w:rsidRDefault="008B665D" w:rsidP="008B665D">
      <w:pPr>
        <w:pStyle w:val="consplusnormalmrcssattr"/>
        <w:numPr>
          <w:ilvl w:val="0"/>
          <w:numId w:val="11"/>
        </w:numPr>
        <w:spacing w:before="0" w:beforeAutospacing="0" w:after="0" w:afterAutospacing="0"/>
        <w:ind w:left="0" w:firstLine="567"/>
        <w:jc w:val="both"/>
      </w:pPr>
      <w:r>
        <w:rPr>
          <w:sz w:val="26"/>
          <w:szCs w:val="26"/>
        </w:rPr>
        <w:t>органа местного самоуправления муниципального района во исполнение решения Консультативного Совета Глав администраций сельских поселений, входящих в состав муниципального района «Ферзиковский район»;</w:t>
      </w:r>
    </w:p>
    <w:p w:rsidR="008B665D" w:rsidRDefault="008B665D" w:rsidP="008B665D">
      <w:pPr>
        <w:pStyle w:val="a7"/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в) </w:t>
      </w:r>
      <w:r w:rsidRPr="00032B20">
        <w:rPr>
          <w:sz w:val="26"/>
          <w:szCs w:val="26"/>
        </w:rPr>
        <w:t xml:space="preserve">поступление в органы местного самоуправления двух и более жалоб относительно осуществления полномочий по решению </w:t>
      </w:r>
      <w:r>
        <w:rPr>
          <w:sz w:val="26"/>
          <w:szCs w:val="26"/>
        </w:rPr>
        <w:t xml:space="preserve">одного и того же </w:t>
      </w:r>
      <w:r w:rsidRPr="00032B20">
        <w:rPr>
          <w:sz w:val="26"/>
          <w:szCs w:val="26"/>
        </w:rPr>
        <w:t>вопрос</w:t>
      </w:r>
      <w:r>
        <w:rPr>
          <w:sz w:val="26"/>
          <w:szCs w:val="26"/>
        </w:rPr>
        <w:t>а</w:t>
      </w:r>
      <w:r w:rsidRPr="00032B20">
        <w:rPr>
          <w:sz w:val="26"/>
          <w:szCs w:val="26"/>
        </w:rPr>
        <w:t xml:space="preserve"> местного значения соответ</w:t>
      </w:r>
      <w:r>
        <w:rPr>
          <w:sz w:val="26"/>
          <w:szCs w:val="26"/>
        </w:rPr>
        <w:t xml:space="preserve">ствующего сельского поселения в </w:t>
      </w:r>
      <w:r w:rsidRPr="00032B20">
        <w:rPr>
          <w:sz w:val="26"/>
          <w:szCs w:val="26"/>
        </w:rPr>
        <w:t>месяце</w:t>
      </w:r>
      <w:r>
        <w:rPr>
          <w:sz w:val="26"/>
          <w:szCs w:val="26"/>
        </w:rPr>
        <w:t>, вопрос о предоставлении за который иного межбюджетного трансферта на осуществление выплат стимулирующего характера рассматривается</w:t>
      </w:r>
      <w:proofErr w:type="gramStart"/>
      <w:r>
        <w:rPr>
          <w:sz w:val="26"/>
          <w:szCs w:val="26"/>
        </w:rPr>
        <w:t>.</w:t>
      </w:r>
      <w:r w:rsidR="00EB3752">
        <w:rPr>
          <w:sz w:val="26"/>
          <w:szCs w:val="26"/>
        </w:rPr>
        <w:t>».</w:t>
      </w:r>
      <w:proofErr w:type="gramEnd"/>
    </w:p>
    <w:p w:rsidR="00187907" w:rsidRDefault="00187907" w:rsidP="008B665D">
      <w:pPr>
        <w:pStyle w:val="a7"/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1.2. </w:t>
      </w:r>
      <w:r w:rsidR="004D427F" w:rsidRPr="002D6FEA">
        <w:rPr>
          <w:sz w:val="26"/>
          <w:szCs w:val="26"/>
        </w:rPr>
        <w:t>Порядка выплат стимулирующего характера руководителям исполнительно-распорядительных органов сельских поселений, входящих в состав муниципального района «Ферзиковский район»,</w:t>
      </w:r>
      <w:r w:rsidR="004D427F">
        <w:rPr>
          <w:sz w:val="26"/>
          <w:szCs w:val="26"/>
        </w:rPr>
        <w:t xml:space="preserve"> утвержденного пунктом 1 Решения от 23.12.2020 №50 дополнить пунктом 2.4.</w:t>
      </w:r>
      <w:r>
        <w:rPr>
          <w:sz w:val="26"/>
          <w:szCs w:val="26"/>
        </w:rPr>
        <w:t xml:space="preserve"> следующего содержания:</w:t>
      </w:r>
    </w:p>
    <w:p w:rsidR="004D427F" w:rsidRDefault="004D427F" w:rsidP="008B665D">
      <w:pPr>
        <w:pStyle w:val="a7"/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>«2.4. О</w:t>
      </w:r>
      <w:r w:rsidRPr="00BC4969">
        <w:rPr>
          <w:rFonts w:eastAsiaTheme="minorHAnsi"/>
          <w:bCs/>
          <w:sz w:val="26"/>
          <w:szCs w:val="26"/>
          <w:lang w:eastAsia="en-US"/>
        </w:rPr>
        <w:t>снованием для рассмотрения вопрос</w:t>
      </w:r>
      <w:r>
        <w:rPr>
          <w:rFonts w:eastAsiaTheme="minorHAnsi"/>
          <w:bCs/>
          <w:sz w:val="26"/>
          <w:szCs w:val="26"/>
          <w:lang w:eastAsia="en-US"/>
        </w:rPr>
        <w:t>а</w:t>
      </w:r>
      <w:r>
        <w:rPr>
          <w:sz w:val="26"/>
          <w:szCs w:val="26"/>
        </w:rPr>
        <w:t xml:space="preserve"> </w:t>
      </w:r>
      <w:r>
        <w:rPr>
          <w:bCs/>
          <w:sz w:val="26"/>
          <w:szCs w:val="26"/>
        </w:rPr>
        <w:t>об осуществлении выплат стимулирующего характера руководителям исполнительно-распорядительных органов поселений является обращение органа местного самоуправления поселения в орган местного самоуправление района</w:t>
      </w:r>
      <w:proofErr w:type="gramStart"/>
      <w:r>
        <w:rPr>
          <w:bCs/>
          <w:sz w:val="26"/>
          <w:szCs w:val="26"/>
        </w:rPr>
        <w:t>.».</w:t>
      </w:r>
      <w:proofErr w:type="gramEnd"/>
    </w:p>
    <w:p w:rsidR="007C6638" w:rsidRPr="0005796C" w:rsidRDefault="007C6638" w:rsidP="000261AF">
      <w:pPr>
        <w:numPr>
          <w:ilvl w:val="0"/>
          <w:numId w:val="6"/>
        </w:numPr>
        <w:autoSpaceDE w:val="0"/>
        <w:autoSpaceDN w:val="0"/>
        <w:adjustRightInd w:val="0"/>
        <w:ind w:left="0" w:firstLine="567"/>
        <w:contextualSpacing/>
        <w:jc w:val="both"/>
        <w:rPr>
          <w:bCs/>
          <w:sz w:val="26"/>
          <w:szCs w:val="26"/>
        </w:rPr>
      </w:pPr>
      <w:r w:rsidRPr="001A6D55">
        <w:rPr>
          <w:sz w:val="26"/>
          <w:szCs w:val="26"/>
        </w:rPr>
        <w:t>Настоящее Решение вступает в силу с</w:t>
      </w:r>
      <w:r w:rsidR="00FD157E">
        <w:rPr>
          <w:sz w:val="26"/>
          <w:szCs w:val="26"/>
        </w:rPr>
        <w:t xml:space="preserve">о дня </w:t>
      </w:r>
      <w:r w:rsidRPr="001A6D55">
        <w:rPr>
          <w:sz w:val="26"/>
          <w:szCs w:val="26"/>
        </w:rPr>
        <w:t>его официального опубликования.</w:t>
      </w:r>
    </w:p>
    <w:p w:rsidR="0005796C" w:rsidRDefault="0005796C" w:rsidP="000261AF">
      <w:p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</w:p>
    <w:p w:rsidR="0005796C" w:rsidRPr="001A6D55" w:rsidRDefault="0005796C" w:rsidP="000261AF">
      <w:pPr>
        <w:autoSpaceDE w:val="0"/>
        <w:autoSpaceDN w:val="0"/>
        <w:adjustRightInd w:val="0"/>
        <w:contextualSpacing/>
        <w:jc w:val="both"/>
        <w:rPr>
          <w:bCs/>
          <w:sz w:val="26"/>
          <w:szCs w:val="26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7"/>
        <w:gridCol w:w="2308"/>
        <w:gridCol w:w="3206"/>
      </w:tblGrid>
      <w:tr w:rsidR="007C6638" w:rsidTr="000C2E8E">
        <w:tc>
          <w:tcPr>
            <w:tcW w:w="4057" w:type="dxa"/>
          </w:tcPr>
          <w:p w:rsidR="007C6638" w:rsidRPr="00986E0D" w:rsidRDefault="007C6638" w:rsidP="000261AF">
            <w:pPr>
              <w:contextualSpacing/>
              <w:rPr>
                <w:b/>
                <w:sz w:val="26"/>
                <w:szCs w:val="26"/>
              </w:rPr>
            </w:pPr>
            <w:r w:rsidRPr="00986E0D">
              <w:rPr>
                <w:b/>
                <w:sz w:val="26"/>
                <w:szCs w:val="26"/>
              </w:rPr>
              <w:t>Глава муниципального района</w:t>
            </w:r>
          </w:p>
          <w:p w:rsidR="007C6638" w:rsidRDefault="007C6638" w:rsidP="000261AF">
            <w:pPr>
              <w:contextualSpacing/>
              <w:rPr>
                <w:b/>
                <w:sz w:val="26"/>
                <w:szCs w:val="26"/>
              </w:rPr>
            </w:pPr>
            <w:r w:rsidRPr="00986E0D">
              <w:rPr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2308" w:type="dxa"/>
          </w:tcPr>
          <w:p w:rsidR="007C6638" w:rsidRDefault="007C6638" w:rsidP="000261AF">
            <w:pPr>
              <w:contextualSpacing/>
              <w:rPr>
                <w:b/>
                <w:sz w:val="26"/>
                <w:szCs w:val="26"/>
              </w:rPr>
            </w:pPr>
          </w:p>
        </w:tc>
        <w:tc>
          <w:tcPr>
            <w:tcW w:w="3206" w:type="dxa"/>
          </w:tcPr>
          <w:p w:rsidR="007C6638" w:rsidRDefault="007C6638" w:rsidP="000261AF">
            <w:pPr>
              <w:contextualSpacing/>
              <w:rPr>
                <w:b/>
                <w:sz w:val="26"/>
                <w:szCs w:val="26"/>
              </w:rPr>
            </w:pPr>
          </w:p>
          <w:p w:rsidR="007C6638" w:rsidRDefault="007C6638" w:rsidP="000261AF">
            <w:pPr>
              <w:contextualSpacing/>
              <w:jc w:val="right"/>
              <w:rPr>
                <w:b/>
                <w:sz w:val="26"/>
                <w:szCs w:val="26"/>
              </w:rPr>
            </w:pPr>
            <w:r w:rsidRPr="00986E0D">
              <w:rPr>
                <w:b/>
                <w:sz w:val="26"/>
                <w:szCs w:val="26"/>
              </w:rPr>
              <w:t>С.</w:t>
            </w:r>
            <w:r>
              <w:rPr>
                <w:b/>
                <w:sz w:val="26"/>
                <w:szCs w:val="26"/>
              </w:rPr>
              <w:t xml:space="preserve"> </w:t>
            </w:r>
            <w:r w:rsidRPr="00986E0D">
              <w:rPr>
                <w:b/>
                <w:sz w:val="26"/>
                <w:szCs w:val="26"/>
              </w:rPr>
              <w:t>В. Терехов</w:t>
            </w:r>
          </w:p>
        </w:tc>
      </w:tr>
    </w:tbl>
    <w:p w:rsidR="009A0328" w:rsidRPr="007502DD" w:rsidRDefault="009A0328" w:rsidP="00EB3752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sectPr w:rsidR="009A0328" w:rsidRPr="007502DD" w:rsidSect="00D8611D">
      <w:headerReference w:type="default" r:id="rId9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7E7F" w:rsidRDefault="00927E7F" w:rsidP="00F60D2F">
      <w:r>
        <w:separator/>
      </w:r>
    </w:p>
  </w:endnote>
  <w:endnote w:type="continuationSeparator" w:id="0">
    <w:p w:rsidR="00927E7F" w:rsidRDefault="00927E7F" w:rsidP="00F60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7E7F" w:rsidRDefault="00927E7F" w:rsidP="00F60D2F">
      <w:r>
        <w:separator/>
      </w:r>
    </w:p>
  </w:footnote>
  <w:footnote w:type="continuationSeparator" w:id="0">
    <w:p w:rsidR="00927E7F" w:rsidRDefault="00927E7F" w:rsidP="00F60D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1921394"/>
      <w:docPartObj>
        <w:docPartGallery w:val="Page Numbers (Top of Page)"/>
        <w:docPartUnique/>
      </w:docPartObj>
    </w:sdtPr>
    <w:sdtEndPr/>
    <w:sdtContent>
      <w:p w:rsidR="00F60D2F" w:rsidRDefault="00F60D2F" w:rsidP="00EB375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0817">
          <w:rPr>
            <w:noProof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D6F3D"/>
    <w:multiLevelType w:val="multilevel"/>
    <w:tmpl w:val="AC140B72"/>
    <w:lvl w:ilvl="0">
      <w:start w:val="5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3"/>
      <w:numFmt w:val="decimal"/>
      <w:lvlText w:val="%1.%2."/>
      <w:lvlJc w:val="left"/>
      <w:pPr>
        <w:tabs>
          <w:tab w:val="num" w:pos="1620"/>
        </w:tabs>
        <w:ind w:left="1620" w:hanging="720"/>
      </w:p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9000" w:hanging="1800"/>
      </w:pPr>
    </w:lvl>
  </w:abstractNum>
  <w:abstractNum w:abstractNumId="1">
    <w:nsid w:val="15A6261B"/>
    <w:multiLevelType w:val="hybridMultilevel"/>
    <w:tmpl w:val="09E626CA"/>
    <w:lvl w:ilvl="0" w:tplc="D97CEF5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3605488"/>
    <w:multiLevelType w:val="hybridMultilevel"/>
    <w:tmpl w:val="6BE6CA42"/>
    <w:lvl w:ilvl="0" w:tplc="60DC68FC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>
    <w:nsid w:val="269E2EE6"/>
    <w:multiLevelType w:val="multilevel"/>
    <w:tmpl w:val="D946055C"/>
    <w:lvl w:ilvl="0">
      <w:start w:val="1"/>
      <w:numFmt w:val="decimal"/>
      <w:lvlText w:val="%1."/>
      <w:lvlJc w:val="left"/>
      <w:pPr>
        <w:tabs>
          <w:tab w:val="num" w:pos="1210"/>
        </w:tabs>
        <w:ind w:left="121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1692"/>
        </w:tabs>
        <w:ind w:left="1692" w:hanging="432"/>
      </w:pPr>
    </w:lvl>
    <w:lvl w:ilvl="2">
      <w:start w:val="1"/>
      <w:numFmt w:val="decimal"/>
      <w:lvlText w:val="%1.%2.%3."/>
      <w:lvlJc w:val="left"/>
      <w:pPr>
        <w:tabs>
          <w:tab w:val="num" w:pos="1620"/>
        </w:tabs>
        <w:ind w:left="1404" w:hanging="504"/>
      </w:p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1908" w:hanging="648"/>
      </w:pPr>
    </w:lvl>
    <w:lvl w:ilvl="4">
      <w:start w:val="1"/>
      <w:numFmt w:val="none"/>
      <w:lvlText w:val="5.1."/>
      <w:lvlJc w:val="left"/>
      <w:pPr>
        <w:tabs>
          <w:tab w:val="num" w:pos="2700"/>
        </w:tabs>
        <w:ind w:left="2412" w:hanging="792"/>
      </w:pPr>
    </w:lvl>
    <w:lvl w:ilvl="5">
      <w:start w:val="1"/>
      <w:numFmt w:val="decimal"/>
      <w:lvlText w:val="%1.%2.%3.%4.%5.%6."/>
      <w:lvlJc w:val="left"/>
      <w:pPr>
        <w:tabs>
          <w:tab w:val="num" w:pos="3420"/>
        </w:tabs>
        <w:ind w:left="291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780"/>
        </w:tabs>
        <w:ind w:left="342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500"/>
        </w:tabs>
        <w:ind w:left="392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860"/>
        </w:tabs>
        <w:ind w:left="4500" w:hanging="1440"/>
      </w:pPr>
    </w:lvl>
  </w:abstractNum>
  <w:abstractNum w:abstractNumId="4">
    <w:nsid w:val="2FF44E40"/>
    <w:multiLevelType w:val="multilevel"/>
    <w:tmpl w:val="4B1CC684"/>
    <w:lvl w:ilvl="0">
      <w:start w:val="6"/>
      <w:numFmt w:val="decimal"/>
      <w:lvlText w:val="%1."/>
      <w:lvlJc w:val="left"/>
      <w:pPr>
        <w:tabs>
          <w:tab w:val="num" w:pos="930"/>
        </w:tabs>
        <w:ind w:left="930" w:hanging="390"/>
      </w:p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9000" w:hanging="1800"/>
      </w:pPr>
    </w:lvl>
  </w:abstractNum>
  <w:abstractNum w:abstractNumId="5">
    <w:nsid w:val="407500C5"/>
    <w:multiLevelType w:val="multilevel"/>
    <w:tmpl w:val="DA18806A"/>
    <w:lvl w:ilvl="0">
      <w:start w:val="1"/>
      <w:numFmt w:val="decimal"/>
      <w:lvlText w:val="%1.1"/>
      <w:lvlJc w:val="left"/>
      <w:pPr>
        <w:tabs>
          <w:tab w:val="num" w:pos="1260"/>
        </w:tabs>
        <w:ind w:left="1260" w:hanging="360"/>
      </w:pPr>
      <w:rPr>
        <w:b w:val="0"/>
      </w:rPr>
    </w:lvl>
    <w:lvl w:ilvl="1">
      <w:start w:val="1"/>
      <w:numFmt w:val="decimal"/>
      <w:lvlText w:val="5.%2."/>
      <w:lvlJc w:val="left"/>
      <w:pPr>
        <w:tabs>
          <w:tab w:val="num" w:pos="1692"/>
        </w:tabs>
        <w:ind w:left="1692" w:hanging="432"/>
      </w:pPr>
    </w:lvl>
    <w:lvl w:ilvl="2">
      <w:start w:val="1"/>
      <w:numFmt w:val="decimal"/>
      <w:lvlText w:val="%1.%2.%3."/>
      <w:lvlJc w:val="left"/>
      <w:pPr>
        <w:tabs>
          <w:tab w:val="num" w:pos="1620"/>
        </w:tabs>
        <w:ind w:left="1404" w:hanging="504"/>
      </w:p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1908" w:hanging="648"/>
      </w:pPr>
    </w:lvl>
    <w:lvl w:ilvl="4">
      <w:start w:val="1"/>
      <w:numFmt w:val="none"/>
      <w:lvlText w:val="5.1."/>
      <w:lvlJc w:val="left"/>
      <w:pPr>
        <w:tabs>
          <w:tab w:val="num" w:pos="2700"/>
        </w:tabs>
        <w:ind w:left="2412" w:hanging="792"/>
      </w:pPr>
    </w:lvl>
    <w:lvl w:ilvl="5">
      <w:start w:val="1"/>
      <w:numFmt w:val="decimal"/>
      <w:lvlText w:val="%1.%2.%3.%4.%5.%6."/>
      <w:lvlJc w:val="left"/>
      <w:pPr>
        <w:tabs>
          <w:tab w:val="num" w:pos="3420"/>
        </w:tabs>
        <w:ind w:left="291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780"/>
        </w:tabs>
        <w:ind w:left="342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500"/>
        </w:tabs>
        <w:ind w:left="392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860"/>
        </w:tabs>
        <w:ind w:left="4500" w:hanging="1440"/>
      </w:pPr>
    </w:lvl>
  </w:abstractNum>
  <w:abstractNum w:abstractNumId="6">
    <w:nsid w:val="447B640E"/>
    <w:multiLevelType w:val="hybridMultilevel"/>
    <w:tmpl w:val="DA18433C"/>
    <w:lvl w:ilvl="0" w:tplc="C3A4F8EE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1475326"/>
    <w:multiLevelType w:val="hybridMultilevel"/>
    <w:tmpl w:val="0ECE62E2"/>
    <w:lvl w:ilvl="0" w:tplc="29EEE2AA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CE17550"/>
    <w:multiLevelType w:val="multilevel"/>
    <w:tmpl w:val="CD6083B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9">
    <w:nsid w:val="777F138F"/>
    <w:multiLevelType w:val="multilevel"/>
    <w:tmpl w:val="CC4035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5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9"/>
  </w:num>
  <w:num w:numId="8">
    <w:abstractNumId w:val="1"/>
  </w:num>
  <w:num w:numId="9">
    <w:abstractNumId w:val="7"/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AF8"/>
    <w:rsid w:val="000064F6"/>
    <w:rsid w:val="00017CC6"/>
    <w:rsid w:val="000261AF"/>
    <w:rsid w:val="00032B20"/>
    <w:rsid w:val="00040E9B"/>
    <w:rsid w:val="000434AE"/>
    <w:rsid w:val="0005796C"/>
    <w:rsid w:val="000616D0"/>
    <w:rsid w:val="00096901"/>
    <w:rsid w:val="000A0085"/>
    <w:rsid w:val="000C2E8E"/>
    <w:rsid w:val="000C690A"/>
    <w:rsid w:val="000D438D"/>
    <w:rsid w:val="000F1498"/>
    <w:rsid w:val="00103C01"/>
    <w:rsid w:val="0015056C"/>
    <w:rsid w:val="00153217"/>
    <w:rsid w:val="0017240D"/>
    <w:rsid w:val="001854C7"/>
    <w:rsid w:val="00187907"/>
    <w:rsid w:val="00196AD7"/>
    <w:rsid w:val="001A358D"/>
    <w:rsid w:val="001A3DFB"/>
    <w:rsid w:val="001B5B60"/>
    <w:rsid w:val="001C2F42"/>
    <w:rsid w:val="001D0287"/>
    <w:rsid w:val="00200EE8"/>
    <w:rsid w:val="0021492A"/>
    <w:rsid w:val="00226206"/>
    <w:rsid w:val="002457BA"/>
    <w:rsid w:val="00277025"/>
    <w:rsid w:val="0028167A"/>
    <w:rsid w:val="00283B64"/>
    <w:rsid w:val="00296DEF"/>
    <w:rsid w:val="002A115D"/>
    <w:rsid w:val="002A62CA"/>
    <w:rsid w:val="002B4901"/>
    <w:rsid w:val="002D098C"/>
    <w:rsid w:val="002D6FEA"/>
    <w:rsid w:val="002F1AF8"/>
    <w:rsid w:val="00302E2C"/>
    <w:rsid w:val="00320A22"/>
    <w:rsid w:val="00342E52"/>
    <w:rsid w:val="00356B8B"/>
    <w:rsid w:val="00356E45"/>
    <w:rsid w:val="00367591"/>
    <w:rsid w:val="00376280"/>
    <w:rsid w:val="003A0C73"/>
    <w:rsid w:val="003B27F5"/>
    <w:rsid w:val="003B67CE"/>
    <w:rsid w:val="003D2FCF"/>
    <w:rsid w:val="003D6556"/>
    <w:rsid w:val="003F1AA4"/>
    <w:rsid w:val="0043149C"/>
    <w:rsid w:val="00442E5E"/>
    <w:rsid w:val="004529AD"/>
    <w:rsid w:val="004B7244"/>
    <w:rsid w:val="004D0149"/>
    <w:rsid w:val="004D427F"/>
    <w:rsid w:val="004F0E2C"/>
    <w:rsid w:val="00502363"/>
    <w:rsid w:val="005033DB"/>
    <w:rsid w:val="00517B98"/>
    <w:rsid w:val="00517D61"/>
    <w:rsid w:val="00520394"/>
    <w:rsid w:val="005238B4"/>
    <w:rsid w:val="00527796"/>
    <w:rsid w:val="005324E8"/>
    <w:rsid w:val="00571662"/>
    <w:rsid w:val="00591A3B"/>
    <w:rsid w:val="0059752F"/>
    <w:rsid w:val="005B3BC1"/>
    <w:rsid w:val="005B68ED"/>
    <w:rsid w:val="00601055"/>
    <w:rsid w:val="00611495"/>
    <w:rsid w:val="00615355"/>
    <w:rsid w:val="00616F45"/>
    <w:rsid w:val="0065714F"/>
    <w:rsid w:val="0066205A"/>
    <w:rsid w:val="0066409B"/>
    <w:rsid w:val="006830E5"/>
    <w:rsid w:val="006A3206"/>
    <w:rsid w:val="006B0523"/>
    <w:rsid w:val="006B1212"/>
    <w:rsid w:val="006B568F"/>
    <w:rsid w:val="006C1889"/>
    <w:rsid w:val="006C6C0A"/>
    <w:rsid w:val="006D2BD6"/>
    <w:rsid w:val="006E36DF"/>
    <w:rsid w:val="006F1A58"/>
    <w:rsid w:val="00702B04"/>
    <w:rsid w:val="0071223D"/>
    <w:rsid w:val="0071308E"/>
    <w:rsid w:val="007144F7"/>
    <w:rsid w:val="00715D25"/>
    <w:rsid w:val="00726511"/>
    <w:rsid w:val="00730A81"/>
    <w:rsid w:val="00744CD7"/>
    <w:rsid w:val="00747345"/>
    <w:rsid w:val="007502DD"/>
    <w:rsid w:val="00773866"/>
    <w:rsid w:val="00780898"/>
    <w:rsid w:val="00781CA8"/>
    <w:rsid w:val="00782D71"/>
    <w:rsid w:val="00783CC5"/>
    <w:rsid w:val="0078520F"/>
    <w:rsid w:val="0078539A"/>
    <w:rsid w:val="00785B08"/>
    <w:rsid w:val="00790BEF"/>
    <w:rsid w:val="007C5A20"/>
    <w:rsid w:val="007C6638"/>
    <w:rsid w:val="007D1A84"/>
    <w:rsid w:val="007D3FFF"/>
    <w:rsid w:val="007E5C56"/>
    <w:rsid w:val="007F41EA"/>
    <w:rsid w:val="007F4C10"/>
    <w:rsid w:val="007F51DC"/>
    <w:rsid w:val="0080205E"/>
    <w:rsid w:val="00811AF6"/>
    <w:rsid w:val="00874168"/>
    <w:rsid w:val="008854F1"/>
    <w:rsid w:val="00886BDB"/>
    <w:rsid w:val="0089714C"/>
    <w:rsid w:val="008A11D1"/>
    <w:rsid w:val="008B46B5"/>
    <w:rsid w:val="008B665D"/>
    <w:rsid w:val="008D5A83"/>
    <w:rsid w:val="008F03E1"/>
    <w:rsid w:val="009239E8"/>
    <w:rsid w:val="00927E7F"/>
    <w:rsid w:val="0095425E"/>
    <w:rsid w:val="009A0328"/>
    <w:rsid w:val="009E2115"/>
    <w:rsid w:val="009F4A6B"/>
    <w:rsid w:val="00A002DE"/>
    <w:rsid w:val="00A04AD5"/>
    <w:rsid w:val="00A255E3"/>
    <w:rsid w:val="00A50FAF"/>
    <w:rsid w:val="00A562FB"/>
    <w:rsid w:val="00A6186B"/>
    <w:rsid w:val="00A646EF"/>
    <w:rsid w:val="00AB334B"/>
    <w:rsid w:val="00AC6D3C"/>
    <w:rsid w:val="00AD083E"/>
    <w:rsid w:val="00B0572C"/>
    <w:rsid w:val="00B20267"/>
    <w:rsid w:val="00B22C56"/>
    <w:rsid w:val="00B261A9"/>
    <w:rsid w:val="00B31E63"/>
    <w:rsid w:val="00B3347C"/>
    <w:rsid w:val="00B338B1"/>
    <w:rsid w:val="00B35DB3"/>
    <w:rsid w:val="00B41156"/>
    <w:rsid w:val="00B51F59"/>
    <w:rsid w:val="00B60817"/>
    <w:rsid w:val="00B6248D"/>
    <w:rsid w:val="00B65CCE"/>
    <w:rsid w:val="00B76FE7"/>
    <w:rsid w:val="00B8796E"/>
    <w:rsid w:val="00B94B4E"/>
    <w:rsid w:val="00BA690F"/>
    <w:rsid w:val="00BD0863"/>
    <w:rsid w:val="00BE7F54"/>
    <w:rsid w:val="00C10B8B"/>
    <w:rsid w:val="00C23358"/>
    <w:rsid w:val="00C450E1"/>
    <w:rsid w:val="00C45C0A"/>
    <w:rsid w:val="00C520FF"/>
    <w:rsid w:val="00C52954"/>
    <w:rsid w:val="00C55BCD"/>
    <w:rsid w:val="00C640BF"/>
    <w:rsid w:val="00C7613C"/>
    <w:rsid w:val="00C76C3C"/>
    <w:rsid w:val="00C930D7"/>
    <w:rsid w:val="00C948FE"/>
    <w:rsid w:val="00CB45D1"/>
    <w:rsid w:val="00CB70F8"/>
    <w:rsid w:val="00CC732F"/>
    <w:rsid w:val="00CE7B62"/>
    <w:rsid w:val="00CF4A1C"/>
    <w:rsid w:val="00D00A3B"/>
    <w:rsid w:val="00D10FA4"/>
    <w:rsid w:val="00D24ACF"/>
    <w:rsid w:val="00D4427D"/>
    <w:rsid w:val="00D70833"/>
    <w:rsid w:val="00D835E8"/>
    <w:rsid w:val="00D85031"/>
    <w:rsid w:val="00D8611D"/>
    <w:rsid w:val="00DA0E6C"/>
    <w:rsid w:val="00DA10B3"/>
    <w:rsid w:val="00DA7A74"/>
    <w:rsid w:val="00DB39E6"/>
    <w:rsid w:val="00DB41E7"/>
    <w:rsid w:val="00DF2C3B"/>
    <w:rsid w:val="00E02A8F"/>
    <w:rsid w:val="00E04DF8"/>
    <w:rsid w:val="00E100DB"/>
    <w:rsid w:val="00E3045E"/>
    <w:rsid w:val="00E33544"/>
    <w:rsid w:val="00E35D70"/>
    <w:rsid w:val="00E42AC1"/>
    <w:rsid w:val="00E55962"/>
    <w:rsid w:val="00E82CCC"/>
    <w:rsid w:val="00E83BBF"/>
    <w:rsid w:val="00E87D2D"/>
    <w:rsid w:val="00EA3D87"/>
    <w:rsid w:val="00EA45B4"/>
    <w:rsid w:val="00EA6830"/>
    <w:rsid w:val="00EA7EC6"/>
    <w:rsid w:val="00EB3752"/>
    <w:rsid w:val="00EB6F45"/>
    <w:rsid w:val="00EB787E"/>
    <w:rsid w:val="00ED30A1"/>
    <w:rsid w:val="00EE34D5"/>
    <w:rsid w:val="00EF235A"/>
    <w:rsid w:val="00F15D1D"/>
    <w:rsid w:val="00F31454"/>
    <w:rsid w:val="00F40DD1"/>
    <w:rsid w:val="00F50CD9"/>
    <w:rsid w:val="00F60D2F"/>
    <w:rsid w:val="00F7176B"/>
    <w:rsid w:val="00F95A15"/>
    <w:rsid w:val="00F9722D"/>
    <w:rsid w:val="00FA383D"/>
    <w:rsid w:val="00FB7A5D"/>
    <w:rsid w:val="00FD157E"/>
    <w:rsid w:val="00FD6AA3"/>
    <w:rsid w:val="00FD7FBA"/>
    <w:rsid w:val="00FE2BBB"/>
    <w:rsid w:val="00FE6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A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sid w:val="002F1AF8"/>
    <w:pPr>
      <w:ind w:left="-709" w:right="-284"/>
      <w:jc w:val="center"/>
    </w:pPr>
    <w:rPr>
      <w:b/>
      <w:sz w:val="32"/>
      <w:szCs w:val="20"/>
    </w:rPr>
  </w:style>
  <w:style w:type="paragraph" w:customStyle="1" w:styleId="21">
    <w:name w:val="Основной текст 21"/>
    <w:basedOn w:val="a"/>
    <w:rsid w:val="002F1AF8"/>
    <w:pPr>
      <w:ind w:left="142" w:firstLine="567"/>
    </w:pPr>
    <w:rPr>
      <w:b/>
      <w:sz w:val="26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2F1AF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1AF8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7C6638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C450E1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F60D2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60D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F60D2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60D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mrcssattr">
    <w:name w:val="consplusnormal_mr_css_attr"/>
    <w:basedOn w:val="a"/>
    <w:rsid w:val="008B665D"/>
    <w:pPr>
      <w:spacing w:before="100" w:beforeAutospacing="1" w:after="100" w:afterAutospacing="1"/>
    </w:pPr>
    <w:rPr>
      <w:rFonts w:eastAsiaTheme="minorHAn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A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sid w:val="002F1AF8"/>
    <w:pPr>
      <w:ind w:left="-709" w:right="-284"/>
      <w:jc w:val="center"/>
    </w:pPr>
    <w:rPr>
      <w:b/>
      <w:sz w:val="32"/>
      <w:szCs w:val="20"/>
    </w:rPr>
  </w:style>
  <w:style w:type="paragraph" w:customStyle="1" w:styleId="21">
    <w:name w:val="Основной текст 21"/>
    <w:basedOn w:val="a"/>
    <w:rsid w:val="002F1AF8"/>
    <w:pPr>
      <w:ind w:left="142" w:firstLine="567"/>
    </w:pPr>
    <w:rPr>
      <w:b/>
      <w:sz w:val="26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2F1AF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1AF8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7C6638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C450E1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F60D2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60D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F60D2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60D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mrcssattr">
    <w:name w:val="consplusnormal_mr_css_attr"/>
    <w:basedOn w:val="a"/>
    <w:rsid w:val="008B665D"/>
    <w:pPr>
      <w:spacing w:before="100" w:beforeAutospacing="1" w:after="100" w:afterAutospacing="1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74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3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582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User79</dc:creator>
  <cp:lastModifiedBy>Главный бухгалтер</cp:lastModifiedBy>
  <cp:revision>10</cp:revision>
  <cp:lastPrinted>2020-12-03T09:58:00Z</cp:lastPrinted>
  <dcterms:created xsi:type="dcterms:W3CDTF">2021-02-25T06:45:00Z</dcterms:created>
  <dcterms:modified xsi:type="dcterms:W3CDTF">2021-03-03T11:18:00Z</dcterms:modified>
</cp:coreProperties>
</file>