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D4" w:rsidRPr="009B7AD4" w:rsidRDefault="009B7AD4" w:rsidP="009B7A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(исполнительно-распорядительный орган)</w:t>
      </w:r>
    </w:p>
    <w:p w:rsidR="009B7AD4" w:rsidRPr="009B7AD4" w:rsidRDefault="009B7AD4" w:rsidP="009B7A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«Ферзиковский район»</w:t>
      </w:r>
    </w:p>
    <w:p w:rsidR="009B7AD4" w:rsidRPr="009B7AD4" w:rsidRDefault="009B7AD4" w:rsidP="009B7A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Калужской области</w:t>
      </w:r>
    </w:p>
    <w:p w:rsidR="009B7AD4" w:rsidRPr="009B7AD4" w:rsidRDefault="009B7AD4" w:rsidP="009B7A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9B7AD4" w:rsidRPr="009B7AD4" w:rsidRDefault="009B7AD4" w:rsidP="009B7A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24 февраля 2016 года№57</w:t>
      </w:r>
    </w:p>
    <w:p w:rsidR="009B7AD4" w:rsidRPr="009B7AD4" w:rsidRDefault="009B7AD4" w:rsidP="009B7A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Ферзиково</w:t>
      </w:r>
    </w:p>
    <w:p w:rsidR="009B7AD4" w:rsidRPr="009B7AD4" w:rsidRDefault="009B7AD4" w:rsidP="009B7A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технического задания на разработку инвестиционной программы государственного предприятия Калужской области «Калугаоблводоканал» в сфере холодного водоснабжения в с. Сашкино и п. Новосел муниципального образования сельского поселения «Село Сашкино» на 2017-2021 годы</w:t>
      </w:r>
    </w:p>
    <w:p w:rsidR="009B7AD4" w:rsidRPr="009B7AD4" w:rsidRDefault="009B7AD4" w:rsidP="009B7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от 06 ноября 2003 года № 131-ФЗ «Об общих принципах организации местного самоуправления в Российской Федерации», Федерального</w:t>
      </w:r>
      <w:hyperlink r:id="rId5" w:history="1">
        <w:r w:rsidRPr="009B7A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9B7A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 декабря 2011 года № 416-ФЗ «О водоснабжении и водоотведении»,</w:t>
      </w:r>
      <w:hyperlink r:id="rId6" w:history="1">
        <w:r w:rsidRPr="009B7A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9B7A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водоотведения», Устава муниципального района «Ферзиковский район», администрация (исполнительно-распорядительный орган) муниципального района «Ферзиковский район»</w:t>
      </w:r>
      <w:r w:rsidRPr="009B7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9B7AD4" w:rsidRPr="009B7AD4" w:rsidRDefault="009B7AD4" w:rsidP="009B7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D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</w:t>
      </w:r>
      <w:hyperlink r:id="rId7" w:anchor="P37" w:history="1">
        <w:r w:rsidRPr="009B7A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техническое задание</w:t>
        </w:r>
      </w:hyperlink>
      <w:r w:rsidRPr="009B7A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разработку инвестиционной программы Государственного предприятия Калужской области «Калугаоблводоканал» в сфере холодного водоснабжения в с. Сашкино и п. Новосел муниципального образования сельского поселения «Село Сашкино» на 2017-2021 годы (прилагается).</w:t>
      </w:r>
    </w:p>
    <w:p w:rsidR="009B7AD4" w:rsidRPr="009B7AD4" w:rsidRDefault="009B7AD4" w:rsidP="009B7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момента его официального опубликования.</w:t>
      </w:r>
    </w:p>
    <w:p w:rsidR="009B7AD4" w:rsidRPr="009B7AD4" w:rsidRDefault="009B7AD4" w:rsidP="009B7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D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Разместить настоящее постановление на официальном сайте муниципального района «Ферзиковский район».</w:t>
      </w:r>
    </w:p>
    <w:p w:rsidR="009B7AD4" w:rsidRPr="009B7AD4" w:rsidRDefault="009B7AD4" w:rsidP="009B7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администрации</w:t>
      </w:r>
    </w:p>
    <w:p w:rsidR="009B7AD4" w:rsidRPr="009B7AD4" w:rsidRDefault="009B7AD4" w:rsidP="009B7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</w:p>
    <w:p w:rsidR="009B7AD4" w:rsidRPr="009B7AD4" w:rsidRDefault="009B7AD4" w:rsidP="009B7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«Ферзиковский район»А.А. Серяков</w:t>
      </w:r>
    </w:p>
    <w:p w:rsidR="009B7AD4" w:rsidRPr="009B7AD4" w:rsidRDefault="009B7AD4" w:rsidP="009B7A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9B7AD4" w:rsidRPr="009B7AD4" w:rsidRDefault="009B7AD4" w:rsidP="009B7A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D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B7AD4" w:rsidRPr="009B7AD4" w:rsidRDefault="009B7AD4" w:rsidP="009B7A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D4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(исполнительно-распорядительного органа)</w:t>
      </w:r>
    </w:p>
    <w:p w:rsidR="009B7AD4" w:rsidRPr="009B7AD4" w:rsidRDefault="009B7AD4" w:rsidP="009B7A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9B7AD4" w:rsidRPr="009B7AD4" w:rsidRDefault="009B7AD4" w:rsidP="009B7A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D4">
        <w:rPr>
          <w:rFonts w:ascii="Times New Roman" w:eastAsia="Times New Roman" w:hAnsi="Times New Roman" w:cs="Times New Roman"/>
          <w:sz w:val="24"/>
          <w:szCs w:val="24"/>
          <w:lang w:eastAsia="ru-RU"/>
        </w:rPr>
        <w:t>«Ферзиковский район»</w:t>
      </w:r>
    </w:p>
    <w:p w:rsidR="009B7AD4" w:rsidRPr="009B7AD4" w:rsidRDefault="009B7AD4" w:rsidP="009B7A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от24 февраля2016 года № 57</w:t>
      </w:r>
    </w:p>
    <w:p w:rsidR="009B7AD4" w:rsidRPr="009B7AD4" w:rsidRDefault="009B7AD4" w:rsidP="009B7A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P37" w:history="1">
        <w:r w:rsidRPr="009B7AD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Техническое задание</w:t>
        </w:r>
      </w:hyperlink>
    </w:p>
    <w:p w:rsidR="009B7AD4" w:rsidRPr="009B7AD4" w:rsidRDefault="009B7AD4" w:rsidP="009B7A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разработку инвестиционной программы Государственного предприятия Калужской области «Калугаоблводоканал» в сфере холодного водоснабжения</w:t>
      </w:r>
    </w:p>
    <w:p w:rsidR="009B7AD4" w:rsidRPr="009B7AD4" w:rsidRDefault="009B7AD4" w:rsidP="009B7A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Сашкино и п. Новосел муниципального образования сельского поселения «Село Сашкино» на 2017-2021 годы</w:t>
      </w:r>
    </w:p>
    <w:p w:rsidR="009B7AD4" w:rsidRPr="009B7AD4" w:rsidRDefault="009B7AD4" w:rsidP="009B7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 инвестиционной программы</w:t>
      </w:r>
      <w:r w:rsidRPr="009B7AD4">
        <w:rPr>
          <w:rFonts w:ascii="Times New Roman" w:eastAsia="Times New Roman" w:hAnsi="Times New Roman" w:cs="Times New Roman"/>
          <w:sz w:val="24"/>
          <w:szCs w:val="24"/>
          <w:lang w:eastAsia="ru-RU"/>
        </w:rPr>
        <w:t>: администрация (исполнительно-распорядительный орган) муниципального района «Ферзиковский район».</w:t>
      </w:r>
    </w:p>
    <w:p w:rsidR="009B7AD4" w:rsidRPr="009B7AD4" w:rsidRDefault="009B7AD4" w:rsidP="009B7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 инвестиционной программы</w:t>
      </w:r>
      <w:r w:rsidRPr="009B7AD4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Государственное предприятие Калужской области «Калугаоблводоканал».</w:t>
      </w:r>
    </w:p>
    <w:p w:rsidR="009B7AD4" w:rsidRPr="009B7AD4" w:rsidRDefault="009B7AD4" w:rsidP="009B7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9B7AD4" w:rsidRPr="009B7AD4" w:rsidRDefault="009B7AD4" w:rsidP="009B7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 на разработку инвестиционной программы Государственного предприятия Калужской области «Калугаоблводоканал» в сфере холодного водоснабжения в с. Сашкино и п. Новосел муниципального образования сельского поселения «Село Сашкино» на 2017-2021 годы разработано на основании Федерального закона от 06 ноября 2003 года № 131-ФЗ «Об общих принципах организации местного самоуправления в Российской Федерации», Федерального</w:t>
      </w:r>
      <w:hyperlink r:id="rId9" w:history="1">
        <w:r w:rsidRPr="009B7A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9B7A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 декабря 2011 года № 416-ФЗ «О водоснабжении и водоотведении»,</w:t>
      </w:r>
      <w:hyperlink r:id="rId10" w:history="1">
        <w:r w:rsidRPr="009B7A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9B7A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9B7AD4" w:rsidRPr="009B7AD4" w:rsidRDefault="009B7AD4" w:rsidP="009B7A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1.Цели и задачи инвестиционной программы.</w:t>
      </w:r>
    </w:p>
    <w:p w:rsidR="009B7AD4" w:rsidRPr="009B7AD4" w:rsidRDefault="009B7AD4" w:rsidP="009B7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Цели программы:</w:t>
      </w:r>
    </w:p>
    <w:p w:rsidR="009B7AD4" w:rsidRPr="009B7AD4" w:rsidRDefault="009B7AD4" w:rsidP="009B7A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D4">
        <w:rPr>
          <w:rFonts w:ascii="Times New Roman" w:eastAsia="Times New Roman" w:hAnsi="Times New Roman" w:cs="Times New Roman"/>
          <w:sz w:val="24"/>
          <w:szCs w:val="24"/>
          <w:lang w:eastAsia="ru-RU"/>
        </w:rPr>
        <w:t>·создание условий для приведения системы холодного водоснабжения в соответствие с нормативными требованиями, обеспечивающими комфортные условия проживания;</w:t>
      </w:r>
    </w:p>
    <w:p w:rsidR="009B7AD4" w:rsidRPr="009B7AD4" w:rsidRDefault="009B7AD4" w:rsidP="009B7A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D4">
        <w:rPr>
          <w:rFonts w:ascii="Times New Roman" w:eastAsia="Times New Roman" w:hAnsi="Times New Roman" w:cs="Times New Roman"/>
          <w:sz w:val="24"/>
          <w:szCs w:val="24"/>
          <w:lang w:eastAsia="ru-RU"/>
        </w:rPr>
        <w:t>·повышение качества и сохранение приемлемости действующей ценовой политики;</w:t>
      </w:r>
    </w:p>
    <w:p w:rsidR="009B7AD4" w:rsidRPr="009B7AD4" w:rsidRDefault="009B7AD4" w:rsidP="009B7A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D4">
        <w:rPr>
          <w:rFonts w:ascii="Times New Roman" w:eastAsia="Times New Roman" w:hAnsi="Times New Roman" w:cs="Times New Roman"/>
          <w:sz w:val="24"/>
          <w:szCs w:val="24"/>
          <w:lang w:eastAsia="ru-RU"/>
        </w:rPr>
        <w:t>·снижение издержек по регулируемой деятельности;</w:t>
      </w:r>
    </w:p>
    <w:p w:rsidR="009B7AD4" w:rsidRPr="009B7AD4" w:rsidRDefault="009B7AD4" w:rsidP="009B7A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D4">
        <w:rPr>
          <w:rFonts w:ascii="Times New Roman" w:eastAsia="Times New Roman" w:hAnsi="Times New Roman" w:cs="Times New Roman"/>
          <w:sz w:val="24"/>
          <w:szCs w:val="24"/>
          <w:lang w:eastAsia="ru-RU"/>
        </w:rPr>
        <w:t>·привлечение средств областного бюджета Калужской области для финансирования проектов реконструкции объектов коммунальной инфраструктуры.</w:t>
      </w:r>
    </w:p>
    <w:p w:rsidR="009B7AD4" w:rsidRPr="009B7AD4" w:rsidRDefault="009B7AD4" w:rsidP="009B7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Задачами инвестиционной программы являются:</w:t>
      </w:r>
    </w:p>
    <w:p w:rsidR="009B7AD4" w:rsidRPr="009B7AD4" w:rsidRDefault="009B7AD4" w:rsidP="009B7A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·реконструкция существующих объектов (с высоким уровнем износа) коммунальной инфраструктуры; </w:t>
      </w:r>
    </w:p>
    <w:p w:rsidR="009B7AD4" w:rsidRPr="009B7AD4" w:rsidRDefault="009B7AD4" w:rsidP="009B7AD4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D4">
        <w:rPr>
          <w:rFonts w:ascii="Times New Roman" w:eastAsia="Times New Roman" w:hAnsi="Times New Roman" w:cs="Times New Roman"/>
          <w:sz w:val="24"/>
          <w:szCs w:val="24"/>
          <w:lang w:eastAsia="ru-RU"/>
        </w:rPr>
        <w:t>·повышение эффективности управления объектами коммунальной инфраструктуры;</w:t>
      </w:r>
    </w:p>
    <w:p w:rsidR="009B7AD4" w:rsidRPr="009B7AD4" w:rsidRDefault="009B7AD4" w:rsidP="009B7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Основные требования к инвестиционной программе.</w:t>
      </w:r>
    </w:p>
    <w:p w:rsidR="009B7AD4" w:rsidRPr="009B7AD4" w:rsidRDefault="009B7AD4" w:rsidP="009B7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Содержание и структура инвестиционной программы должны соответствовать требованиям, установленным Федеральным законом от 07 декабря2011года№416-ФЗ «О водоснабжении и водоотведении», постановлением Правительства Российской Федерации </w:t>
      </w:r>
      <w:r w:rsidRPr="009B7A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 и настоящим Техническим заданием.</w:t>
      </w:r>
    </w:p>
    <w:p w:rsidR="009B7AD4" w:rsidRPr="009B7AD4" w:rsidRDefault="009B7AD4" w:rsidP="009B7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D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Разработать перечень мероприятий с указанием стоимости и периода их реализации в соответствии мероприятий по строительству, реконструкции и модернизации объектов холодного водоснабжения.</w:t>
      </w:r>
    </w:p>
    <w:p w:rsidR="009B7AD4" w:rsidRPr="009B7AD4" w:rsidRDefault="009B7AD4" w:rsidP="009B7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D4">
        <w:rPr>
          <w:rFonts w:ascii="Times New Roman" w:eastAsia="Times New Roman" w:hAnsi="Times New Roman" w:cs="Times New Roman"/>
          <w:sz w:val="24"/>
          <w:szCs w:val="24"/>
          <w:lang w:eastAsia="ru-RU"/>
        </w:rPr>
        <w:t>3.3.Эффективность мероприятий инвестиционной программы:</w:t>
      </w:r>
    </w:p>
    <w:p w:rsidR="009B7AD4" w:rsidRPr="009B7AD4" w:rsidRDefault="009B7AD4" w:rsidP="009B7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Инвестиционная программа оценивается по ожидаемым позитивным результатам ее влияния на состояние системы холодного водоснабжения ГП «Калугаоблводоканал» социально-экономическую сферу, экологическое состояние территорий.</w:t>
      </w:r>
    </w:p>
    <w:p w:rsidR="009B7AD4" w:rsidRPr="009B7AD4" w:rsidRDefault="009B7AD4" w:rsidP="009B7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Успешная реализация программных мероприятий предполагает:</w:t>
      </w:r>
    </w:p>
    <w:p w:rsidR="009B7AD4" w:rsidRPr="009B7AD4" w:rsidRDefault="009B7AD4" w:rsidP="009B7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D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надежность (бесперебойность) снабжения потребителей услугами холодного водоснабжения населения;</w:t>
      </w:r>
    </w:p>
    <w:p w:rsidR="009B7AD4" w:rsidRPr="009B7AD4" w:rsidRDefault="009B7AD4" w:rsidP="009B7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D4">
        <w:rPr>
          <w:rFonts w:ascii="Times New Roman" w:eastAsia="Times New Roman" w:hAnsi="Times New Roman" w:cs="Times New Roman"/>
          <w:sz w:val="24"/>
          <w:szCs w:val="24"/>
          <w:lang w:eastAsia="ru-RU"/>
        </w:rPr>
        <w:t>—снижение доли проб питьевой воды в распределительной сети, не соответствующих санитарным нормам и правилам.</w:t>
      </w:r>
    </w:p>
    <w:p w:rsidR="009B7AD4" w:rsidRPr="009B7AD4" w:rsidRDefault="009B7AD4" w:rsidP="009B7AD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Плановые значения показателей надежности, качества и энергетической эффективности объектов централизованной системы холодного водоснабжения.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7"/>
        <w:gridCol w:w="3167"/>
        <w:gridCol w:w="1623"/>
        <w:gridCol w:w="2123"/>
      </w:tblGrid>
      <w:tr w:rsidR="009B7AD4" w:rsidRPr="009B7AD4" w:rsidTr="009B7AD4">
        <w:trPr>
          <w:tblCellSpacing w:w="22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AD4" w:rsidRPr="009B7AD4" w:rsidRDefault="009B7AD4" w:rsidP="009B7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AD4" w:rsidRPr="009B7AD4" w:rsidRDefault="009B7AD4" w:rsidP="009B7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AD4" w:rsidRPr="009B7AD4" w:rsidRDefault="009B7AD4" w:rsidP="009B7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AD4" w:rsidRPr="009B7AD4" w:rsidRDefault="009B7AD4" w:rsidP="009B7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показатели</w:t>
            </w:r>
          </w:p>
          <w:p w:rsidR="009B7AD4" w:rsidRPr="009B7AD4" w:rsidRDefault="009B7AD4" w:rsidP="009B7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9B7AD4" w:rsidRPr="009B7AD4" w:rsidTr="009B7AD4">
        <w:trPr>
          <w:tblCellSpacing w:w="22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AD4" w:rsidRPr="009B7AD4" w:rsidRDefault="009B7AD4" w:rsidP="009B7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AD4" w:rsidRPr="009B7AD4" w:rsidRDefault="009B7AD4" w:rsidP="009B7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проб питьевой воды в распределительной сети, не соответствующих нормативам качества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AD4" w:rsidRPr="009B7AD4" w:rsidRDefault="009B7AD4" w:rsidP="009B7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AD4" w:rsidRPr="009B7AD4" w:rsidRDefault="009B7AD4" w:rsidP="009B7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B7AD4" w:rsidRPr="009B7AD4" w:rsidRDefault="009B7AD4" w:rsidP="009B7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и форма представления, рассмотрения, согласования и утверждения, сроки разработки инвестиционной программы.</w:t>
      </w:r>
    </w:p>
    <w:p w:rsidR="009B7AD4" w:rsidRPr="009B7AD4" w:rsidRDefault="009B7AD4" w:rsidP="009B7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Инвестиционная программа разрабатывается, согласовывается, утверждается и корректируется в порядке, установленном Федеральным законом от 07 декабря2011года№416-ФЗ «О водоснабжении и водоотведении», 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9B7AD4" w:rsidRPr="009B7AD4" w:rsidRDefault="009B7AD4" w:rsidP="009B7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Срок реализации инвестиционной программы.</w:t>
      </w:r>
    </w:p>
    <w:p w:rsidR="009B7AD4" w:rsidRPr="009B7AD4" w:rsidRDefault="009B7AD4" w:rsidP="009B7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реализации инвестиционной программы: 2017 — 2021 годы</w:t>
      </w:r>
    </w:p>
    <w:p w:rsidR="00D67365" w:rsidRDefault="00D67365">
      <w:bookmarkStart w:id="0" w:name="_GoBack"/>
      <w:bookmarkEnd w:id="0"/>
    </w:p>
    <w:sectPr w:rsidR="00D6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1B6"/>
    <w:multiLevelType w:val="multilevel"/>
    <w:tmpl w:val="1662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097550"/>
    <w:multiLevelType w:val="multilevel"/>
    <w:tmpl w:val="AE00AA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020384"/>
    <w:multiLevelType w:val="multilevel"/>
    <w:tmpl w:val="067C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BF3EA5"/>
    <w:multiLevelType w:val="multilevel"/>
    <w:tmpl w:val="F4BE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3D"/>
    <w:rsid w:val="00192AD4"/>
    <w:rsid w:val="00543BA4"/>
    <w:rsid w:val="009B7AD4"/>
    <w:rsid w:val="00D67365"/>
    <w:rsid w:val="00F23FAC"/>
    <w:rsid w:val="00FC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FBC98-4108-45C4-A7FE-B8D806A3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AD4"/>
    <w:rPr>
      <w:b/>
      <w:bCs/>
    </w:rPr>
  </w:style>
  <w:style w:type="character" w:styleId="a5">
    <w:name w:val="Hyperlink"/>
    <w:basedOn w:val="a0"/>
    <w:uiPriority w:val="99"/>
    <w:semiHidden/>
    <w:unhideWhenUsed/>
    <w:rsid w:val="009B7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admferzik.ru/postanovlenie-57-ot-24-02-2016-ob-utverzhdenii-tehnicheskogo-zadaniya-na-razrabotku-investitsionnoj-programmy-gosudarstvennogo-predpriyatiya-kaluzhskoj-oblasti-kalugaoblvodokanal-v-sfere-holodnogo-vo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.admferzik.ru/postanovlenie-57-ot-24-02-2016-ob-utverzhdenii-tehnicheskogo-zadaniya-na-razrabotku-investitsionnoj-programmy-gosudarstvennogo-predpriyatiya-kaluzhskoj-oblasti-kalugaoblvodokanal-v-sfere-holodnogo-vo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14209B4C3167C73CA33F345FAAAC0D64884FD34E35037B744ACB87248BCFB2D04295762DB66C90J9YB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14209B4C3167C73CA33F345FAAAC0D64894BD04231037B744ACB87248BCFB2D04295762DB66D90J9YCO" TargetMode="External"/><Relationship Id="rId10" Type="http://schemas.openxmlformats.org/officeDocument/2006/relationships/hyperlink" Target="consultantplus://offline/ref=8114209B4C3167C73CA33F345FAAAC0D64884FD34E35037B744ACB87248BCFB2D04295762DB66C90J9Y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14209B4C3167C73CA33F345FAAAC0D64894BD04231037B744ACB87248BCFB2D04295762DB66D90J9Y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5824</Characters>
  <Application>Microsoft Office Word</Application>
  <DocSecurity>0</DocSecurity>
  <Lines>48</Lines>
  <Paragraphs>13</Paragraphs>
  <ScaleCrop>false</ScaleCrop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2021-10-11T07:57:00Z</dcterms:created>
  <dcterms:modified xsi:type="dcterms:W3CDTF">2021-10-11T07:57:00Z</dcterms:modified>
</cp:coreProperties>
</file>