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57" w:rsidRDefault="00C921D3" w:rsidP="00CB5C57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 xml:space="preserve">           </w:t>
      </w:r>
      <w:r w:rsidR="00CB5C57"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6" o:title=""/>
          </v:shape>
          <o:OLEObject Type="Embed" ProgID="PBrush" ShapeID="_x0000_i1025" DrawAspect="Content" ObjectID="_1519558135" r:id="rId7"/>
        </w:object>
      </w:r>
    </w:p>
    <w:p w:rsidR="00CB5C57" w:rsidRDefault="00CB5C57" w:rsidP="00CB5C5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CB5C57" w:rsidRDefault="00CB5C57" w:rsidP="00CB5C57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>муниципального района «Ферзиковский район»</w:t>
      </w:r>
      <w:r>
        <w:rPr>
          <w:b/>
          <w:sz w:val="36"/>
        </w:rPr>
        <w:t xml:space="preserve"> </w:t>
      </w:r>
    </w:p>
    <w:p w:rsidR="00CB5C57" w:rsidRDefault="00CB5C57" w:rsidP="00CB5C57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:rsidR="00CB5C57" w:rsidRDefault="00CB5C57" w:rsidP="00CB5C57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:rsidR="00CB5C57" w:rsidRDefault="00CB5C57" w:rsidP="00CB5C57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B5C57" w:rsidRDefault="00CB5C57" w:rsidP="00CB5C57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CB5C57" w:rsidRPr="009B617C" w:rsidRDefault="00CB5C57" w:rsidP="00CB5C57">
      <w:pPr>
        <w:overflowPunct w:val="0"/>
        <w:autoSpaceDE w:val="0"/>
        <w:autoSpaceDN w:val="0"/>
        <w:adjustRightInd w:val="0"/>
        <w:rPr>
          <w:u w:val="single"/>
        </w:rPr>
      </w:pPr>
      <w:r w:rsidRPr="0085787F">
        <w:t xml:space="preserve"> от</w:t>
      </w:r>
      <w:r w:rsidRPr="0085787F">
        <w:rPr>
          <w:u w:val="single"/>
        </w:rPr>
        <w:t xml:space="preserve"> </w:t>
      </w:r>
      <w:r w:rsidR="00CF6477">
        <w:rPr>
          <w:u w:val="single"/>
        </w:rPr>
        <w:t xml:space="preserve">31 </w:t>
      </w:r>
      <w:r>
        <w:rPr>
          <w:u w:val="single"/>
        </w:rPr>
        <w:t xml:space="preserve">декабря </w:t>
      </w:r>
      <w:r w:rsidRPr="0085787F">
        <w:rPr>
          <w:u w:val="single"/>
        </w:rPr>
        <w:t>201</w:t>
      </w:r>
      <w:r>
        <w:rPr>
          <w:u w:val="single"/>
        </w:rPr>
        <w:t>5</w:t>
      </w:r>
      <w:r w:rsidRPr="0085787F">
        <w:rPr>
          <w:u w:val="single"/>
        </w:rPr>
        <w:t xml:space="preserve"> года</w:t>
      </w:r>
      <w:r w:rsidRPr="00627564">
        <w:t xml:space="preserve">                                                                    </w:t>
      </w:r>
      <w:r w:rsidR="00204FAB">
        <w:t xml:space="preserve">                        </w:t>
      </w:r>
      <w:r>
        <w:t xml:space="preserve">    </w:t>
      </w:r>
      <w:r w:rsidRPr="00627564">
        <w:t>№</w:t>
      </w:r>
      <w:r w:rsidR="00CF6477" w:rsidRPr="00CF6477">
        <w:rPr>
          <w:u w:val="single"/>
        </w:rPr>
        <w:t>504</w:t>
      </w:r>
    </w:p>
    <w:p w:rsidR="00CB5C57" w:rsidRDefault="00CB5C57" w:rsidP="00CB5C57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п. Ферзиково  </w:t>
      </w:r>
    </w:p>
    <w:p w:rsidR="00CB5C57" w:rsidRDefault="00CB5C57" w:rsidP="00CB5C57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:rsidR="00CB5C57" w:rsidRPr="006456DA" w:rsidRDefault="00CB5C57" w:rsidP="00CB5C57">
      <w:pPr>
        <w:ind w:right="4961"/>
        <w:jc w:val="both"/>
        <w:rPr>
          <w:b/>
        </w:rPr>
      </w:pPr>
      <w:r w:rsidRPr="006456DA">
        <w:rPr>
          <w:b/>
        </w:rPr>
        <w:t>О</w:t>
      </w:r>
      <w:r w:rsidR="00204FAB">
        <w:rPr>
          <w:b/>
        </w:rPr>
        <w:t>б</w:t>
      </w:r>
      <w:r>
        <w:rPr>
          <w:b/>
        </w:rPr>
        <w:t xml:space="preserve"> </w:t>
      </w:r>
      <w:r w:rsidR="00204FAB">
        <w:rPr>
          <w:b/>
        </w:rPr>
        <w:t xml:space="preserve">утверждении </w:t>
      </w:r>
      <w:r w:rsidR="007D6B1C">
        <w:rPr>
          <w:b/>
        </w:rPr>
        <w:t>Т</w:t>
      </w:r>
      <w:r w:rsidR="00204FAB">
        <w:rPr>
          <w:b/>
        </w:rPr>
        <w:t>ребований к осуществлению на территории муниципального района «Ферзиковский район» перевозок по муниципальным маршрутам регулярных перевозок по нерегулируемым тарифам</w:t>
      </w:r>
    </w:p>
    <w:p w:rsidR="008100C1" w:rsidRDefault="008100C1" w:rsidP="008100C1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8100C1" w:rsidRPr="00091142" w:rsidRDefault="00091142" w:rsidP="00204FAB">
      <w:pPr>
        <w:ind w:right="-2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8100C1" w:rsidRPr="00091142">
        <w:rPr>
          <w:sz w:val="26"/>
          <w:szCs w:val="26"/>
        </w:rPr>
        <w:t xml:space="preserve"> Федеральным </w:t>
      </w:r>
      <w:hyperlink r:id="rId8" w:history="1">
        <w:r w:rsidR="008100C1" w:rsidRPr="00091142">
          <w:rPr>
            <w:sz w:val="26"/>
            <w:szCs w:val="26"/>
          </w:rPr>
          <w:t>законом</w:t>
        </w:r>
      </w:hyperlink>
      <w:r w:rsidR="008100C1" w:rsidRPr="00091142">
        <w:rPr>
          <w:sz w:val="26"/>
          <w:szCs w:val="26"/>
        </w:rPr>
        <w:t xml:space="preserve"> от 13</w:t>
      </w:r>
      <w:r>
        <w:rPr>
          <w:sz w:val="26"/>
          <w:szCs w:val="26"/>
        </w:rPr>
        <w:t xml:space="preserve"> июля </w:t>
      </w:r>
      <w:r w:rsidR="008100C1" w:rsidRPr="00091142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 №220-ФЗ «</w:t>
      </w:r>
      <w:r w:rsidR="008100C1" w:rsidRPr="00091142">
        <w:rPr>
          <w:sz w:val="26"/>
          <w:szCs w:val="26"/>
        </w:rPr>
        <w:t>Об организации перевозок пассажиров и багажа автомобильным транспортом и городским наземным электрическим тра</w:t>
      </w:r>
      <w:r>
        <w:rPr>
          <w:sz w:val="26"/>
          <w:szCs w:val="26"/>
        </w:rPr>
        <w:t>нспортом в Российской Федерации</w:t>
      </w:r>
      <w:r w:rsidR="007D6B1C">
        <w:rPr>
          <w:sz w:val="26"/>
          <w:szCs w:val="26"/>
        </w:rPr>
        <w:t xml:space="preserve">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>,</w:t>
      </w:r>
      <w:r w:rsidR="008100C1" w:rsidRPr="00091142">
        <w:rPr>
          <w:sz w:val="26"/>
          <w:szCs w:val="26"/>
        </w:rPr>
        <w:t xml:space="preserve"> </w:t>
      </w:r>
      <w:r w:rsidR="00204FAB">
        <w:rPr>
          <w:sz w:val="26"/>
          <w:szCs w:val="26"/>
        </w:rPr>
        <w:t xml:space="preserve">Постановлением администрации (исполнительно-распорядительного органа) муниципального района «Ферзиковский район» от 21 декабря 2015 года №487 </w:t>
      </w:r>
      <w:r w:rsidR="00204FAB" w:rsidRPr="00204FAB">
        <w:rPr>
          <w:sz w:val="26"/>
          <w:szCs w:val="26"/>
        </w:rPr>
        <w:t>«О</w:t>
      </w:r>
      <w:proofErr w:type="gramEnd"/>
      <w:r w:rsidR="00204FAB" w:rsidRPr="00204FAB">
        <w:rPr>
          <w:sz w:val="26"/>
          <w:szCs w:val="26"/>
        </w:rPr>
        <w:t xml:space="preserve"> </w:t>
      </w:r>
      <w:proofErr w:type="gramStart"/>
      <w:r w:rsidR="00204FAB" w:rsidRPr="00204FAB">
        <w:rPr>
          <w:sz w:val="26"/>
          <w:szCs w:val="26"/>
        </w:rPr>
        <w:t>планировании</w:t>
      </w:r>
      <w:proofErr w:type="gramEnd"/>
      <w:r w:rsidR="00204FAB" w:rsidRPr="00204FAB">
        <w:rPr>
          <w:sz w:val="26"/>
          <w:szCs w:val="26"/>
        </w:rPr>
        <w:t xml:space="preserve"> регулярных перевозок пассажиров и багажа автомобильном транспортом по муниципальным маршрутам регулярных перевозок на территории муниципального района «Ферзиковский район»</w:t>
      </w:r>
      <w:r w:rsidR="00CB5C57">
        <w:rPr>
          <w:sz w:val="26"/>
          <w:szCs w:val="26"/>
        </w:rPr>
        <w:t xml:space="preserve">, </w:t>
      </w:r>
      <w:r w:rsidR="008100C1" w:rsidRPr="00091142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(исполнительно-распорядительный орган) </w:t>
      </w:r>
      <w:r w:rsidR="008100C1" w:rsidRPr="00091142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«Ферзиковский район» </w:t>
      </w:r>
      <w:r w:rsidR="008100C1" w:rsidRPr="00091142">
        <w:rPr>
          <w:b/>
          <w:sz w:val="26"/>
          <w:szCs w:val="26"/>
        </w:rPr>
        <w:t>ПОСТАНОВЛЯЕТ:</w:t>
      </w:r>
    </w:p>
    <w:p w:rsidR="008100C1" w:rsidRPr="00091142" w:rsidRDefault="008100C1" w:rsidP="008100C1">
      <w:pPr>
        <w:pStyle w:val="ConsPlusNormal"/>
        <w:jc w:val="both"/>
        <w:rPr>
          <w:sz w:val="26"/>
          <w:szCs w:val="26"/>
        </w:rPr>
      </w:pPr>
    </w:p>
    <w:p w:rsidR="008100C1" w:rsidRPr="00204FAB" w:rsidRDefault="008100C1" w:rsidP="008100C1">
      <w:pPr>
        <w:pStyle w:val="ConsPlusNormal"/>
        <w:ind w:firstLine="540"/>
        <w:jc w:val="both"/>
        <w:rPr>
          <w:sz w:val="26"/>
          <w:szCs w:val="26"/>
        </w:rPr>
      </w:pPr>
      <w:r w:rsidRPr="00204FAB">
        <w:rPr>
          <w:sz w:val="26"/>
          <w:szCs w:val="26"/>
        </w:rPr>
        <w:t xml:space="preserve">1. Утвердить </w:t>
      </w:r>
      <w:r w:rsidR="00543DB9">
        <w:rPr>
          <w:sz w:val="26"/>
          <w:szCs w:val="26"/>
        </w:rPr>
        <w:t>Т</w:t>
      </w:r>
      <w:r w:rsidR="00204FAB" w:rsidRPr="00204FAB">
        <w:rPr>
          <w:sz w:val="26"/>
          <w:szCs w:val="26"/>
        </w:rPr>
        <w:t xml:space="preserve">ребования </w:t>
      </w:r>
      <w:r w:rsidR="00204FAB">
        <w:rPr>
          <w:sz w:val="26"/>
          <w:szCs w:val="26"/>
        </w:rPr>
        <w:t xml:space="preserve">к осуществлению на территории муниципального района «Ферзиковский район» перевозок по муниципальным маршрутам регулярных перевозок по нерегулируемым тарифам </w:t>
      </w:r>
      <w:r w:rsidR="008A52AD" w:rsidRPr="00204FAB">
        <w:rPr>
          <w:sz w:val="26"/>
          <w:szCs w:val="26"/>
        </w:rPr>
        <w:t>(приложение №</w:t>
      </w:r>
      <w:r w:rsidRPr="00204FAB">
        <w:rPr>
          <w:sz w:val="26"/>
          <w:szCs w:val="26"/>
        </w:rPr>
        <w:t>1).</w:t>
      </w:r>
    </w:p>
    <w:p w:rsidR="008100C1" w:rsidRPr="00091142" w:rsidRDefault="00204FAB" w:rsidP="008100C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100C1" w:rsidRPr="00091142">
        <w:rPr>
          <w:sz w:val="26"/>
          <w:szCs w:val="26"/>
        </w:rPr>
        <w:t>. Настоящее Постановление вступает в силу со дня</w:t>
      </w:r>
      <w:r w:rsidR="00B07E88">
        <w:rPr>
          <w:sz w:val="26"/>
          <w:szCs w:val="26"/>
        </w:rPr>
        <w:t xml:space="preserve"> его официального опубликования.</w:t>
      </w:r>
    </w:p>
    <w:p w:rsidR="008100C1" w:rsidRPr="00091142" w:rsidRDefault="008100C1" w:rsidP="008100C1">
      <w:pPr>
        <w:pStyle w:val="ConsPlusNormal"/>
        <w:jc w:val="both"/>
        <w:rPr>
          <w:sz w:val="26"/>
          <w:szCs w:val="26"/>
        </w:rPr>
      </w:pPr>
    </w:p>
    <w:p w:rsidR="008100C1" w:rsidRPr="00091142" w:rsidRDefault="008100C1" w:rsidP="008100C1">
      <w:pPr>
        <w:pStyle w:val="ConsPlusNormal"/>
        <w:jc w:val="both"/>
        <w:rPr>
          <w:sz w:val="26"/>
          <w:szCs w:val="26"/>
        </w:rPr>
      </w:pPr>
    </w:p>
    <w:p w:rsidR="00B07E88" w:rsidRPr="00325CD9" w:rsidRDefault="00B07E88" w:rsidP="00B07E88">
      <w:pPr>
        <w:pStyle w:val="ConsPlusNormal"/>
        <w:jc w:val="both"/>
        <w:rPr>
          <w:b/>
          <w:color w:val="000000" w:themeColor="text1"/>
          <w:sz w:val="26"/>
          <w:szCs w:val="26"/>
        </w:rPr>
      </w:pPr>
      <w:r w:rsidRPr="00325CD9">
        <w:rPr>
          <w:b/>
          <w:color w:val="000000" w:themeColor="text1"/>
          <w:sz w:val="26"/>
          <w:szCs w:val="26"/>
        </w:rPr>
        <w:t>ВРИО Главы администрации</w:t>
      </w:r>
    </w:p>
    <w:p w:rsidR="00B07E88" w:rsidRPr="00325CD9" w:rsidRDefault="00B07E88" w:rsidP="00B07E88">
      <w:pPr>
        <w:pStyle w:val="ConsPlusNormal"/>
        <w:jc w:val="both"/>
        <w:rPr>
          <w:b/>
          <w:color w:val="000000" w:themeColor="text1"/>
          <w:sz w:val="26"/>
          <w:szCs w:val="26"/>
        </w:rPr>
      </w:pPr>
      <w:r w:rsidRPr="00325CD9">
        <w:rPr>
          <w:b/>
          <w:color w:val="000000" w:themeColor="text1"/>
          <w:sz w:val="26"/>
          <w:szCs w:val="26"/>
        </w:rPr>
        <w:t>муниципального района</w:t>
      </w:r>
    </w:p>
    <w:p w:rsidR="00B07E88" w:rsidRPr="00325CD9" w:rsidRDefault="00B07E88" w:rsidP="00B07E88">
      <w:pPr>
        <w:pStyle w:val="ConsPlusNormal"/>
        <w:jc w:val="both"/>
        <w:rPr>
          <w:b/>
          <w:color w:val="000000" w:themeColor="text1"/>
          <w:sz w:val="26"/>
          <w:szCs w:val="26"/>
        </w:rPr>
      </w:pPr>
      <w:r w:rsidRPr="00325CD9">
        <w:rPr>
          <w:b/>
          <w:color w:val="000000" w:themeColor="text1"/>
          <w:sz w:val="26"/>
          <w:szCs w:val="26"/>
        </w:rPr>
        <w:t xml:space="preserve">«Ферзиковский район»                                                  </w:t>
      </w:r>
      <w:r>
        <w:rPr>
          <w:b/>
          <w:color w:val="000000" w:themeColor="text1"/>
          <w:sz w:val="26"/>
          <w:szCs w:val="26"/>
        </w:rPr>
        <w:t xml:space="preserve">                            </w:t>
      </w:r>
      <w:r w:rsidRPr="00325CD9">
        <w:rPr>
          <w:b/>
          <w:color w:val="000000" w:themeColor="text1"/>
          <w:sz w:val="26"/>
          <w:szCs w:val="26"/>
        </w:rPr>
        <w:t>В.Н. Ларин</w:t>
      </w:r>
    </w:p>
    <w:p w:rsidR="008100C1" w:rsidRDefault="008100C1" w:rsidP="008100C1">
      <w:pPr>
        <w:pStyle w:val="ConsPlusNormal"/>
        <w:jc w:val="both"/>
        <w:rPr>
          <w:sz w:val="26"/>
          <w:szCs w:val="26"/>
        </w:rPr>
      </w:pPr>
    </w:p>
    <w:p w:rsidR="008100C1" w:rsidRPr="00091142" w:rsidRDefault="008100C1" w:rsidP="008100C1">
      <w:pPr>
        <w:pStyle w:val="ConsPlusNormal"/>
        <w:jc w:val="both"/>
        <w:rPr>
          <w:sz w:val="26"/>
          <w:szCs w:val="26"/>
        </w:rPr>
      </w:pPr>
    </w:p>
    <w:p w:rsidR="00C70A9A" w:rsidRDefault="00C70A9A" w:rsidP="00B87C1E">
      <w:pPr>
        <w:pStyle w:val="ConsPlusNormal"/>
        <w:jc w:val="right"/>
        <w:outlineLvl w:val="0"/>
        <w:rPr>
          <w:color w:val="000000" w:themeColor="text1"/>
          <w:sz w:val="22"/>
          <w:szCs w:val="22"/>
        </w:rPr>
      </w:pPr>
    </w:p>
    <w:p w:rsidR="00C70A9A" w:rsidRDefault="00C70A9A" w:rsidP="00B87C1E">
      <w:pPr>
        <w:pStyle w:val="ConsPlusNormal"/>
        <w:jc w:val="right"/>
        <w:outlineLvl w:val="0"/>
        <w:rPr>
          <w:color w:val="000000" w:themeColor="text1"/>
          <w:sz w:val="22"/>
          <w:szCs w:val="22"/>
        </w:rPr>
      </w:pPr>
    </w:p>
    <w:p w:rsidR="00B87C1E" w:rsidRPr="00B87C1E" w:rsidRDefault="00B87C1E" w:rsidP="00B87C1E">
      <w:pPr>
        <w:pStyle w:val="ConsPlusNormal"/>
        <w:jc w:val="right"/>
        <w:outlineLvl w:val="0"/>
        <w:rPr>
          <w:color w:val="000000" w:themeColor="text1"/>
          <w:sz w:val="22"/>
          <w:szCs w:val="22"/>
        </w:rPr>
      </w:pPr>
      <w:r w:rsidRPr="00B87C1E">
        <w:rPr>
          <w:color w:val="000000" w:themeColor="text1"/>
          <w:sz w:val="22"/>
          <w:szCs w:val="22"/>
        </w:rPr>
        <w:lastRenderedPageBreak/>
        <w:t>Приложение №1</w:t>
      </w:r>
    </w:p>
    <w:p w:rsidR="00B87C1E" w:rsidRPr="00B87C1E" w:rsidRDefault="00B87C1E" w:rsidP="00B87C1E">
      <w:pPr>
        <w:pStyle w:val="ConsPlusNormal"/>
        <w:jc w:val="right"/>
        <w:rPr>
          <w:color w:val="000000" w:themeColor="text1"/>
          <w:sz w:val="22"/>
          <w:szCs w:val="22"/>
        </w:rPr>
      </w:pPr>
      <w:r w:rsidRPr="00B87C1E">
        <w:rPr>
          <w:color w:val="000000" w:themeColor="text1"/>
          <w:sz w:val="22"/>
          <w:szCs w:val="22"/>
        </w:rPr>
        <w:t>к Постановлению администрации</w:t>
      </w:r>
    </w:p>
    <w:p w:rsidR="00B87C1E" w:rsidRPr="00B87C1E" w:rsidRDefault="00B87C1E" w:rsidP="00B87C1E">
      <w:pPr>
        <w:pStyle w:val="ConsPlusNormal"/>
        <w:jc w:val="right"/>
        <w:rPr>
          <w:color w:val="000000" w:themeColor="text1"/>
          <w:sz w:val="22"/>
          <w:szCs w:val="22"/>
        </w:rPr>
      </w:pPr>
      <w:r w:rsidRPr="00B87C1E">
        <w:rPr>
          <w:color w:val="000000" w:themeColor="text1"/>
          <w:sz w:val="22"/>
          <w:szCs w:val="22"/>
        </w:rPr>
        <w:t xml:space="preserve"> (исполнительно-распорядительного органа)</w:t>
      </w:r>
    </w:p>
    <w:p w:rsidR="00B87C1E" w:rsidRPr="00B87C1E" w:rsidRDefault="00B87C1E" w:rsidP="00B87C1E">
      <w:pPr>
        <w:pStyle w:val="ConsPlusNormal"/>
        <w:jc w:val="right"/>
        <w:rPr>
          <w:color w:val="000000" w:themeColor="text1"/>
          <w:sz w:val="22"/>
          <w:szCs w:val="22"/>
        </w:rPr>
      </w:pPr>
      <w:r w:rsidRPr="00B87C1E">
        <w:rPr>
          <w:color w:val="000000" w:themeColor="text1"/>
          <w:sz w:val="22"/>
          <w:szCs w:val="22"/>
        </w:rPr>
        <w:t xml:space="preserve"> муниципального района «Ферзиковский район»</w:t>
      </w:r>
    </w:p>
    <w:p w:rsidR="008100C1" w:rsidRDefault="00597E58" w:rsidP="00597E58">
      <w:pPr>
        <w:pStyle w:val="ConsPlusNormal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</w:t>
      </w:r>
      <w:r w:rsidR="00B87C1E" w:rsidRPr="00B87C1E">
        <w:rPr>
          <w:color w:val="000000" w:themeColor="text1"/>
          <w:sz w:val="22"/>
          <w:szCs w:val="22"/>
        </w:rPr>
        <w:t>т</w:t>
      </w:r>
      <w:r>
        <w:rPr>
          <w:color w:val="000000" w:themeColor="text1"/>
          <w:sz w:val="22"/>
          <w:szCs w:val="22"/>
        </w:rPr>
        <w:t xml:space="preserve"> «</w:t>
      </w:r>
      <w:r w:rsidR="00CF6477" w:rsidRPr="00CF6477">
        <w:rPr>
          <w:color w:val="000000" w:themeColor="text1"/>
          <w:sz w:val="22"/>
          <w:szCs w:val="22"/>
          <w:u w:val="single"/>
        </w:rPr>
        <w:t>31</w:t>
      </w:r>
      <w:r>
        <w:rPr>
          <w:color w:val="000000" w:themeColor="text1"/>
          <w:sz w:val="22"/>
          <w:szCs w:val="22"/>
        </w:rPr>
        <w:t xml:space="preserve">» декабря </w:t>
      </w:r>
      <w:r w:rsidR="00204FA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2015 года №</w:t>
      </w:r>
      <w:r w:rsidR="00CF6477" w:rsidRPr="00CF6477">
        <w:rPr>
          <w:color w:val="000000" w:themeColor="text1"/>
          <w:sz w:val="22"/>
          <w:szCs w:val="22"/>
          <w:u w:val="single"/>
        </w:rPr>
        <w:t>504</w:t>
      </w:r>
    </w:p>
    <w:p w:rsidR="00597E58" w:rsidRDefault="00597E58" w:rsidP="00597E58">
      <w:pPr>
        <w:pStyle w:val="ConsPlusNormal"/>
        <w:jc w:val="right"/>
        <w:rPr>
          <w:color w:val="000000" w:themeColor="text1"/>
          <w:sz w:val="22"/>
          <w:szCs w:val="22"/>
        </w:rPr>
      </w:pPr>
    </w:p>
    <w:p w:rsidR="00597E58" w:rsidRDefault="00597E58" w:rsidP="00597E58">
      <w:pPr>
        <w:pStyle w:val="ConsPlusNormal"/>
        <w:jc w:val="both"/>
        <w:rPr>
          <w:color w:val="000000" w:themeColor="text1"/>
          <w:sz w:val="22"/>
          <w:szCs w:val="22"/>
        </w:rPr>
      </w:pPr>
    </w:p>
    <w:p w:rsidR="00597E58" w:rsidRDefault="00597E58" w:rsidP="00597E58">
      <w:pPr>
        <w:pStyle w:val="ConsPlusNormal"/>
        <w:jc w:val="both"/>
        <w:rPr>
          <w:color w:val="000000" w:themeColor="text1"/>
          <w:sz w:val="22"/>
          <w:szCs w:val="22"/>
        </w:rPr>
      </w:pPr>
    </w:p>
    <w:p w:rsidR="00597E58" w:rsidRDefault="00A573AE" w:rsidP="00597E58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ТРЕБОВАНИЯ </w:t>
      </w:r>
    </w:p>
    <w:p w:rsidR="00A573AE" w:rsidRDefault="00A573AE" w:rsidP="00597E58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ОСУЩЕСТВЛЕНИЮ НА ТЕРРИТОРИИИ МУНИЦИПАЛЬНОГО РАЙОНА «ФЕРЗИКОВСКИЙ РАЙОН» ПЕРЕВОЗОК ПО МУНИЦИПАЛЬНЫМ МАРШРУТАМ РЕГУЛЯРНЫХ ПЕРЕВОЗОК ПО НЕРЕГУЛИРУЕМЫМ ТАРИФАМ</w:t>
      </w:r>
    </w:p>
    <w:p w:rsidR="00A573AE" w:rsidRDefault="00A573AE" w:rsidP="00597E58">
      <w:pPr>
        <w:pStyle w:val="ConsPlusNormal"/>
        <w:jc w:val="center"/>
        <w:rPr>
          <w:b/>
          <w:bCs/>
          <w:sz w:val="26"/>
          <w:szCs w:val="26"/>
        </w:rPr>
      </w:pPr>
    </w:p>
    <w:p w:rsidR="00A573AE" w:rsidRDefault="00A573AE" w:rsidP="00A573AE">
      <w:pPr>
        <w:pStyle w:val="ConsPlus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Для целей настоящих </w:t>
      </w:r>
      <w:r w:rsidR="00543DB9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ребований к осуществлению на территории муниципального района «Ферзиковский район» перевозок по муниципальным маршрутам регулярных перевозок по нерегулируемым тарифам (далее по тексту – Требования) используются понятия в значениях, установленных Федеральным законом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proofErr w:type="gramEnd"/>
      <w:r>
        <w:rPr>
          <w:bCs/>
          <w:sz w:val="26"/>
          <w:szCs w:val="26"/>
        </w:rPr>
        <w:t xml:space="preserve"> отдельные законо</w:t>
      </w:r>
      <w:r w:rsidR="00793367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>ательные акты Российской Федерации</w:t>
      </w:r>
      <w:r w:rsidR="00C921D3">
        <w:rPr>
          <w:bCs/>
          <w:sz w:val="26"/>
          <w:szCs w:val="26"/>
        </w:rPr>
        <w:t>» (</w:t>
      </w:r>
      <w:r w:rsidR="00793367">
        <w:rPr>
          <w:bCs/>
          <w:sz w:val="26"/>
          <w:szCs w:val="26"/>
        </w:rPr>
        <w:t>далее по тексту – Закон</w:t>
      </w:r>
      <w:r w:rsidR="00C921D3">
        <w:rPr>
          <w:bCs/>
          <w:sz w:val="26"/>
          <w:szCs w:val="26"/>
        </w:rPr>
        <w:t>)</w:t>
      </w:r>
      <w:r w:rsidR="00793367">
        <w:rPr>
          <w:bCs/>
          <w:sz w:val="26"/>
          <w:szCs w:val="26"/>
        </w:rPr>
        <w:t>, Федеральным законом от 08 ноября 2007 года №259-ФЗ «Устав автомобильного транспорта и городского наземного электрического транспорта».</w:t>
      </w:r>
    </w:p>
    <w:p w:rsidR="00793367" w:rsidRDefault="00793367" w:rsidP="00A573AE">
      <w:pPr>
        <w:pStyle w:val="ConsPlus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 осуществлению на территории муниципального района «Ферзиковский район» перевозок по муниципальным маршрутам регулярных перевозок по нерегулируемым тарифам устанавливаются следующие требования:</w:t>
      </w:r>
    </w:p>
    <w:p w:rsidR="00793367" w:rsidRDefault="00793367" w:rsidP="00793367">
      <w:pPr>
        <w:pStyle w:val="ConsPlusNormal"/>
        <w:numPr>
          <w:ilvl w:val="0"/>
          <w:numId w:val="2"/>
        </w:numPr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Перевозки по муниципальным маршрутам регулярных перевозок по нерегулируемым тарифам (далее по тексту – Маршрут) осуществляются юридическими лицами, индивидуальными предпринимателями, уполномоченными участниками договора простого т</w:t>
      </w:r>
      <w:r w:rsidR="00540362">
        <w:rPr>
          <w:bCs/>
          <w:sz w:val="26"/>
          <w:szCs w:val="26"/>
        </w:rPr>
        <w:t>оварищества (далее по тексту – Автоперевозчики), которые:</w:t>
      </w:r>
    </w:p>
    <w:p w:rsidR="00597E58" w:rsidRDefault="00540362" w:rsidP="00540362">
      <w:pPr>
        <w:pStyle w:val="ConsPlusNormal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имеют лицензии на осуществление деятельности по перевозкам пассажиров;</w:t>
      </w:r>
    </w:p>
    <w:p w:rsidR="00540362" w:rsidRDefault="00540362" w:rsidP="00540362">
      <w:pPr>
        <w:pStyle w:val="ConsPlusNormal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имеют на праве собс</w:t>
      </w:r>
      <w:r w:rsidR="002608DD">
        <w:rPr>
          <w:sz w:val="26"/>
          <w:szCs w:val="26"/>
        </w:rPr>
        <w:t>твенности или на ином законном основании транспортные средства</w:t>
      </w:r>
      <w:r w:rsidR="0072328D">
        <w:rPr>
          <w:sz w:val="26"/>
          <w:szCs w:val="26"/>
        </w:rPr>
        <w:t xml:space="preserve"> (далее по тексту – ТС)</w:t>
      </w:r>
      <w:r w:rsidR="002608DD">
        <w:rPr>
          <w:sz w:val="26"/>
          <w:szCs w:val="26"/>
        </w:rPr>
        <w:t>, соответствующие сведениям, указанным в реестре маршрутов регулярных перевозок по маршруту (далее по тексту – реестр маршрутов);</w:t>
      </w:r>
    </w:p>
    <w:p w:rsidR="002608DD" w:rsidRDefault="002608DD" w:rsidP="00540362">
      <w:pPr>
        <w:pStyle w:val="ConsPlusNormal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получили в установленном Законом порядке свидетельство об осуществлении перевозок по Маршруту регулярных перевозок и карты Маршрута регулярных перевозок.</w:t>
      </w:r>
    </w:p>
    <w:p w:rsidR="002608DD" w:rsidRPr="00C921D3" w:rsidRDefault="002608DD" w:rsidP="00C921D3">
      <w:pPr>
        <w:pStyle w:val="ConsPlusNormal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осуществлении перевозок по Маршрутам в качестве начальных, конечных и промежуточных остановочных пунктов, указанных в расписании по Маршрутам </w:t>
      </w:r>
      <w:r w:rsidR="00957612">
        <w:rPr>
          <w:sz w:val="26"/>
          <w:szCs w:val="26"/>
        </w:rPr>
        <w:t>разрешается использовать остановочны</w:t>
      </w:r>
      <w:r w:rsidR="00C921D3">
        <w:rPr>
          <w:sz w:val="26"/>
          <w:szCs w:val="26"/>
        </w:rPr>
        <w:t>е</w:t>
      </w:r>
      <w:r w:rsidR="00957612">
        <w:rPr>
          <w:sz w:val="26"/>
          <w:szCs w:val="26"/>
        </w:rPr>
        <w:t xml:space="preserve"> пункт</w:t>
      </w:r>
      <w:r w:rsidR="00C921D3">
        <w:rPr>
          <w:sz w:val="26"/>
          <w:szCs w:val="26"/>
        </w:rPr>
        <w:t>ы</w:t>
      </w:r>
      <w:r w:rsidR="00957612">
        <w:rPr>
          <w:sz w:val="26"/>
          <w:szCs w:val="26"/>
        </w:rPr>
        <w:t>, расположенны</w:t>
      </w:r>
      <w:r w:rsidR="00C921D3">
        <w:rPr>
          <w:sz w:val="26"/>
          <w:szCs w:val="26"/>
        </w:rPr>
        <w:t>е</w:t>
      </w:r>
      <w:r w:rsidR="00957612">
        <w:rPr>
          <w:sz w:val="26"/>
          <w:szCs w:val="26"/>
        </w:rPr>
        <w:t xml:space="preserve"> на территори</w:t>
      </w:r>
      <w:r w:rsidR="00C921D3">
        <w:rPr>
          <w:sz w:val="26"/>
          <w:szCs w:val="26"/>
        </w:rPr>
        <w:t>ях</w:t>
      </w:r>
      <w:r w:rsidR="00957612">
        <w:rPr>
          <w:sz w:val="26"/>
          <w:szCs w:val="26"/>
        </w:rPr>
        <w:t xml:space="preserve"> </w:t>
      </w:r>
      <w:r w:rsidR="00C921D3">
        <w:rPr>
          <w:sz w:val="26"/>
          <w:szCs w:val="26"/>
        </w:rPr>
        <w:t>автовокзалов (</w:t>
      </w:r>
      <w:r w:rsidR="00957612" w:rsidRPr="00C921D3">
        <w:rPr>
          <w:sz w:val="26"/>
          <w:szCs w:val="26"/>
        </w:rPr>
        <w:t>автостанци</w:t>
      </w:r>
      <w:r w:rsidR="00C921D3">
        <w:rPr>
          <w:sz w:val="26"/>
          <w:szCs w:val="26"/>
        </w:rPr>
        <w:t xml:space="preserve">й, кассовых пунктов) </w:t>
      </w:r>
      <w:r w:rsidR="00957612" w:rsidRPr="00C921D3">
        <w:rPr>
          <w:sz w:val="26"/>
          <w:szCs w:val="26"/>
        </w:rPr>
        <w:t xml:space="preserve">с учетом их пропускной способности, направления регулярных перевозок и путей подъезда к данным остановочным пунктам, в соответствии с перечнем, являющимся приложением №1 к настоящим Требованиям, или, в случае отсутствия </w:t>
      </w:r>
      <w:r w:rsidR="00C921D3">
        <w:rPr>
          <w:sz w:val="26"/>
          <w:szCs w:val="26"/>
        </w:rPr>
        <w:lastRenderedPageBreak/>
        <w:t>автовокзалов (</w:t>
      </w:r>
      <w:r w:rsidR="00957612" w:rsidRPr="00C921D3">
        <w:rPr>
          <w:sz w:val="26"/>
          <w:szCs w:val="26"/>
        </w:rPr>
        <w:t>автостанци</w:t>
      </w:r>
      <w:r w:rsidR="00C921D3">
        <w:rPr>
          <w:sz w:val="26"/>
          <w:szCs w:val="26"/>
        </w:rPr>
        <w:t>й</w:t>
      </w:r>
      <w:proofErr w:type="gramEnd"/>
      <w:r w:rsidR="00C921D3">
        <w:rPr>
          <w:sz w:val="26"/>
          <w:szCs w:val="26"/>
        </w:rPr>
        <w:t>, кассовых пунктов)</w:t>
      </w:r>
      <w:r w:rsidR="00957612" w:rsidRPr="00C921D3">
        <w:rPr>
          <w:sz w:val="26"/>
          <w:szCs w:val="26"/>
        </w:rPr>
        <w:t xml:space="preserve"> – остановочные пункты, указанные в реестре маршрутов.</w:t>
      </w:r>
    </w:p>
    <w:p w:rsidR="000F19F5" w:rsidRDefault="000F19F5" w:rsidP="002608DD">
      <w:pPr>
        <w:pStyle w:val="ConsPlusNormal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Перевозки по Маршрутам осуществляется по расписаниям, отвечающим следующим требованиям:</w:t>
      </w:r>
    </w:p>
    <w:p w:rsidR="000F19F5" w:rsidRDefault="000F19F5" w:rsidP="000F19F5">
      <w:pPr>
        <w:pStyle w:val="ConsPlusNormal"/>
        <w:numPr>
          <w:ilvl w:val="0"/>
          <w:numId w:val="6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Разработанные Автоперевозчиками расписания отправления ТС по Маршрутам, представляются в адрес администрации (исполнительно-распорядительного органа) муниципального района «Ферзиковский район» (далее по тексту – Администрация)</w:t>
      </w:r>
      <w:r w:rsidR="006B61A5">
        <w:rPr>
          <w:sz w:val="26"/>
          <w:szCs w:val="26"/>
        </w:rPr>
        <w:t xml:space="preserve"> согласованные в письменной форме с </w:t>
      </w:r>
      <w:r w:rsidR="00C921D3">
        <w:rPr>
          <w:sz w:val="26"/>
          <w:szCs w:val="26"/>
        </w:rPr>
        <w:t>автовокзалами (автостанциями, кассовыми пунктами)</w:t>
      </w:r>
      <w:r w:rsidR="006B61A5">
        <w:rPr>
          <w:sz w:val="26"/>
          <w:szCs w:val="26"/>
        </w:rPr>
        <w:t>, на территории котор</w:t>
      </w:r>
      <w:r w:rsidR="00C921D3">
        <w:rPr>
          <w:sz w:val="26"/>
          <w:szCs w:val="26"/>
        </w:rPr>
        <w:t>ых</w:t>
      </w:r>
      <w:r w:rsidR="006B61A5">
        <w:rPr>
          <w:sz w:val="26"/>
          <w:szCs w:val="26"/>
        </w:rPr>
        <w:t xml:space="preserve"> расположены остановочные пункты, используемые в качестве начальных, конечных и (или) промежуточных остановочных пунктов по Маршрутам.</w:t>
      </w:r>
    </w:p>
    <w:p w:rsidR="0072328D" w:rsidRDefault="0072328D" w:rsidP="000F19F5">
      <w:pPr>
        <w:pStyle w:val="ConsPlusNormal"/>
        <w:numPr>
          <w:ilvl w:val="0"/>
          <w:numId w:val="6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Разница в расписаниях между временем отправления ТС по устанавливаемому или изменяемому Маршруту и </w:t>
      </w:r>
      <w:r w:rsidR="00D80C43">
        <w:rPr>
          <w:sz w:val="26"/>
          <w:szCs w:val="26"/>
        </w:rPr>
        <w:t>временем отправления ТС по каждому из ранее установленных Маршрутов должна составлять на менее 30 минут, если один или несколько участков устанавливаемого или изменяемого Маршрута совпадают с участками ранее установленных Маршрутов.</w:t>
      </w:r>
    </w:p>
    <w:p w:rsidR="00D80C43" w:rsidRDefault="00D80C43" w:rsidP="000F19F5">
      <w:pPr>
        <w:pStyle w:val="ConsPlusNormal"/>
        <w:numPr>
          <w:ilvl w:val="0"/>
          <w:numId w:val="6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Разница в расписаниях, меньшая, чем это указано в пункте </w:t>
      </w:r>
      <w:r w:rsidR="00C921D3">
        <w:rPr>
          <w:sz w:val="26"/>
          <w:szCs w:val="26"/>
        </w:rPr>
        <w:t>4</w:t>
      </w:r>
      <w:r>
        <w:rPr>
          <w:sz w:val="26"/>
          <w:szCs w:val="26"/>
        </w:rPr>
        <w:t xml:space="preserve">.2. настоящих Требований, допускается при наличии согласования в письменной форме от всех Автоперевозчиков, осуществляющих перевозки по каждому из ранее установленных Маршрутов, один или несколько </w:t>
      </w:r>
      <w:proofErr w:type="gramStart"/>
      <w:r>
        <w:rPr>
          <w:sz w:val="26"/>
          <w:szCs w:val="26"/>
        </w:rPr>
        <w:t>участков</w:t>
      </w:r>
      <w:proofErr w:type="gramEnd"/>
      <w:r>
        <w:rPr>
          <w:sz w:val="26"/>
          <w:szCs w:val="26"/>
        </w:rPr>
        <w:t xml:space="preserve"> которого совпадают с одним или несколькими участками устанавливаемого или изменяемого Маршрута.</w:t>
      </w:r>
    </w:p>
    <w:p w:rsidR="00D80C43" w:rsidRDefault="00D80C43" w:rsidP="00D80C43">
      <w:pPr>
        <w:pStyle w:val="ConsPlusNormal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Перевозки по Маршрутам осуществляются с учетом сведений о Маршруте и перевозках по данному Маршруту, содержащихся в паспортах Маршрутов, которые составляются Автоперевозчиками и представляются в Администрацию.</w:t>
      </w:r>
    </w:p>
    <w:p w:rsidR="00D80C43" w:rsidRDefault="00D80C43" w:rsidP="00D80C43">
      <w:pPr>
        <w:pStyle w:val="ConsPlusNormal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Паспорта Маршрутов могут включать, в том числе, сведения:</w:t>
      </w:r>
    </w:p>
    <w:p w:rsidR="00D80C43" w:rsidRDefault="00D80C43" w:rsidP="00D80C43">
      <w:pPr>
        <w:pStyle w:val="ConsPlusNormal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схеме Маршрута, оформленный в виде графического условного изображения, на котором указывается путь следования ТС от начального до конечного остановочных пунктов Маршрутов</w:t>
      </w:r>
      <w:r w:rsidR="00B60631">
        <w:rPr>
          <w:sz w:val="26"/>
          <w:szCs w:val="26"/>
        </w:rPr>
        <w:t xml:space="preserve"> с указанием промежуточных остановочных пунктов, расстояний между ними, а также наименований улиц, автомобильных дорог между остановочными пунктами, характерных ориентиров (развилок дорог, перекрестков, железнодорожных переездов, мостов и т.д.);</w:t>
      </w:r>
      <w:proofErr w:type="gramEnd"/>
    </w:p>
    <w:p w:rsidR="00B60631" w:rsidRDefault="00B60631" w:rsidP="00D80C43">
      <w:pPr>
        <w:pStyle w:val="ConsPlusNormal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 таблице расстояний между промежуточными остановочными пунктами Маршрута в прямом и обратном направлении;</w:t>
      </w:r>
    </w:p>
    <w:p w:rsidR="00B60631" w:rsidRDefault="00B60631" w:rsidP="00D80C43">
      <w:pPr>
        <w:pStyle w:val="ConsPlusNormal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 стоимости проезда по каждому остановочному пункту Маршрута.</w:t>
      </w:r>
    </w:p>
    <w:p w:rsidR="000F19F5" w:rsidRDefault="00B60631" w:rsidP="00B60631">
      <w:pPr>
        <w:pStyle w:val="ConsPlusNormal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перевозок по Маршруту Автоперевозчики используют ТС, оснащенные абонентскими телематическими терминалами и подключенные к региональной навигационно-информационной системе (РНИС</w:t>
      </w:r>
      <w:r w:rsidR="000B5CC4">
        <w:rPr>
          <w:sz w:val="26"/>
          <w:szCs w:val="26"/>
        </w:rPr>
        <w:t>)</w:t>
      </w:r>
      <w:r w:rsidR="008655E4">
        <w:rPr>
          <w:sz w:val="26"/>
          <w:szCs w:val="26"/>
        </w:rPr>
        <w:t>.</w:t>
      </w:r>
    </w:p>
    <w:p w:rsidR="008655E4" w:rsidRDefault="008655E4" w:rsidP="00B60631">
      <w:pPr>
        <w:pStyle w:val="ConsPlusNormal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Осуществление перевозок по Маршрутам обеспечивается наличием у Автоперевозчика на праве собственности или на ином законном основании, соответствующих требованиям, указанным в реестре маршрута регулярных перевозок, ТС основного фонда, работающих в сутки на Маршруте согласно расписанию отправления ТС, и подменного фонда, используемых Автоперевозчиком в целях выполнения расписания отправления ТС для замены вышедших из эксплуатации ТС основного фонда.</w:t>
      </w:r>
      <w:proofErr w:type="gramEnd"/>
    </w:p>
    <w:p w:rsidR="008655E4" w:rsidRDefault="008655E4" w:rsidP="008655E4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Допустимое количество ТС подменного фонда на каждый Маршрут устанавливается из расчета количества ТС основного фонда, </w:t>
      </w:r>
      <w:proofErr w:type="gramStart"/>
      <w:r>
        <w:rPr>
          <w:sz w:val="26"/>
          <w:szCs w:val="26"/>
        </w:rPr>
        <w:t>работающих</w:t>
      </w:r>
      <w:proofErr w:type="gramEnd"/>
      <w:r>
        <w:rPr>
          <w:sz w:val="26"/>
          <w:szCs w:val="26"/>
        </w:rPr>
        <w:t xml:space="preserve">  в сутки на Маршруте:</w:t>
      </w:r>
    </w:p>
    <w:p w:rsidR="008655E4" w:rsidRDefault="008655E4" w:rsidP="008655E4">
      <w:pPr>
        <w:pStyle w:val="ConsPlusNormal"/>
        <w:ind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219"/>
        <w:gridCol w:w="4394"/>
      </w:tblGrid>
      <w:tr w:rsidR="008655E4" w:rsidTr="00543DB9">
        <w:tc>
          <w:tcPr>
            <w:tcW w:w="4219" w:type="dxa"/>
          </w:tcPr>
          <w:p w:rsidR="008655E4" w:rsidRPr="008655E4" w:rsidRDefault="008655E4" w:rsidP="008655E4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8655E4">
              <w:rPr>
                <w:b/>
                <w:sz w:val="26"/>
                <w:szCs w:val="26"/>
              </w:rPr>
              <w:t>Количество ТС основного фонда</w:t>
            </w:r>
          </w:p>
        </w:tc>
        <w:tc>
          <w:tcPr>
            <w:tcW w:w="4394" w:type="dxa"/>
          </w:tcPr>
          <w:p w:rsidR="008655E4" w:rsidRPr="008655E4" w:rsidRDefault="008655E4" w:rsidP="008655E4">
            <w:pPr>
              <w:pStyle w:val="ConsPlusNormal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ТС подменного фонда</w:t>
            </w:r>
          </w:p>
        </w:tc>
      </w:tr>
      <w:tr w:rsidR="008655E4" w:rsidTr="00543DB9">
        <w:tc>
          <w:tcPr>
            <w:tcW w:w="4219" w:type="dxa"/>
          </w:tcPr>
          <w:p w:rsidR="008655E4" w:rsidRDefault="008655E4" w:rsidP="008655E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до 3</w:t>
            </w:r>
          </w:p>
        </w:tc>
        <w:tc>
          <w:tcPr>
            <w:tcW w:w="4394" w:type="dxa"/>
          </w:tcPr>
          <w:p w:rsidR="008655E4" w:rsidRDefault="008655E4" w:rsidP="008655E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</w:tr>
      <w:tr w:rsidR="008655E4" w:rsidTr="00543DB9">
        <w:tc>
          <w:tcPr>
            <w:tcW w:w="4219" w:type="dxa"/>
          </w:tcPr>
          <w:p w:rsidR="008655E4" w:rsidRDefault="008655E4" w:rsidP="008655E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4 до 5</w:t>
            </w:r>
          </w:p>
        </w:tc>
        <w:tc>
          <w:tcPr>
            <w:tcW w:w="4394" w:type="dxa"/>
          </w:tcPr>
          <w:p w:rsidR="008655E4" w:rsidRDefault="008655E4" w:rsidP="008655E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</w:t>
            </w:r>
          </w:p>
        </w:tc>
      </w:tr>
      <w:tr w:rsidR="008655E4" w:rsidTr="00543DB9">
        <w:tc>
          <w:tcPr>
            <w:tcW w:w="4219" w:type="dxa"/>
          </w:tcPr>
          <w:p w:rsidR="008655E4" w:rsidRDefault="008655E4" w:rsidP="008655E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6 до 10</w:t>
            </w:r>
          </w:p>
        </w:tc>
        <w:tc>
          <w:tcPr>
            <w:tcW w:w="4394" w:type="dxa"/>
          </w:tcPr>
          <w:p w:rsidR="008655E4" w:rsidRDefault="008655E4" w:rsidP="008655E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3</w:t>
            </w:r>
          </w:p>
        </w:tc>
      </w:tr>
      <w:tr w:rsidR="008655E4" w:rsidTr="00543DB9">
        <w:tc>
          <w:tcPr>
            <w:tcW w:w="4219" w:type="dxa"/>
          </w:tcPr>
          <w:p w:rsidR="008655E4" w:rsidRDefault="008655E4" w:rsidP="008655E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10</w:t>
            </w:r>
          </w:p>
        </w:tc>
        <w:tc>
          <w:tcPr>
            <w:tcW w:w="4394" w:type="dxa"/>
          </w:tcPr>
          <w:p w:rsidR="008655E4" w:rsidRDefault="008655E4" w:rsidP="008655E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4</w:t>
            </w:r>
          </w:p>
        </w:tc>
      </w:tr>
    </w:tbl>
    <w:p w:rsidR="008655E4" w:rsidRDefault="008655E4" w:rsidP="008655E4">
      <w:pPr>
        <w:pStyle w:val="ConsPlusNormal"/>
        <w:ind w:firstLine="851"/>
        <w:jc w:val="both"/>
        <w:rPr>
          <w:sz w:val="26"/>
          <w:szCs w:val="26"/>
        </w:rPr>
      </w:pPr>
    </w:p>
    <w:p w:rsidR="00131ACA" w:rsidRDefault="00131ACA" w:rsidP="000F19F5">
      <w:pPr>
        <w:pStyle w:val="ConsPlusNormal"/>
        <w:jc w:val="both"/>
        <w:rPr>
          <w:sz w:val="26"/>
          <w:szCs w:val="26"/>
        </w:rPr>
      </w:pPr>
    </w:p>
    <w:p w:rsidR="00131ACA" w:rsidRDefault="00131ACA" w:rsidP="00597E58">
      <w:pPr>
        <w:pStyle w:val="ConsPlusNormal"/>
        <w:jc w:val="both"/>
        <w:rPr>
          <w:sz w:val="26"/>
          <w:szCs w:val="26"/>
        </w:rPr>
      </w:pPr>
    </w:p>
    <w:p w:rsidR="00131ACA" w:rsidRDefault="00131ACA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0B5CC4" w:rsidRDefault="000B5CC4" w:rsidP="00597E58">
      <w:pPr>
        <w:pStyle w:val="ConsPlusNormal"/>
        <w:jc w:val="both"/>
        <w:rPr>
          <w:sz w:val="26"/>
          <w:szCs w:val="26"/>
        </w:rPr>
      </w:pPr>
    </w:p>
    <w:p w:rsidR="000B5CC4" w:rsidRDefault="000B5CC4" w:rsidP="00597E58">
      <w:pPr>
        <w:pStyle w:val="ConsPlusNormal"/>
        <w:jc w:val="both"/>
        <w:rPr>
          <w:sz w:val="26"/>
          <w:szCs w:val="26"/>
        </w:rPr>
      </w:pPr>
    </w:p>
    <w:p w:rsidR="000B5CC4" w:rsidRDefault="000B5CC4" w:rsidP="00597E58">
      <w:pPr>
        <w:pStyle w:val="ConsPlusNormal"/>
        <w:jc w:val="both"/>
        <w:rPr>
          <w:sz w:val="26"/>
          <w:szCs w:val="26"/>
        </w:rPr>
      </w:pPr>
    </w:p>
    <w:p w:rsidR="000B5CC4" w:rsidRDefault="000B5CC4" w:rsidP="00597E58">
      <w:pPr>
        <w:pStyle w:val="ConsPlusNormal"/>
        <w:jc w:val="both"/>
        <w:rPr>
          <w:sz w:val="26"/>
          <w:szCs w:val="26"/>
        </w:rPr>
      </w:pPr>
    </w:p>
    <w:p w:rsidR="000B5CC4" w:rsidRDefault="000B5CC4" w:rsidP="00597E58">
      <w:pPr>
        <w:pStyle w:val="ConsPlusNormal"/>
        <w:jc w:val="both"/>
        <w:rPr>
          <w:sz w:val="26"/>
          <w:szCs w:val="26"/>
        </w:rPr>
      </w:pPr>
    </w:p>
    <w:p w:rsidR="000B5CC4" w:rsidRDefault="000B5CC4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97E58">
      <w:pPr>
        <w:pStyle w:val="ConsPlusNormal"/>
        <w:jc w:val="both"/>
        <w:rPr>
          <w:sz w:val="26"/>
          <w:szCs w:val="26"/>
        </w:rPr>
      </w:pPr>
    </w:p>
    <w:p w:rsidR="00543DB9" w:rsidRDefault="00543DB9" w:rsidP="00543DB9">
      <w:pPr>
        <w:pStyle w:val="ConsPlusNormal"/>
        <w:jc w:val="right"/>
        <w:rPr>
          <w:sz w:val="22"/>
          <w:szCs w:val="22"/>
        </w:rPr>
      </w:pPr>
      <w:r w:rsidRPr="00543DB9">
        <w:rPr>
          <w:sz w:val="22"/>
          <w:szCs w:val="22"/>
        </w:rPr>
        <w:t>Приложение №1 к Требованиям</w:t>
      </w:r>
    </w:p>
    <w:p w:rsidR="00543DB9" w:rsidRDefault="00543DB9" w:rsidP="00543DB9">
      <w:pPr>
        <w:pStyle w:val="ConsPlusNormal"/>
        <w:jc w:val="right"/>
        <w:rPr>
          <w:sz w:val="22"/>
          <w:szCs w:val="22"/>
        </w:rPr>
      </w:pPr>
      <w:r w:rsidRPr="00543DB9">
        <w:rPr>
          <w:sz w:val="22"/>
          <w:szCs w:val="22"/>
        </w:rPr>
        <w:t xml:space="preserve">  к осуществлению на территории </w:t>
      </w:r>
    </w:p>
    <w:p w:rsidR="00543DB9" w:rsidRDefault="00543DB9" w:rsidP="00543DB9">
      <w:pPr>
        <w:pStyle w:val="ConsPlusNormal"/>
        <w:jc w:val="right"/>
        <w:rPr>
          <w:sz w:val="22"/>
          <w:szCs w:val="22"/>
        </w:rPr>
      </w:pPr>
      <w:r w:rsidRPr="00543DB9">
        <w:rPr>
          <w:sz w:val="22"/>
          <w:szCs w:val="22"/>
        </w:rPr>
        <w:t>муниципального района «Ферзиковский район»</w:t>
      </w:r>
    </w:p>
    <w:p w:rsidR="00543DB9" w:rsidRDefault="00543DB9" w:rsidP="00543DB9">
      <w:pPr>
        <w:pStyle w:val="ConsPlusNormal"/>
        <w:jc w:val="right"/>
        <w:rPr>
          <w:sz w:val="22"/>
          <w:szCs w:val="22"/>
        </w:rPr>
      </w:pPr>
      <w:r w:rsidRPr="00543DB9">
        <w:rPr>
          <w:sz w:val="22"/>
          <w:szCs w:val="22"/>
        </w:rPr>
        <w:t xml:space="preserve"> перевозок по муниципальным маршрутам</w:t>
      </w:r>
    </w:p>
    <w:p w:rsidR="00543DB9" w:rsidRDefault="00543DB9" w:rsidP="00543DB9">
      <w:pPr>
        <w:pStyle w:val="ConsPlusNormal"/>
        <w:jc w:val="right"/>
        <w:rPr>
          <w:sz w:val="22"/>
          <w:szCs w:val="22"/>
        </w:rPr>
      </w:pPr>
      <w:r w:rsidRPr="00543DB9">
        <w:rPr>
          <w:sz w:val="22"/>
          <w:szCs w:val="22"/>
        </w:rPr>
        <w:t xml:space="preserve"> регулярных перевозок по нерегулируемым тарифам</w:t>
      </w:r>
    </w:p>
    <w:p w:rsidR="00543DB9" w:rsidRPr="00543DB9" w:rsidRDefault="00543DB9" w:rsidP="00543DB9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от «____» декабря 2015 года №______</w:t>
      </w:r>
    </w:p>
    <w:p w:rsidR="00131ACA" w:rsidRDefault="00131ACA" w:rsidP="00597E58">
      <w:pPr>
        <w:pStyle w:val="ConsPlusNormal"/>
        <w:jc w:val="both"/>
        <w:rPr>
          <w:sz w:val="26"/>
          <w:szCs w:val="26"/>
        </w:rPr>
      </w:pPr>
    </w:p>
    <w:p w:rsidR="00131ACA" w:rsidRDefault="00131ACA" w:rsidP="00597E58">
      <w:pPr>
        <w:pStyle w:val="ConsPlusNormal"/>
        <w:jc w:val="both"/>
        <w:rPr>
          <w:sz w:val="26"/>
          <w:szCs w:val="26"/>
        </w:rPr>
      </w:pPr>
    </w:p>
    <w:p w:rsidR="00131ACA" w:rsidRDefault="00131ACA" w:rsidP="00597E58">
      <w:pPr>
        <w:pStyle w:val="ConsPlusNormal"/>
        <w:jc w:val="both"/>
        <w:rPr>
          <w:sz w:val="26"/>
          <w:szCs w:val="26"/>
        </w:rPr>
      </w:pPr>
    </w:p>
    <w:p w:rsidR="00597E58" w:rsidRPr="00091142" w:rsidRDefault="00597E58" w:rsidP="00597E58">
      <w:pPr>
        <w:pStyle w:val="ConsPlusNormal"/>
        <w:jc w:val="center"/>
        <w:rPr>
          <w:b/>
          <w:bCs/>
          <w:sz w:val="26"/>
          <w:szCs w:val="26"/>
        </w:rPr>
      </w:pPr>
      <w:bookmarkStart w:id="0" w:name="Par85"/>
      <w:bookmarkEnd w:id="0"/>
      <w:r w:rsidRPr="00091142">
        <w:rPr>
          <w:b/>
          <w:bCs/>
          <w:sz w:val="26"/>
          <w:szCs w:val="26"/>
        </w:rPr>
        <w:t>ПЕРЕЧЕНЬ</w:t>
      </w:r>
    </w:p>
    <w:p w:rsidR="00543DB9" w:rsidRDefault="00597E58" w:rsidP="00597E58">
      <w:pPr>
        <w:pStyle w:val="ConsPlusNormal"/>
        <w:jc w:val="center"/>
        <w:rPr>
          <w:b/>
          <w:bCs/>
          <w:sz w:val="26"/>
          <w:szCs w:val="26"/>
        </w:rPr>
      </w:pPr>
      <w:r w:rsidRPr="00091142">
        <w:rPr>
          <w:b/>
          <w:bCs/>
          <w:sz w:val="26"/>
          <w:szCs w:val="26"/>
        </w:rPr>
        <w:t xml:space="preserve">ОСТАНОВОЧНЫХ ПУНКТОВ, </w:t>
      </w:r>
      <w:r w:rsidR="00543DB9">
        <w:rPr>
          <w:b/>
          <w:bCs/>
          <w:sz w:val="26"/>
          <w:szCs w:val="26"/>
        </w:rPr>
        <w:t xml:space="preserve">РАСПОЛОЖЕННЫХ НА ТЕРРИТОРИИ </w:t>
      </w:r>
      <w:r w:rsidR="00EE0F68">
        <w:rPr>
          <w:b/>
          <w:bCs/>
          <w:sz w:val="26"/>
          <w:szCs w:val="26"/>
        </w:rPr>
        <w:t>АВТОВОКЗАЛОВ (АВТОСТАНЦИЙ, КАССОВЫХ ПУНКТОВ)</w:t>
      </w:r>
      <w:r w:rsidR="00543DB9">
        <w:rPr>
          <w:b/>
          <w:bCs/>
          <w:sz w:val="26"/>
          <w:szCs w:val="26"/>
        </w:rPr>
        <w:t xml:space="preserve"> ФЕРЗИКОВСКОГО РАЙОНА, КОТОРЫЕ РАЗРЕШАЕТСЯ ИСПОЛЬЗОВАТЬ В КАЧЕСТВЕ НАЧАЛЬНЫХ, КОНЕЧНЫХ И (ИЛИ) ПРОМЕЖУТОЧНЫХ ОСТАНОВОЧНЫХ П</w:t>
      </w:r>
      <w:r w:rsidR="00EE0F68">
        <w:rPr>
          <w:b/>
          <w:bCs/>
          <w:sz w:val="26"/>
          <w:szCs w:val="26"/>
        </w:rPr>
        <w:t>У</w:t>
      </w:r>
      <w:r w:rsidR="00543DB9">
        <w:rPr>
          <w:b/>
          <w:bCs/>
          <w:sz w:val="26"/>
          <w:szCs w:val="26"/>
        </w:rPr>
        <w:t>НКТОВ ПО МУНИЦИПАЛЬНЫМ МАРШРУТАМ РЕГУЛЯРНЫХ ПЕРЕВОЗОК ПО НЕРЕГУЛИРУЕМЫМ ТАРИФАМ В ЗАВИСИМОСТИ ОТ Н</w:t>
      </w:r>
      <w:r w:rsidR="00EE0F68">
        <w:rPr>
          <w:b/>
          <w:bCs/>
          <w:sz w:val="26"/>
          <w:szCs w:val="26"/>
        </w:rPr>
        <w:t>А</w:t>
      </w:r>
      <w:r w:rsidR="00543DB9">
        <w:rPr>
          <w:b/>
          <w:bCs/>
          <w:sz w:val="26"/>
          <w:szCs w:val="26"/>
        </w:rPr>
        <w:t>ПРАВЛЕНИЯ РЕГУЛЯРНЫХ ПЕРЕВОЗОК И ПУТИ ПО</w:t>
      </w:r>
      <w:r w:rsidR="00E7568E">
        <w:rPr>
          <w:b/>
          <w:bCs/>
          <w:sz w:val="26"/>
          <w:szCs w:val="26"/>
        </w:rPr>
        <w:t>ДЪЕЗДА К ДАННЫМ ОСТАНОВОЧНЫМ ПУНКТАМ</w:t>
      </w:r>
      <w:r w:rsidR="00543DB9">
        <w:rPr>
          <w:b/>
          <w:bCs/>
          <w:sz w:val="26"/>
          <w:szCs w:val="26"/>
        </w:rPr>
        <w:t xml:space="preserve"> </w:t>
      </w:r>
    </w:p>
    <w:p w:rsidR="00543DB9" w:rsidRDefault="00543DB9" w:rsidP="00597E58">
      <w:pPr>
        <w:pStyle w:val="ConsPlusNormal"/>
        <w:jc w:val="center"/>
        <w:rPr>
          <w:b/>
          <w:bCs/>
          <w:sz w:val="26"/>
          <w:szCs w:val="26"/>
        </w:rPr>
      </w:pPr>
    </w:p>
    <w:p w:rsidR="00543DB9" w:rsidRDefault="00543DB9" w:rsidP="00597E58">
      <w:pPr>
        <w:pStyle w:val="ConsPlusNormal"/>
        <w:jc w:val="center"/>
        <w:rPr>
          <w:b/>
          <w:bCs/>
          <w:sz w:val="26"/>
          <w:szCs w:val="26"/>
        </w:rPr>
      </w:pPr>
    </w:p>
    <w:p w:rsidR="00597E58" w:rsidRPr="00091142" w:rsidRDefault="00597E58" w:rsidP="00597E58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78"/>
        <w:gridCol w:w="3827"/>
      </w:tblGrid>
      <w:tr w:rsidR="00597E58" w:rsidRPr="00091142" w:rsidTr="00131A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58" w:rsidRPr="00091142" w:rsidRDefault="00597E58" w:rsidP="00C6526B">
            <w:pPr>
              <w:pStyle w:val="ConsPlusNormal"/>
              <w:jc w:val="center"/>
              <w:rPr>
                <w:sz w:val="26"/>
                <w:szCs w:val="26"/>
              </w:rPr>
            </w:pPr>
            <w:r w:rsidRPr="00091142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09114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91142">
              <w:rPr>
                <w:sz w:val="26"/>
                <w:szCs w:val="26"/>
              </w:rPr>
              <w:t>/</w:t>
            </w:r>
            <w:proofErr w:type="spellStart"/>
            <w:r w:rsidRPr="0009114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58" w:rsidRPr="00091142" w:rsidRDefault="00597E58" w:rsidP="00C6526B">
            <w:pPr>
              <w:pStyle w:val="ConsPlusNormal"/>
              <w:jc w:val="center"/>
              <w:rPr>
                <w:sz w:val="26"/>
                <w:szCs w:val="26"/>
              </w:rPr>
            </w:pPr>
            <w:r w:rsidRPr="00091142">
              <w:rPr>
                <w:sz w:val="26"/>
                <w:szCs w:val="26"/>
              </w:rPr>
              <w:t>Наименование муниципального образования/населенный пункт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58" w:rsidRPr="00091142" w:rsidRDefault="00597E58" w:rsidP="00C6526B">
            <w:pPr>
              <w:pStyle w:val="ConsPlusNormal"/>
              <w:jc w:val="center"/>
              <w:rPr>
                <w:sz w:val="26"/>
                <w:szCs w:val="26"/>
              </w:rPr>
            </w:pPr>
            <w:r w:rsidRPr="00091142">
              <w:rPr>
                <w:sz w:val="26"/>
                <w:szCs w:val="26"/>
              </w:rPr>
              <w:t>Адрес (местонахождение) остановочного пункта</w:t>
            </w:r>
          </w:p>
        </w:tc>
      </w:tr>
      <w:tr w:rsidR="00597E58" w:rsidRPr="00091142" w:rsidTr="00131A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58" w:rsidRPr="00091142" w:rsidRDefault="00597E58" w:rsidP="00C6526B">
            <w:pPr>
              <w:pStyle w:val="ConsPlusNormal"/>
              <w:jc w:val="center"/>
              <w:rPr>
                <w:sz w:val="26"/>
                <w:szCs w:val="26"/>
              </w:rPr>
            </w:pPr>
            <w:r w:rsidRPr="00091142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58" w:rsidRPr="00091142" w:rsidRDefault="00597E58" w:rsidP="00131ACA">
            <w:pPr>
              <w:pStyle w:val="ConsPlusNormal"/>
              <w:rPr>
                <w:sz w:val="26"/>
                <w:szCs w:val="26"/>
              </w:rPr>
            </w:pPr>
            <w:r w:rsidRPr="00091142">
              <w:rPr>
                <w:sz w:val="26"/>
                <w:szCs w:val="26"/>
              </w:rPr>
              <w:t xml:space="preserve">Муниципальное образование </w:t>
            </w:r>
            <w:r w:rsidR="00131ACA">
              <w:rPr>
                <w:sz w:val="26"/>
                <w:szCs w:val="26"/>
              </w:rPr>
              <w:t xml:space="preserve">«Ферзиковский район» </w:t>
            </w:r>
            <w:r w:rsidRPr="00091142">
              <w:rPr>
                <w:sz w:val="26"/>
                <w:szCs w:val="26"/>
              </w:rPr>
              <w:t>/</w:t>
            </w:r>
            <w:r w:rsidR="00131ACA">
              <w:rPr>
                <w:sz w:val="26"/>
                <w:szCs w:val="26"/>
              </w:rPr>
              <w:t>пос. Ферзиково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58" w:rsidRPr="00091142" w:rsidRDefault="00597E58" w:rsidP="00177567">
            <w:pPr>
              <w:pStyle w:val="ConsPlusNormal"/>
              <w:jc w:val="both"/>
              <w:rPr>
                <w:sz w:val="26"/>
                <w:szCs w:val="26"/>
              </w:rPr>
            </w:pPr>
            <w:r w:rsidRPr="00091142">
              <w:rPr>
                <w:sz w:val="26"/>
                <w:szCs w:val="26"/>
              </w:rPr>
              <w:t xml:space="preserve">Калужская область, </w:t>
            </w:r>
            <w:r w:rsidR="00131ACA">
              <w:rPr>
                <w:sz w:val="26"/>
                <w:szCs w:val="26"/>
              </w:rPr>
              <w:t>пос</w:t>
            </w:r>
            <w:r w:rsidRPr="00091142">
              <w:rPr>
                <w:sz w:val="26"/>
                <w:szCs w:val="26"/>
              </w:rPr>
              <w:t xml:space="preserve">. </w:t>
            </w:r>
            <w:r w:rsidR="00131ACA">
              <w:rPr>
                <w:sz w:val="26"/>
                <w:szCs w:val="26"/>
              </w:rPr>
              <w:t>Ферзиково</w:t>
            </w:r>
            <w:r w:rsidRPr="00091142">
              <w:rPr>
                <w:sz w:val="26"/>
                <w:szCs w:val="26"/>
              </w:rPr>
              <w:t xml:space="preserve">, ул. </w:t>
            </w:r>
            <w:r w:rsidR="00131ACA">
              <w:rPr>
                <w:sz w:val="26"/>
                <w:szCs w:val="26"/>
              </w:rPr>
              <w:t>Победы</w:t>
            </w:r>
            <w:r w:rsidRPr="00091142">
              <w:rPr>
                <w:sz w:val="26"/>
                <w:szCs w:val="26"/>
              </w:rPr>
              <w:t xml:space="preserve">, </w:t>
            </w:r>
            <w:r w:rsidR="00131ACA">
              <w:rPr>
                <w:sz w:val="26"/>
                <w:szCs w:val="26"/>
              </w:rPr>
              <w:t>25</w:t>
            </w:r>
            <w:r w:rsidRPr="00091142">
              <w:rPr>
                <w:sz w:val="26"/>
                <w:szCs w:val="26"/>
              </w:rPr>
              <w:t xml:space="preserve"> (</w:t>
            </w:r>
            <w:r w:rsidR="00131ACA">
              <w:rPr>
                <w:sz w:val="26"/>
                <w:szCs w:val="26"/>
              </w:rPr>
              <w:t>автостанция</w:t>
            </w:r>
            <w:r w:rsidRPr="00091142">
              <w:rPr>
                <w:sz w:val="26"/>
                <w:szCs w:val="26"/>
              </w:rPr>
              <w:t>)</w:t>
            </w:r>
          </w:p>
        </w:tc>
      </w:tr>
    </w:tbl>
    <w:p w:rsidR="00597E58" w:rsidRPr="00597E58" w:rsidRDefault="00597E58" w:rsidP="00597E58">
      <w:pPr>
        <w:pStyle w:val="ConsPlusNormal"/>
        <w:jc w:val="both"/>
        <w:rPr>
          <w:color w:val="000000" w:themeColor="text1"/>
          <w:sz w:val="22"/>
          <w:szCs w:val="22"/>
        </w:rPr>
        <w:sectPr w:rsidR="00597E58" w:rsidRPr="00597E58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8100C1" w:rsidRPr="00091142" w:rsidRDefault="008100C1" w:rsidP="000B5CC4">
      <w:pPr>
        <w:pStyle w:val="ConsPlusNormal"/>
        <w:jc w:val="both"/>
        <w:rPr>
          <w:sz w:val="26"/>
          <w:szCs w:val="26"/>
        </w:rPr>
      </w:pPr>
    </w:p>
    <w:sectPr w:rsidR="008100C1" w:rsidRPr="00091142" w:rsidSect="008100C1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387"/>
    <w:multiLevelType w:val="hybridMultilevel"/>
    <w:tmpl w:val="2D00D9FC"/>
    <w:lvl w:ilvl="0" w:tplc="CA26A5C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1BB2"/>
    <w:multiLevelType w:val="hybridMultilevel"/>
    <w:tmpl w:val="25300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A20AF"/>
    <w:multiLevelType w:val="hybridMultilevel"/>
    <w:tmpl w:val="93A8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A68F1"/>
    <w:multiLevelType w:val="hybridMultilevel"/>
    <w:tmpl w:val="51104FD4"/>
    <w:lvl w:ilvl="0" w:tplc="23A26734">
      <w:start w:val="1"/>
      <w:numFmt w:val="decimal"/>
      <w:lvlText w:val="2.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2946"/>
    <w:multiLevelType w:val="hybridMultilevel"/>
    <w:tmpl w:val="2990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60035"/>
    <w:multiLevelType w:val="hybridMultilevel"/>
    <w:tmpl w:val="70DAD414"/>
    <w:lvl w:ilvl="0" w:tplc="D2E66F0E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303839"/>
    <w:multiLevelType w:val="hybridMultilevel"/>
    <w:tmpl w:val="3C24BF9E"/>
    <w:lvl w:ilvl="0" w:tplc="38BA9F6C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2881C64"/>
    <w:multiLevelType w:val="hybridMultilevel"/>
    <w:tmpl w:val="D9229BBC"/>
    <w:lvl w:ilvl="0" w:tplc="927E82C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C1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862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36A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D7B"/>
    <w:rsid w:val="00086F47"/>
    <w:rsid w:val="00086FB7"/>
    <w:rsid w:val="000870B4"/>
    <w:rsid w:val="00087653"/>
    <w:rsid w:val="00087A00"/>
    <w:rsid w:val="00087CA6"/>
    <w:rsid w:val="00090C21"/>
    <w:rsid w:val="00091142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249C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5CC4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19F5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ACA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567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AE0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4FAB"/>
    <w:rsid w:val="002059C0"/>
    <w:rsid w:val="002066F3"/>
    <w:rsid w:val="002113C6"/>
    <w:rsid w:val="00211533"/>
    <w:rsid w:val="00211AD5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8DD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3B1C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3FCB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4E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5C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36C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362"/>
    <w:rsid w:val="005408B0"/>
    <w:rsid w:val="00542922"/>
    <w:rsid w:val="005431B8"/>
    <w:rsid w:val="00543836"/>
    <w:rsid w:val="00543BDD"/>
    <w:rsid w:val="00543DB9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58"/>
    <w:rsid w:val="00597E8C"/>
    <w:rsid w:val="005A029F"/>
    <w:rsid w:val="005A0853"/>
    <w:rsid w:val="005A1303"/>
    <w:rsid w:val="005A1670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A4F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5DD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67DC8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4D20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1A5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99F"/>
    <w:rsid w:val="006D2B8D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28D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3367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D6B1C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1E30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00C1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3E6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5E4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1F5"/>
    <w:rsid w:val="0089746A"/>
    <w:rsid w:val="00897EDA"/>
    <w:rsid w:val="008A093A"/>
    <w:rsid w:val="008A0DCA"/>
    <w:rsid w:val="008A15CD"/>
    <w:rsid w:val="008A1B24"/>
    <w:rsid w:val="008A4454"/>
    <w:rsid w:val="008A52AD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612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3AE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07E88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0631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87C1E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8D6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0168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0A9A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1D3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B5C57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6477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6E0C"/>
    <w:rsid w:val="00D070AD"/>
    <w:rsid w:val="00D10294"/>
    <w:rsid w:val="00D1030E"/>
    <w:rsid w:val="00D10F6D"/>
    <w:rsid w:val="00D11425"/>
    <w:rsid w:val="00D115C2"/>
    <w:rsid w:val="00D11A74"/>
    <w:rsid w:val="00D11AEC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4706"/>
    <w:rsid w:val="00D76214"/>
    <w:rsid w:val="00D76802"/>
    <w:rsid w:val="00D768FB"/>
    <w:rsid w:val="00D76F3B"/>
    <w:rsid w:val="00D77458"/>
    <w:rsid w:val="00D80C43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388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568E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0F68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5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0C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0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55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C837BC57DABE54E3DE217576B300ED15668F00CF598045CADD522533F6jC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4E19-A585-4FFF-950F-259733B3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18</cp:revision>
  <cp:lastPrinted>2016-03-10T13:28:00Z</cp:lastPrinted>
  <dcterms:created xsi:type="dcterms:W3CDTF">2016-02-02T12:36:00Z</dcterms:created>
  <dcterms:modified xsi:type="dcterms:W3CDTF">2016-03-15T12:42:00Z</dcterms:modified>
</cp:coreProperties>
</file>