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8F55DB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524F34" wp14:editId="3BB554F5">
            <wp:simplePos x="0" y="0"/>
            <wp:positionH relativeFrom="column">
              <wp:posOffset>2832100</wp:posOffset>
            </wp:positionH>
            <wp:positionV relativeFrom="paragraph">
              <wp:posOffset>-55880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DB" w:rsidRDefault="008F55DB" w:rsidP="002866B5">
      <w:pPr>
        <w:tabs>
          <w:tab w:val="left" w:pos="6341"/>
        </w:tabs>
        <w:jc w:val="center"/>
      </w:pPr>
    </w:p>
    <w:p w:rsidR="008F55DB" w:rsidRDefault="008F55DB" w:rsidP="002866B5">
      <w:pPr>
        <w:tabs>
          <w:tab w:val="left" w:pos="6341"/>
        </w:tabs>
        <w:jc w:val="center"/>
      </w:pPr>
    </w:p>
    <w:p w:rsidR="008F55DB" w:rsidRDefault="008F55DB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32036B">
        <w:rPr>
          <w:u w:val="single"/>
        </w:rPr>
        <w:t>_</w:t>
      </w:r>
      <w:r w:rsidR="005A62E9">
        <w:rPr>
          <w:u w:val="single"/>
        </w:rPr>
        <w:t>28</w:t>
      </w:r>
      <w:r w:rsidR="0032036B">
        <w:rPr>
          <w:u w:val="single"/>
        </w:rPr>
        <w:t>_</w:t>
      </w:r>
      <w:r w:rsidR="0006083F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5A62E9">
        <w:rPr>
          <w:u w:val="single"/>
        </w:rPr>
        <w:t>473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227C67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proofErr w:type="gramStart"/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227C67">
              <w:rPr>
                <w:b/>
                <w:sz w:val="24"/>
              </w:rPr>
              <w:t>501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227C67">
              <w:rPr>
                <w:b/>
                <w:sz w:val="24"/>
              </w:rPr>
              <w:t>Назначение и выплата ежемесячного пособия родителям и вдовам военнослужащих, сотрудников органов внутренних дел и органов уголовно-исполнительной системы Министерства юстиции Российской Федерации, погибших при исполнении государственных обязанностей на территории Афганистана и Северо-Кавказского региона, а также военнослужащих, проходивших</w:t>
            </w:r>
            <w:proofErr w:type="gramEnd"/>
            <w:r w:rsidR="00227C67">
              <w:rPr>
                <w:b/>
                <w:sz w:val="24"/>
              </w:rPr>
              <w:t xml:space="preserve"> военную службу по призыву, погибших при исполнении обязанностей военной службы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proofErr w:type="gramStart"/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t xml:space="preserve">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227C67">
        <w:rPr>
          <w:sz w:val="26"/>
          <w:szCs w:val="26"/>
        </w:rPr>
        <w:t>501</w:t>
      </w:r>
      <w:r w:rsidRPr="00D35F94">
        <w:rPr>
          <w:sz w:val="26"/>
          <w:szCs w:val="26"/>
        </w:rPr>
        <w:t xml:space="preserve"> </w:t>
      </w:r>
      <w:r w:rsidR="008A259D">
        <w:rPr>
          <w:sz w:val="26"/>
          <w:szCs w:val="26"/>
        </w:rPr>
        <w:t xml:space="preserve">(далее по тексту – постановление от 27.11.2012 №501)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227C67" w:rsidRPr="00227C67">
        <w:rPr>
          <w:sz w:val="26"/>
          <w:szCs w:val="26"/>
        </w:rPr>
        <w:t>Назначение и выплата ежемесячного пособия родителям и вдовам военнослужащих, сотрудников органов внутренних дел и органов уголовно-исполнительной системы Министерства юстиции Российской Федерации, погибших при исполнении государственных обязанностей на территории Афганистана и Северо-Кавказского региона, а</w:t>
      </w:r>
      <w:proofErr w:type="gramEnd"/>
      <w:r w:rsidR="00227C67" w:rsidRPr="00227C67">
        <w:rPr>
          <w:sz w:val="26"/>
          <w:szCs w:val="26"/>
        </w:rPr>
        <w:t xml:space="preserve"> также военнослужащих, проходивших военную службу по призыву, погибших при исполнении обязанностей </w:t>
      </w:r>
      <w:r w:rsidR="00227C67" w:rsidRPr="00227C67">
        <w:rPr>
          <w:sz w:val="26"/>
          <w:szCs w:val="26"/>
        </w:rPr>
        <w:lastRenderedPageBreak/>
        <w:t>военной службы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8A259D" w:rsidRDefault="008A259D" w:rsidP="008A259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500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 xml:space="preserve">» заменить словами «И.П. </w:t>
      </w:r>
      <w:proofErr w:type="spellStart"/>
      <w:r w:rsidRPr="007C7583">
        <w:rPr>
          <w:sz w:val="26"/>
          <w:szCs w:val="26"/>
        </w:rPr>
        <w:t>Аксютенков</w:t>
      </w:r>
      <w:r>
        <w:rPr>
          <w:sz w:val="26"/>
          <w:szCs w:val="26"/>
        </w:rPr>
        <w:t>у</w:t>
      </w:r>
      <w:proofErr w:type="spellEnd"/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0724E5" w:rsidRDefault="008A259D" w:rsidP="000724E5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6367E4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="000724E5">
        <w:rPr>
          <w:rFonts w:ascii="Times New Roman" w:hAnsi="Times New Roman" w:cs="Times New Roman"/>
          <w:sz w:val="26"/>
          <w:szCs w:val="26"/>
        </w:rPr>
        <w:t>П</w:t>
      </w:r>
      <w:r w:rsidR="000724E5" w:rsidRPr="001B3942">
        <w:rPr>
          <w:rFonts w:ascii="Times New Roman" w:hAnsi="Times New Roman" w:cs="Times New Roman"/>
          <w:sz w:val="26"/>
          <w:szCs w:val="26"/>
        </w:rPr>
        <w:t>одпункт 1.</w:t>
      </w:r>
      <w:r w:rsidR="000724E5">
        <w:rPr>
          <w:rFonts w:ascii="Times New Roman" w:hAnsi="Times New Roman" w:cs="Times New Roman"/>
          <w:sz w:val="26"/>
          <w:szCs w:val="26"/>
        </w:rPr>
        <w:t>3</w:t>
      </w:r>
      <w:r w:rsidR="000724E5" w:rsidRPr="001B3942">
        <w:rPr>
          <w:rFonts w:ascii="Times New Roman" w:hAnsi="Times New Roman" w:cs="Times New Roman"/>
          <w:sz w:val="26"/>
          <w:szCs w:val="26"/>
        </w:rPr>
        <w:t>.</w:t>
      </w:r>
      <w:r w:rsidR="000724E5">
        <w:rPr>
          <w:rFonts w:ascii="Times New Roman" w:hAnsi="Times New Roman" w:cs="Times New Roman"/>
          <w:sz w:val="26"/>
          <w:szCs w:val="26"/>
        </w:rPr>
        <w:t>1</w:t>
      </w:r>
      <w:r w:rsidR="000724E5" w:rsidRPr="001B3942">
        <w:rPr>
          <w:rFonts w:ascii="Times New Roman" w:hAnsi="Times New Roman" w:cs="Times New Roman"/>
          <w:sz w:val="26"/>
          <w:szCs w:val="26"/>
        </w:rPr>
        <w:t xml:space="preserve"> пункта 1</w:t>
      </w:r>
      <w:r w:rsidR="000724E5" w:rsidRPr="002F2A9C">
        <w:rPr>
          <w:rFonts w:ascii="Times New Roman" w:hAnsi="Times New Roman" w:cs="Times New Roman"/>
          <w:sz w:val="26"/>
          <w:szCs w:val="26"/>
        </w:rPr>
        <w:t>.</w:t>
      </w:r>
      <w:r w:rsidR="000724E5">
        <w:rPr>
          <w:rFonts w:ascii="Times New Roman" w:hAnsi="Times New Roman" w:cs="Times New Roman"/>
          <w:sz w:val="26"/>
          <w:szCs w:val="26"/>
        </w:rPr>
        <w:t>3</w:t>
      </w:r>
      <w:r w:rsidR="000724E5"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 w:rsidR="000724E5"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3D46FF" w:rsidRPr="001F5869" w:rsidRDefault="003D46FF" w:rsidP="003D46FF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3D46FF" w:rsidRPr="001F5869" w:rsidRDefault="003D46FF" w:rsidP="003D46FF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3D46FF" w:rsidRPr="001F5869" w:rsidRDefault="003D46FF" w:rsidP="003D46FF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3D46FF" w:rsidRPr="001F5869" w:rsidRDefault="003D46FF" w:rsidP="003D46FF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8F55DB">
        <w:rPr>
          <w:rFonts w:ascii="Times New Roman" w:hAnsi="Times New Roman" w:cs="Times New Roman"/>
          <w:sz w:val="26"/>
          <w:szCs w:val="26"/>
        </w:rPr>
        <w:t xml:space="preserve">ежемесячного </w:t>
      </w:r>
      <w:r w:rsidRPr="001F5869">
        <w:rPr>
          <w:rFonts w:ascii="Times New Roman" w:hAnsi="Times New Roman" w:cs="Times New Roman"/>
          <w:sz w:val="26"/>
          <w:szCs w:val="26"/>
        </w:rPr>
        <w:t>пособия</w:t>
      </w:r>
      <w:r w:rsidR="000E483B">
        <w:rPr>
          <w:rFonts w:ascii="Times New Roman" w:hAnsi="Times New Roman" w:cs="Times New Roman"/>
          <w:sz w:val="26"/>
          <w:szCs w:val="26"/>
        </w:rPr>
        <w:t>,</w:t>
      </w:r>
      <w:r w:rsidRPr="001F5869">
        <w:rPr>
          <w:rFonts w:ascii="Times New Roman" w:hAnsi="Times New Roman" w:cs="Times New Roman"/>
          <w:sz w:val="26"/>
          <w:szCs w:val="26"/>
        </w:rPr>
        <w:t xml:space="preserve"> при личном обращении с заявителем, с использованием телефонной и почтовой связей. </w:t>
      </w:r>
    </w:p>
    <w:p w:rsidR="003D46FF" w:rsidRPr="001F5869" w:rsidRDefault="003D46FF" w:rsidP="003D46FF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1F5869">
        <w:rPr>
          <w:sz w:val="26"/>
          <w:szCs w:val="26"/>
        </w:rPr>
        <w:t>.»</w:t>
      </w:r>
      <w:proofErr w:type="gramEnd"/>
      <w:r w:rsidRPr="001F5869">
        <w:rPr>
          <w:sz w:val="26"/>
          <w:szCs w:val="26"/>
        </w:rPr>
        <w:t>.</w:t>
      </w:r>
    </w:p>
    <w:p w:rsidR="003D46FF" w:rsidRDefault="003D46FF" w:rsidP="003D46FF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5D57B3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3D46FF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3D46FF" w:rsidRPr="0024734C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8F55DB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3D46FF" w:rsidRPr="0024734C" w:rsidRDefault="003D46FF" w:rsidP="003D46FF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3D46FF" w:rsidRPr="0024734C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lastRenderedPageBreak/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3D46FF" w:rsidRPr="0024734C" w:rsidRDefault="003D46FF" w:rsidP="003D46FF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3D46FF" w:rsidRPr="00FB7227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3D46FF" w:rsidRPr="0058197C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</w:t>
      </w:r>
      <w:r w:rsidR="008F55DB">
        <w:rPr>
          <w:sz w:val="26"/>
          <w:szCs w:val="26"/>
        </w:rPr>
        <w:t>м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</w:t>
      </w:r>
      <w:r w:rsidR="008F55DB" w:rsidRPr="008F55DB">
        <w:rPr>
          <w:sz w:val="26"/>
          <w:szCs w:val="26"/>
        </w:rPr>
        <w:t xml:space="preserve"> </w:t>
      </w:r>
      <w:r w:rsidR="008F55DB">
        <w:rPr>
          <w:sz w:val="26"/>
          <w:szCs w:val="26"/>
        </w:rPr>
        <w:t>ежемесячного</w:t>
      </w:r>
      <w:r>
        <w:rPr>
          <w:sz w:val="26"/>
          <w:szCs w:val="26"/>
        </w:rPr>
        <w:t xml:space="preserve"> пособия:</w:t>
      </w:r>
    </w:p>
    <w:p w:rsidR="003D46FF" w:rsidRPr="0058197C" w:rsidRDefault="003D46FF" w:rsidP="003D46FF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3D46FF" w:rsidRPr="0058197C" w:rsidRDefault="003D46FF" w:rsidP="003D46FF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3D46FF" w:rsidRPr="0058197C" w:rsidRDefault="003D46FF" w:rsidP="003D46FF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3D46FF" w:rsidRPr="0058197C" w:rsidRDefault="003D46FF" w:rsidP="003D46FF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3D46FF" w:rsidRPr="0058197C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3D46FF" w:rsidRPr="0058197C" w:rsidRDefault="003D46FF" w:rsidP="003D46FF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8F55D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3D46FF" w:rsidRPr="0058197C" w:rsidRDefault="003D46FF" w:rsidP="003D46FF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3D46FF" w:rsidRPr="0058197C" w:rsidRDefault="003D46FF" w:rsidP="003D46FF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3D46FF" w:rsidRPr="0058197C" w:rsidRDefault="003D46FF" w:rsidP="003D46FF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3D46FF" w:rsidRPr="0058197C" w:rsidRDefault="003D46FF" w:rsidP="003D46FF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3D46FF" w:rsidRPr="0058197C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8F55DB">
        <w:rPr>
          <w:sz w:val="26"/>
          <w:szCs w:val="26"/>
        </w:rPr>
        <w:t xml:space="preserve">ежемесячного </w:t>
      </w:r>
      <w:r>
        <w:rPr>
          <w:sz w:val="26"/>
          <w:szCs w:val="26"/>
        </w:rPr>
        <w:t>пособия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8F55DB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3D46FF" w:rsidRPr="0058197C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3D46FF" w:rsidRPr="0058197C" w:rsidRDefault="003D46FF" w:rsidP="003D46FF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8F55DB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8F55DB">
        <w:rPr>
          <w:sz w:val="26"/>
          <w:szCs w:val="26"/>
        </w:rPr>
        <w:t xml:space="preserve">ежемесячного </w:t>
      </w:r>
      <w:r>
        <w:rPr>
          <w:sz w:val="26"/>
          <w:szCs w:val="26"/>
        </w:rPr>
        <w:t>пособия</w:t>
      </w:r>
      <w:r w:rsidR="008F55DB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3D46FF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3D46FF" w:rsidRPr="0058197C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3D46FF" w:rsidRPr="0058197C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3D46FF" w:rsidRPr="0058197C" w:rsidRDefault="003D46FF" w:rsidP="003D46FF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3D46FF" w:rsidRDefault="003D46FF" w:rsidP="003D46FF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proofErr w:type="gramStart"/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p w:rsidR="00227C67" w:rsidRDefault="00227C67" w:rsidP="00227C6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8A259D">
        <w:rPr>
          <w:sz w:val="26"/>
          <w:szCs w:val="26"/>
        </w:rPr>
        <w:t>4</w:t>
      </w:r>
      <w:r>
        <w:rPr>
          <w:sz w:val="26"/>
          <w:szCs w:val="26"/>
        </w:rPr>
        <w:t xml:space="preserve"> Подпункт 3.5 пункта </w:t>
      </w:r>
      <w:r w:rsidRPr="002F2A9C">
        <w:rPr>
          <w:sz w:val="26"/>
          <w:szCs w:val="26"/>
        </w:rPr>
        <w:t xml:space="preserve">Раздела I </w:t>
      </w:r>
      <w:r>
        <w:rPr>
          <w:sz w:val="26"/>
          <w:szCs w:val="26"/>
        </w:rPr>
        <w:t>«</w:t>
      </w:r>
      <w:r w:rsidR="000724E5">
        <w:rPr>
          <w:sz w:val="26"/>
          <w:szCs w:val="26"/>
        </w:rPr>
        <w:t>Общие положения</w:t>
      </w:r>
      <w:r>
        <w:rPr>
          <w:sz w:val="26"/>
          <w:szCs w:val="26"/>
        </w:rPr>
        <w:t>» административного регламента исключить.</w:t>
      </w:r>
    </w:p>
    <w:p w:rsidR="000724E5" w:rsidRDefault="000724E5" w:rsidP="00227C6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 Пункт 10 Раздела II «Стандарт предоставления государственной услуги» изложить в новой редакции:</w:t>
      </w:r>
    </w:p>
    <w:p w:rsidR="000724E5" w:rsidRPr="005D57B3" w:rsidRDefault="000724E5" w:rsidP="000724E5">
      <w:pPr>
        <w:pStyle w:val="a5"/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  <w:r w:rsidRPr="005D57B3">
        <w:rPr>
          <w:sz w:val="26"/>
          <w:szCs w:val="26"/>
        </w:rPr>
        <w:t>«10. Перечень оснований для приостановления и (или) отказа в предоставлении государственной услуги</w:t>
      </w:r>
    </w:p>
    <w:p w:rsidR="000724E5" w:rsidRDefault="000724E5" w:rsidP="000724E5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Оснований для приостановления предоставления государственной услуги</w:t>
      </w:r>
      <w:r w:rsidRPr="0030750B">
        <w:rPr>
          <w:sz w:val="26"/>
          <w:szCs w:val="26"/>
        </w:rPr>
        <w:t xml:space="preserve"> </w:t>
      </w:r>
      <w:r>
        <w:rPr>
          <w:sz w:val="26"/>
          <w:szCs w:val="26"/>
        </w:rPr>
        <w:t>законодательством Российской Федерации не предусмотрено.</w:t>
      </w:r>
      <w:r w:rsidRPr="00912903">
        <w:rPr>
          <w:sz w:val="26"/>
          <w:szCs w:val="26"/>
        </w:rPr>
        <w:t xml:space="preserve"> </w:t>
      </w:r>
    </w:p>
    <w:p w:rsidR="000724E5" w:rsidRPr="008406C0" w:rsidRDefault="000724E5" w:rsidP="000724E5">
      <w:pPr>
        <w:autoSpaceDE w:val="0"/>
        <w:autoSpaceDN w:val="0"/>
        <w:adjustRightInd w:val="0"/>
        <w:ind w:firstLine="709"/>
        <w:contextualSpacing/>
        <w:jc w:val="both"/>
        <w:rPr>
          <w:bCs/>
          <w:sz w:val="26"/>
          <w:szCs w:val="26"/>
        </w:rPr>
      </w:pPr>
      <w:r w:rsidRPr="000726BA">
        <w:rPr>
          <w:sz w:val="26"/>
          <w:szCs w:val="26"/>
        </w:rPr>
        <w:t>Основанием</w:t>
      </w:r>
      <w:r w:rsidRPr="001F3F6C">
        <w:rPr>
          <w:sz w:val="26"/>
          <w:szCs w:val="26"/>
        </w:rPr>
        <w:t xml:space="preserve"> </w:t>
      </w:r>
      <w:r>
        <w:rPr>
          <w:sz w:val="26"/>
          <w:szCs w:val="26"/>
        </w:rPr>
        <w:t>для отказа в назначении и выплате пособия является</w:t>
      </w:r>
      <w:r w:rsidRPr="008406C0">
        <w:rPr>
          <w:bCs/>
          <w:sz w:val="26"/>
          <w:szCs w:val="26"/>
        </w:rPr>
        <w:t>:</w:t>
      </w:r>
    </w:p>
    <w:p w:rsidR="000724E5" w:rsidRDefault="000724E5" w:rsidP="000724E5">
      <w:pPr>
        <w:autoSpaceDE w:val="0"/>
        <w:autoSpaceDN w:val="0"/>
        <w:adjustRightInd w:val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- представление заявителем документов не в полном объеме</w:t>
      </w:r>
      <w:proofErr w:type="gramStart"/>
      <w:r>
        <w:rPr>
          <w:sz w:val="26"/>
          <w:szCs w:val="26"/>
        </w:rPr>
        <w:t>.».</w:t>
      </w:r>
      <w:proofErr w:type="gramEnd"/>
    </w:p>
    <w:p w:rsidR="00033957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0724E5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 w:rsidR="00227C67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8F55DB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8F55DB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</w:t>
      </w:r>
      <w:proofErr w:type="gramStart"/>
      <w:r w:rsidRPr="00085186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».</w:t>
      </w:r>
      <w:proofErr w:type="gramEnd"/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3D46FF">
        <w:rPr>
          <w:szCs w:val="26"/>
        </w:rPr>
        <w:t>7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 w:rsidR="00227C67">
        <w:rPr>
          <w:szCs w:val="26"/>
        </w:rPr>
        <w:t>5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8F55DB">
        <w:rPr>
          <w:color w:val="000000"/>
          <w:sz w:val="26"/>
          <w:szCs w:val="26"/>
        </w:rPr>
        <w:t xml:space="preserve">5. 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3D46FF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3D46FF">
        <w:rPr>
          <w:rStyle w:val="2152debd6d10149116931455155cccbfmsohyperlink"/>
          <w:sz w:val="26"/>
          <w:szCs w:val="26"/>
        </w:rPr>
        <w:t xml:space="preserve"> </w:t>
      </w:r>
      <w:r w:rsidR="003011A2" w:rsidRPr="003D46FF">
        <w:rPr>
          <w:rStyle w:val="2152debd6d10149116931455155cccbfmsohyperlink"/>
          <w:sz w:val="26"/>
          <w:szCs w:val="26"/>
        </w:rPr>
        <w:t>(далее по те</w:t>
      </w:r>
      <w:r w:rsidR="008F55DB">
        <w:rPr>
          <w:rStyle w:val="2152debd6d10149116931455155cccbfmsohyperlink"/>
          <w:sz w:val="26"/>
          <w:szCs w:val="26"/>
        </w:rPr>
        <w:t>к</w:t>
      </w:r>
      <w:r w:rsidR="003011A2" w:rsidRPr="003D46FF">
        <w:rPr>
          <w:rStyle w:val="2152debd6d10149116931455155cccbfmsohyperlink"/>
          <w:sz w:val="26"/>
          <w:szCs w:val="26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</w:t>
      </w:r>
      <w:proofErr w:type="gramStart"/>
      <w:r w:rsidR="00F8797E">
        <w:rPr>
          <w:color w:val="000000"/>
          <w:sz w:val="26"/>
          <w:szCs w:val="26"/>
        </w:rPr>
        <w:t>.».</w:t>
      </w:r>
      <w:proofErr w:type="gramEnd"/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3D46FF">
        <w:rPr>
          <w:spacing w:val="-4"/>
          <w:szCs w:val="26"/>
        </w:rPr>
        <w:t>8</w:t>
      </w:r>
      <w:r>
        <w:rPr>
          <w:spacing w:val="-4"/>
          <w:szCs w:val="26"/>
        </w:rPr>
        <w:t xml:space="preserve"> </w:t>
      </w:r>
      <w:r w:rsidR="005D57B3" w:rsidRPr="00986072">
        <w:rPr>
          <w:spacing w:val="-4"/>
          <w:sz w:val="26"/>
          <w:szCs w:val="26"/>
        </w:rPr>
        <w:t>Под</w:t>
      </w:r>
      <w:r w:rsidR="005D57B3" w:rsidRPr="002950C1">
        <w:rPr>
          <w:sz w:val="26"/>
          <w:szCs w:val="26"/>
        </w:rPr>
        <w:t xml:space="preserve">пункт </w:t>
      </w:r>
      <w:r w:rsidR="00227C67">
        <w:rPr>
          <w:sz w:val="26"/>
          <w:szCs w:val="26"/>
        </w:rPr>
        <w:t>2</w:t>
      </w:r>
      <w:r w:rsidRPr="002950C1">
        <w:rPr>
          <w:sz w:val="26"/>
          <w:szCs w:val="26"/>
        </w:rPr>
        <w:t>.1</w:t>
      </w:r>
      <w:r w:rsidR="00986072">
        <w:rPr>
          <w:sz w:val="26"/>
          <w:szCs w:val="26"/>
        </w:rPr>
        <w:t xml:space="preserve">. пункт </w:t>
      </w:r>
      <w:r w:rsidR="00227C67">
        <w:rPr>
          <w:sz w:val="26"/>
          <w:szCs w:val="26"/>
        </w:rPr>
        <w:t>2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6F64C6">
        <w:rPr>
          <w:sz w:val="26"/>
          <w:szCs w:val="26"/>
        </w:rPr>
        <w:t>дополнить абзацами следующего содержания</w:t>
      </w:r>
      <w:r>
        <w:rPr>
          <w:sz w:val="26"/>
          <w:szCs w:val="26"/>
        </w:rPr>
        <w:t>:</w:t>
      </w:r>
    </w:p>
    <w:p w:rsidR="000724E5" w:rsidRPr="00FA1252" w:rsidRDefault="000724E5" w:rsidP="000724E5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«2.1. </w:t>
      </w:r>
      <w:r w:rsidR="008F55DB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0724E5" w:rsidRPr="00553175" w:rsidRDefault="000724E5" w:rsidP="000724E5">
      <w:pPr>
        <w:pStyle w:val="ConsPlusNormal"/>
        <w:numPr>
          <w:ilvl w:val="0"/>
          <w:numId w:val="7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</w:t>
      </w:r>
      <w:r w:rsidRPr="00553175">
        <w:rPr>
          <w:rFonts w:ascii="Times New Roman" w:hAnsi="Times New Roman" w:cs="Times New Roman"/>
          <w:sz w:val="26"/>
          <w:szCs w:val="26"/>
        </w:rPr>
        <w:lastRenderedPageBreak/>
        <w:t xml:space="preserve">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0724E5" w:rsidRDefault="000724E5" w:rsidP="000724E5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8F55DB">
        <w:rPr>
          <w:sz w:val="26"/>
          <w:szCs w:val="26"/>
        </w:rPr>
        <w:t>;</w:t>
      </w:r>
    </w:p>
    <w:p w:rsidR="000724E5" w:rsidRPr="001F5869" w:rsidRDefault="000724E5" w:rsidP="000724E5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8F55DB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8F55DB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8F55DB">
        <w:rPr>
          <w:iCs/>
          <w:spacing w:val="-4"/>
          <w:sz w:val="26"/>
          <w:szCs w:val="26"/>
        </w:rPr>
        <w:t>многофункциональном</w:t>
      </w:r>
      <w:proofErr w:type="gramEnd"/>
      <w:r w:rsidR="008F55DB">
        <w:rPr>
          <w:iCs/>
          <w:spacing w:val="-4"/>
          <w:sz w:val="26"/>
          <w:szCs w:val="26"/>
        </w:rPr>
        <w:t xml:space="preserve"> </w:t>
      </w:r>
      <w:proofErr w:type="gramStart"/>
      <w:r w:rsidR="008F55DB">
        <w:rPr>
          <w:iCs/>
          <w:spacing w:val="-4"/>
          <w:sz w:val="26"/>
          <w:szCs w:val="26"/>
        </w:rPr>
        <w:t>центре</w:t>
      </w:r>
      <w:proofErr w:type="gramEnd"/>
      <w:r w:rsidRPr="001F5869">
        <w:rPr>
          <w:iCs/>
          <w:spacing w:val="-4"/>
          <w:sz w:val="26"/>
          <w:szCs w:val="26"/>
        </w:rPr>
        <w:t>.</w:t>
      </w:r>
    </w:p>
    <w:p w:rsidR="000724E5" w:rsidRPr="00984E4B" w:rsidRDefault="000724E5" w:rsidP="000724E5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8F55DB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0724E5" w:rsidRPr="007C7583" w:rsidRDefault="000724E5" w:rsidP="000724E5">
      <w:pPr>
        <w:autoSpaceDE w:val="0"/>
        <w:autoSpaceDN w:val="0"/>
        <w:adjustRightInd w:val="0"/>
        <w:ind w:firstLine="567"/>
        <w:contextualSpacing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3D46FF">
        <w:rPr>
          <w:spacing w:val="-4"/>
          <w:sz w:val="26"/>
          <w:szCs w:val="26"/>
        </w:rPr>
        <w:t>9</w:t>
      </w:r>
      <w:r>
        <w:rPr>
          <w:spacing w:val="-4"/>
          <w:sz w:val="26"/>
          <w:szCs w:val="26"/>
        </w:rPr>
        <w:t xml:space="preserve"> </w:t>
      </w:r>
      <w:r w:rsidRPr="007C7583">
        <w:rPr>
          <w:sz w:val="26"/>
          <w:szCs w:val="26"/>
        </w:rPr>
        <w:t>Раздел V</w:t>
      </w:r>
      <w:r w:rsidRPr="007C7583">
        <w:rPr>
          <w:szCs w:val="26"/>
        </w:rPr>
        <w:t xml:space="preserve"> «</w:t>
      </w:r>
      <w:r w:rsidRPr="007C7583">
        <w:rPr>
          <w:sz w:val="26"/>
          <w:szCs w:val="26"/>
        </w:rPr>
        <w:t>Досудебный (внесудебный) порядок обжалования решений и действий (бездействия) ОСЗН, наделенного государственными полномочиями по назначению и выплате пособия, а также должностных лиц, государственных служащих» административного регламента изложить в новой редакции:</w:t>
      </w:r>
    </w:p>
    <w:p w:rsidR="008F55DB" w:rsidRPr="007C7583" w:rsidRDefault="000724E5" w:rsidP="008F55DB">
      <w:pPr>
        <w:pStyle w:val="49e4d9bae7e7f64e0277721562e3f019msolistparagraph"/>
        <w:shd w:val="clear" w:color="auto" w:fill="FFFFFF"/>
        <w:spacing w:before="0" w:beforeAutospacing="0" w:after="0" w:afterAutospacing="0"/>
        <w:ind w:left="567"/>
        <w:jc w:val="center"/>
        <w:rPr>
          <w:rFonts w:ascii="Calibri" w:hAnsi="Calibri"/>
          <w:sz w:val="22"/>
          <w:szCs w:val="22"/>
        </w:rPr>
      </w:pPr>
      <w:r w:rsidRPr="007C7583">
        <w:rPr>
          <w:bCs/>
          <w:sz w:val="26"/>
          <w:szCs w:val="26"/>
        </w:rPr>
        <w:t>«</w:t>
      </w:r>
      <w:r w:rsidR="008F55DB" w:rsidRPr="007C7583">
        <w:rPr>
          <w:bCs/>
          <w:sz w:val="26"/>
          <w:szCs w:val="26"/>
        </w:rPr>
        <w:t xml:space="preserve">V Досудебный (внесудебный) порядок обжалования решений и действий (бездействия) органа, предоставляющего </w:t>
      </w:r>
      <w:r w:rsidR="008F55DB">
        <w:rPr>
          <w:bCs/>
          <w:sz w:val="26"/>
          <w:szCs w:val="26"/>
        </w:rPr>
        <w:t>государственную</w:t>
      </w:r>
      <w:r w:rsidR="008F55DB" w:rsidRPr="007C7583">
        <w:rPr>
          <w:bCs/>
          <w:sz w:val="26"/>
          <w:szCs w:val="26"/>
        </w:rPr>
        <w:t xml:space="preserve"> услугу, а также должностных лиц или муниципальных служащих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5.1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Заявитель может обратиться с </w:t>
      </w:r>
      <w:proofErr w:type="gramStart"/>
      <w:r w:rsidRPr="007C7583">
        <w:rPr>
          <w:sz w:val="26"/>
          <w:szCs w:val="26"/>
        </w:rPr>
        <w:t>жалобой</w:t>
      </w:r>
      <w:proofErr w:type="gramEnd"/>
      <w:r w:rsidRPr="007C7583">
        <w:rPr>
          <w:sz w:val="26"/>
          <w:szCs w:val="26"/>
        </w:rPr>
        <w:t xml:space="preserve"> в том числе в следующих случаях: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нарушение срока регистрации запроса о предоставлении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2) нарушение срока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у заявителя;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5) отказ в предоставлении </w:t>
      </w:r>
      <w:r w:rsidR="000E483B">
        <w:rPr>
          <w:sz w:val="26"/>
          <w:szCs w:val="26"/>
        </w:rPr>
        <w:t>государственно</w:t>
      </w:r>
      <w:r w:rsidRPr="007C7583">
        <w:rPr>
          <w:sz w:val="26"/>
          <w:szCs w:val="26"/>
        </w:rPr>
        <w:t>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7) отказ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в исправлении допущенных ими </w:t>
      </w:r>
      <w:r w:rsidRPr="007C7583">
        <w:rPr>
          <w:sz w:val="26"/>
          <w:szCs w:val="26"/>
        </w:rPr>
        <w:lastRenderedPageBreak/>
        <w:t xml:space="preserve">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 либо нарушение установ</w:t>
      </w:r>
      <w:r w:rsidR="000E483B">
        <w:rPr>
          <w:sz w:val="26"/>
          <w:szCs w:val="26"/>
        </w:rPr>
        <w:t>ленного срока таких исправлений;</w:t>
      </w:r>
      <w:proofErr w:type="gramEnd"/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8) нарушение срока или порядка выдачи документов по результатам предоставления государственной услуги;</w:t>
      </w:r>
    </w:p>
    <w:p w:rsidR="008F55DB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proofErr w:type="gramStart"/>
      <w:r w:rsidRPr="007C7583">
        <w:rPr>
          <w:sz w:val="26"/>
          <w:szCs w:val="26"/>
        </w:rPr>
        <w:t xml:space="preserve"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</w:t>
      </w:r>
      <w:r w:rsidR="000E483B">
        <w:rPr>
          <w:sz w:val="26"/>
          <w:szCs w:val="26"/>
        </w:rPr>
        <w:t>муниципальными правовыми актами;</w:t>
      </w:r>
      <w:proofErr w:type="gramEnd"/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 xml:space="preserve">10)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 xml:space="preserve">требование у заявителя при предоставлении государственной </w:t>
      </w:r>
      <w:proofErr w:type="spellStart"/>
      <w:r w:rsidR="000E483B">
        <w:rPr>
          <w:color w:val="2D2D2D"/>
          <w:spacing w:val="2"/>
          <w:sz w:val="26"/>
          <w:szCs w:val="26"/>
          <w:shd w:val="clear" w:color="auto" w:fill="FFFFFF"/>
        </w:rPr>
        <w:t>услуни</w:t>
      </w:r>
      <w:proofErr w:type="spellEnd"/>
      <w:r w:rsidR="000E483B">
        <w:rPr>
          <w:color w:val="2D2D2D"/>
          <w:spacing w:val="2"/>
          <w:sz w:val="26"/>
          <w:szCs w:val="26"/>
          <w:shd w:val="clear" w:color="auto" w:fill="FFFFFF"/>
        </w:rPr>
        <w:t xml:space="preserve">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</w:t>
      </w:r>
      <w:r w:rsidR="000E483B">
        <w:rPr>
          <w:color w:val="2D2D2D"/>
          <w:spacing w:val="2"/>
          <w:sz w:val="26"/>
          <w:szCs w:val="26"/>
          <w:shd w:val="clear" w:color="auto" w:fill="FFFFFF"/>
        </w:rPr>
        <w:t xml:space="preserve"> услуги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8F55DB" w:rsidRPr="007C7583" w:rsidRDefault="008F55DB" w:rsidP="008F55DB">
      <w:pPr>
        <w:pStyle w:val="2ebf5c675e1a0f06f614856c95f2965emsolistparagraph"/>
        <w:shd w:val="clear" w:color="auto" w:fill="FFFFFF"/>
        <w:spacing w:before="0" w:beforeAutospacing="0" w:after="0" w:afterAutospacing="0"/>
        <w:ind w:left="128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5.2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Общие требования к порядку подачи и рассмотрения жалобы</w:t>
      </w:r>
    </w:p>
    <w:p w:rsidR="008F55DB" w:rsidRPr="007C7583" w:rsidRDefault="008F55DB" w:rsidP="008F55D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1" w:name="2e8ba902608a7c0eebee05e8d1924195Par23"/>
      <w:bookmarkEnd w:id="1"/>
      <w:r w:rsidRPr="007C7583">
        <w:rPr>
          <w:sz w:val="26"/>
          <w:szCs w:val="26"/>
        </w:rPr>
        <w:t xml:space="preserve">1. Жалоба подается в письменной форме на бумажном носителе, в электронной форме в орган, предоставляющий </w:t>
      </w:r>
      <w:r>
        <w:rPr>
          <w:sz w:val="26"/>
          <w:szCs w:val="26"/>
        </w:rPr>
        <w:t>государственн</w:t>
      </w:r>
      <w:r w:rsidRPr="007C7583">
        <w:rPr>
          <w:sz w:val="26"/>
          <w:szCs w:val="26"/>
        </w:rPr>
        <w:t xml:space="preserve">ую услугу. Жалобы на решения, принятые руководителем органа </w:t>
      </w:r>
      <w:r w:rsidR="009415C1">
        <w:rPr>
          <w:sz w:val="26"/>
          <w:szCs w:val="26"/>
        </w:rPr>
        <w:t xml:space="preserve">предоставляющего </w:t>
      </w:r>
      <w:r>
        <w:rPr>
          <w:sz w:val="26"/>
          <w:szCs w:val="26"/>
        </w:rPr>
        <w:t>государственну</w:t>
      </w:r>
      <w:r w:rsidRPr="007C7583">
        <w:rPr>
          <w:sz w:val="26"/>
          <w:szCs w:val="26"/>
        </w:rPr>
        <w:t xml:space="preserve">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услугу.</w:t>
      </w:r>
    </w:p>
    <w:p w:rsidR="008F55DB" w:rsidRPr="007C7583" w:rsidRDefault="008F55DB" w:rsidP="008F55D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2. Жалоба может быть направлена по почте, с использованием информационно-телекоммуникационной сети «Интернет»,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8F55DB" w:rsidRPr="007C7583" w:rsidRDefault="008F55DB" w:rsidP="008F55D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3. В случае</w:t>
      </w:r>
      <w:proofErr w:type="gramStart"/>
      <w:r w:rsidR="000E483B">
        <w:rPr>
          <w:sz w:val="26"/>
          <w:szCs w:val="26"/>
        </w:rPr>
        <w:t>,</w:t>
      </w:r>
      <w:proofErr w:type="gramEnd"/>
      <w:r w:rsidRPr="007C7583">
        <w:rPr>
          <w:sz w:val="26"/>
          <w:szCs w:val="26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должностных лиц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либо муниципальных служащих, для отношений, связанных с подачей и рассмотрением указанных жалоб, нормы</w:t>
      </w:r>
      <w:r>
        <w:rPr>
          <w:sz w:val="26"/>
          <w:szCs w:val="26"/>
        </w:rPr>
        <w:t xml:space="preserve"> </w:t>
      </w:r>
      <w:hyperlink r:id="rId10" w:tgtFrame="_blank" w:history="1">
        <w:r w:rsidRPr="00C034F4">
          <w:rPr>
            <w:rStyle w:val="a9"/>
            <w:sz w:val="26"/>
            <w:szCs w:val="26"/>
          </w:rPr>
          <w:t>статьи 11.1</w:t>
        </w:r>
      </w:hyperlink>
      <w:r w:rsidRPr="007C7583">
        <w:rPr>
          <w:sz w:val="26"/>
          <w:szCs w:val="26"/>
        </w:rPr>
        <w:t> Федерального закона от 27.07.2010 №210-ФЗ «Об организации предоставления государственных и муниципальных услуг» и</w:t>
      </w:r>
      <w:r>
        <w:rPr>
          <w:sz w:val="26"/>
          <w:szCs w:val="26"/>
        </w:rPr>
        <w:t xml:space="preserve"> </w:t>
      </w:r>
      <w:hyperlink r:id="rId11" w:tgtFrame="_blank" w:history="1">
        <w:r w:rsidRPr="00C034F4">
          <w:rPr>
            <w:rStyle w:val="a9"/>
            <w:sz w:val="26"/>
            <w:szCs w:val="26"/>
          </w:rPr>
          <w:t>статьи 11.2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Федерального закона от 27.07.2010 №210-ФЗ «Об организации предоставления государственных и муниципальных услуг» не применяются.</w:t>
      </w:r>
    </w:p>
    <w:p w:rsidR="008F55DB" w:rsidRPr="007C7583" w:rsidRDefault="008F55DB" w:rsidP="008F55DB">
      <w:pPr>
        <w:pStyle w:val="49e4d9bae7e7f64e0277721562e3f01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5.3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Жалоба должна содержать: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наименование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решения и действия (бездействие) которых обжалуются;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3) сведения об обжалуемых решениях и действиях (бездействии)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служащего;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5.4.</w:t>
      </w:r>
      <w:r w:rsidRPr="007C7583">
        <w:rPr>
          <w:sz w:val="14"/>
          <w:szCs w:val="14"/>
        </w:rPr>
        <w:t> </w:t>
      </w:r>
      <w:proofErr w:type="gramStart"/>
      <w:r w:rsidRPr="007C7583">
        <w:rPr>
          <w:sz w:val="26"/>
          <w:szCs w:val="26"/>
        </w:rPr>
        <w:t xml:space="preserve">Жалоба, поступившая в орган, предоставляющий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подлежит рассмотрению в течение пятнадцати рабочих дней со дня ее регистрации, а в случае обжалования отказа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</w:t>
      </w:r>
      <w:r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2" w:name="759544cc9408ffdf72b666f501341e74Par45"/>
      <w:bookmarkEnd w:id="2"/>
      <w:r w:rsidRPr="007C7583">
        <w:rPr>
          <w:sz w:val="26"/>
          <w:szCs w:val="26"/>
        </w:rPr>
        <w:t>5.5.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По результатам рассмотрения жалобы принимается одно из следующих решений:</w:t>
      </w:r>
    </w:p>
    <w:p w:rsidR="008F55DB" w:rsidRPr="007C7583" w:rsidRDefault="008F55DB" w:rsidP="008F55D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документах;</w:t>
      </w:r>
    </w:p>
    <w:p w:rsidR="008F55DB" w:rsidRPr="007C7583" w:rsidRDefault="008F55DB" w:rsidP="008F55DB">
      <w:pPr>
        <w:pStyle w:val="2ebf5c675e1a0f06f614856c95f2965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2) в удовлетворении жалобы отказывается.</w:t>
      </w:r>
    </w:p>
    <w:p w:rsidR="008F55DB" w:rsidRPr="007C7583" w:rsidRDefault="008F55DB" w:rsidP="008F55D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Не позднее дня, следующего за днем</w:t>
      </w:r>
      <w:r>
        <w:rPr>
          <w:sz w:val="26"/>
          <w:szCs w:val="26"/>
        </w:rPr>
        <w:t xml:space="preserve"> принятия решения, указанного в </w:t>
      </w:r>
      <w:hyperlink r:id="rId12" w:anchor="759544cc9408ffdf72b666f501341e74Par45" w:tgtFrame="_blank" w:history="1">
        <w:r w:rsidRPr="00C034F4">
          <w:rPr>
            <w:rStyle w:val="a9"/>
            <w:sz w:val="26"/>
            <w:szCs w:val="26"/>
          </w:rPr>
          <w:t>части 7</w:t>
        </w:r>
      </w:hyperlink>
      <w:r w:rsidRPr="00C034F4"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F55DB" w:rsidRPr="007C7583" w:rsidRDefault="008F55DB" w:rsidP="008F55D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5.6.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В случае установления в ходе или по результатам </w:t>
      </w:r>
      <w:proofErr w:type="gramStart"/>
      <w:r w:rsidRPr="007C7583">
        <w:rPr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7C7583">
        <w:rPr>
          <w:sz w:val="26"/>
          <w:szCs w:val="26"/>
        </w:rPr>
        <w:t xml:space="preserve"> или преступления должностное лицо, наделенное полномочиями по рассмотрению жалоб в соответствии с</w:t>
      </w:r>
      <w:r>
        <w:rPr>
          <w:sz w:val="26"/>
          <w:szCs w:val="26"/>
        </w:rPr>
        <w:t xml:space="preserve"> </w:t>
      </w:r>
      <w:hyperlink r:id="rId13" w:anchor="2e8ba902608a7c0eebee05e8d1924195Par23" w:tgtFrame="_blank" w:history="1">
        <w:r w:rsidRPr="00C034F4">
          <w:rPr>
            <w:rStyle w:val="a9"/>
            <w:sz w:val="26"/>
            <w:szCs w:val="26"/>
          </w:rPr>
          <w:t>частью 1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незамедлительно направляют имеющиеся материалы в органы прокуратуры.</w:t>
      </w:r>
    </w:p>
    <w:p w:rsidR="008F55DB" w:rsidRDefault="008F55DB" w:rsidP="008F55DB">
      <w:pPr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Положения Федерального закона</w:t>
      </w:r>
      <w:r>
        <w:rPr>
          <w:sz w:val="26"/>
          <w:szCs w:val="26"/>
        </w:rPr>
        <w:t xml:space="preserve"> от 27.07.2010 №210-ФЗ «Об организации предоставления государственных и муниципальных услуг»</w:t>
      </w:r>
      <w:r w:rsidRPr="007C7583">
        <w:rPr>
          <w:sz w:val="26"/>
          <w:szCs w:val="26"/>
        </w:rPr>
        <w:t>, устанавливающие порядок рассмотрения жалоб на нарушения прав граждан и организаций при предоставлении государственных и муниципальных услуг, не распространяются на отно</w:t>
      </w:r>
      <w:r>
        <w:rPr>
          <w:sz w:val="26"/>
          <w:szCs w:val="26"/>
        </w:rPr>
        <w:t xml:space="preserve">шения, регулируемые Федеральным </w:t>
      </w:r>
      <w:hyperlink r:id="rId14" w:tgtFrame="_blank" w:history="1">
        <w:r w:rsidRPr="007C7583">
          <w:rPr>
            <w:rStyle w:val="a9"/>
            <w:sz w:val="26"/>
            <w:szCs w:val="26"/>
          </w:rPr>
          <w:t>законом</w:t>
        </w:r>
      </w:hyperlink>
      <w:r w:rsidRPr="007C7583">
        <w:rPr>
          <w:rStyle w:val="a9"/>
          <w:sz w:val="26"/>
          <w:szCs w:val="26"/>
        </w:rPr>
        <w:t xml:space="preserve"> </w:t>
      </w:r>
      <w:r w:rsidRPr="007C7583">
        <w:rPr>
          <w:sz w:val="26"/>
          <w:szCs w:val="26"/>
        </w:rPr>
        <w:t xml:space="preserve">от </w:t>
      </w:r>
      <w:r>
        <w:rPr>
          <w:sz w:val="26"/>
          <w:szCs w:val="26"/>
        </w:rPr>
        <w:t>02.05.</w:t>
      </w:r>
      <w:r w:rsidRPr="007C7583">
        <w:rPr>
          <w:sz w:val="26"/>
          <w:szCs w:val="26"/>
        </w:rPr>
        <w:t>2006</w:t>
      </w:r>
      <w:r>
        <w:rPr>
          <w:sz w:val="26"/>
          <w:szCs w:val="26"/>
        </w:rPr>
        <w:t xml:space="preserve"> №</w:t>
      </w:r>
      <w:r w:rsidRPr="007C7583">
        <w:rPr>
          <w:sz w:val="26"/>
          <w:szCs w:val="26"/>
        </w:rPr>
        <w:t>59-ФЗ «О порядке рассмотрения обращений граждан Российской Федерации»</w:t>
      </w:r>
      <w:proofErr w:type="gramStart"/>
      <w:r w:rsidRPr="007C7583">
        <w:rPr>
          <w:sz w:val="26"/>
          <w:szCs w:val="26"/>
        </w:rPr>
        <w:t>.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>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3D46FF">
        <w:rPr>
          <w:spacing w:val="-4"/>
          <w:sz w:val="26"/>
          <w:szCs w:val="26"/>
        </w:rPr>
        <w:t>10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3D46FF">
        <w:rPr>
          <w:spacing w:val="-4"/>
          <w:sz w:val="26"/>
          <w:szCs w:val="26"/>
        </w:rPr>
        <w:t>11</w:t>
      </w:r>
      <w:r>
        <w:rPr>
          <w:spacing w:val="-4"/>
          <w:sz w:val="26"/>
          <w:szCs w:val="26"/>
        </w:rPr>
        <w:t xml:space="preserve"> Приложение №</w:t>
      </w:r>
      <w:r w:rsidR="00227C67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3D46FF" w:rsidRDefault="00C06698" w:rsidP="003D46FF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3D46FF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06083F" w:rsidP="006264CF">
            <w:pPr>
              <w:ind w:left="142" w:right="113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06083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</w:t>
            </w:r>
            <w:r w:rsidR="0006083F">
              <w:rPr>
                <w:b/>
                <w:sz w:val="26"/>
                <w:szCs w:val="26"/>
              </w:rPr>
              <w:t xml:space="preserve">    </w:t>
            </w:r>
            <w:r>
              <w:rPr>
                <w:b/>
                <w:sz w:val="26"/>
                <w:szCs w:val="26"/>
              </w:rPr>
              <w:t xml:space="preserve"> </w:t>
            </w:r>
            <w:r w:rsidR="0006083F">
              <w:rPr>
                <w:b/>
                <w:sz w:val="26"/>
                <w:szCs w:val="26"/>
              </w:rPr>
              <w:t xml:space="preserve">И.П. </w:t>
            </w:r>
            <w:proofErr w:type="spellStart"/>
            <w:r w:rsidR="0006083F">
              <w:rPr>
                <w:b/>
                <w:sz w:val="26"/>
                <w:szCs w:val="26"/>
              </w:rPr>
              <w:t>Аксютенкова</w:t>
            </w:r>
            <w:proofErr w:type="spellEnd"/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5B27"/>
    <w:multiLevelType w:val="hybridMultilevel"/>
    <w:tmpl w:val="6A781E56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FE36BD7"/>
    <w:multiLevelType w:val="multilevel"/>
    <w:tmpl w:val="209A3130"/>
    <w:lvl w:ilvl="0">
      <w:start w:val="2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083F"/>
    <w:rsid w:val="000627E1"/>
    <w:rsid w:val="0006297F"/>
    <w:rsid w:val="0006468B"/>
    <w:rsid w:val="0007002B"/>
    <w:rsid w:val="00072060"/>
    <w:rsid w:val="000724E5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483B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27C67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D46FF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2E9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D57B3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7E4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59D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55DB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15C1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55A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8A259D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0724E5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0724E5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0724E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8A259D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0724E5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0724E5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0724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mail.yandex.ru/?uid=2385874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il.yandex.ru/?uid=238587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BC5AF0979C9C8A4270F1B388A1DEA9A55261C4703583A679BAAE68BD6F2A1CF67050E4B45CDF5F3490F6E14BB19769E8672959588R1v7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BC5AF0979C9C8A4270F1B388A1DEA9A55261C4703583A679BAAE68BD6F2A1CF67050E434DC1AAF65C1E3618BA07699F986E9794R8v1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hyperlink" Target="consultantplus://offline/ref=F6778B993DC646389875EB467198E3D3AFED95112108636ACC01E4FD28DDF1F48F5356AB044D7E79F3137986F0D95899A5D6DF2CFA1CFE3AmAJ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4027D-9D93-4E2B-BC80-4A5F2887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3163</Words>
  <Characters>18034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63</cp:revision>
  <cp:lastPrinted>2019-09-18T12:06:00Z</cp:lastPrinted>
  <dcterms:created xsi:type="dcterms:W3CDTF">2016-04-18T06:01:00Z</dcterms:created>
  <dcterms:modified xsi:type="dcterms:W3CDTF">2019-11-15T08:16:00Z</dcterms:modified>
</cp:coreProperties>
</file>