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02" w:rsidRDefault="00B12002" w:rsidP="00B12002">
      <w:pPr>
        <w:pStyle w:val="af7"/>
        <w:ind w:left="0"/>
        <w:jc w:val="left"/>
        <w:rPr>
          <w:b w:val="0"/>
          <w:sz w:val="28"/>
        </w:rPr>
      </w:pPr>
    </w:p>
    <w:p w:rsidR="00B12002" w:rsidRDefault="00B12002" w:rsidP="00B12002">
      <w:pPr>
        <w:pStyle w:val="af7"/>
        <w:ind w:left="0"/>
        <w:jc w:val="left"/>
        <w:rPr>
          <w:b w:val="0"/>
          <w:sz w:val="28"/>
        </w:rPr>
      </w:pPr>
    </w:p>
    <w:p w:rsidR="00B12002" w:rsidRDefault="00A44467" w:rsidP="00B12002">
      <w:pPr>
        <w:pStyle w:val="af7"/>
        <w:ind w:left="0"/>
        <w:jc w:val="left"/>
        <w:rPr>
          <w:b w:val="0"/>
          <w:sz w:val="28"/>
        </w:rPr>
      </w:pPr>
      <w:r>
        <w:rPr>
          <w:b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7pt;margin-top:-24.75pt;width:57.55pt;height:58.35pt;z-index:251660288">
            <v:imagedata r:id="rId6" o:title=""/>
            <w10:wrap type="square" side="left"/>
          </v:shape>
          <o:OLEObject Type="Embed" ProgID="PBrush" ShapeID="_x0000_s1026" DrawAspect="Content" ObjectID="_1532176507" r:id="rId7"/>
        </w:pict>
      </w:r>
      <w:r w:rsidR="00B12002">
        <w:rPr>
          <w:b w:val="0"/>
          <w:sz w:val="28"/>
        </w:rPr>
        <w:t xml:space="preserve">     </w:t>
      </w:r>
    </w:p>
    <w:p w:rsidR="00B12002" w:rsidRDefault="00B12002" w:rsidP="00B12002">
      <w:pPr>
        <w:pStyle w:val="af7"/>
        <w:ind w:left="-426"/>
        <w:rPr>
          <w:b w:val="0"/>
          <w:sz w:val="28"/>
        </w:rPr>
      </w:pPr>
      <w:r>
        <w:rPr>
          <w:b w:val="0"/>
          <w:sz w:val="28"/>
        </w:rPr>
        <w:t xml:space="preserve">    </w:t>
      </w:r>
    </w:p>
    <w:p w:rsidR="00B12002" w:rsidRDefault="00B12002" w:rsidP="00B12002">
      <w:pPr>
        <w:pStyle w:val="af7"/>
        <w:ind w:left="-426"/>
        <w:rPr>
          <w:b w:val="0"/>
          <w:sz w:val="28"/>
        </w:rPr>
      </w:pPr>
    </w:p>
    <w:p w:rsidR="00B12002" w:rsidRPr="00D77F38" w:rsidRDefault="00B12002" w:rsidP="00B12002">
      <w:pPr>
        <w:pStyle w:val="af7"/>
        <w:ind w:left="-426"/>
        <w:rPr>
          <w:b w:val="0"/>
          <w:sz w:val="28"/>
        </w:rPr>
      </w:pPr>
      <w:r w:rsidRPr="00D77F38">
        <w:rPr>
          <w:b w:val="0"/>
          <w:sz w:val="28"/>
        </w:rPr>
        <w:t>Сельская Управа (исполнительно-распорядительный орган)</w:t>
      </w:r>
    </w:p>
    <w:p w:rsidR="00B12002" w:rsidRPr="00D77F38" w:rsidRDefault="00B12002" w:rsidP="00B12002">
      <w:pPr>
        <w:pStyle w:val="af7"/>
        <w:ind w:left="-426"/>
        <w:rPr>
          <w:b w:val="0"/>
          <w:sz w:val="28"/>
        </w:rPr>
      </w:pPr>
      <w:r w:rsidRPr="00D77F38">
        <w:rPr>
          <w:b w:val="0"/>
          <w:sz w:val="28"/>
        </w:rPr>
        <w:t>сельского поселения «</w:t>
      </w:r>
      <w:proofErr w:type="spellStart"/>
      <w:r w:rsidRPr="00D77F38">
        <w:rPr>
          <w:b w:val="0"/>
          <w:sz w:val="28"/>
        </w:rPr>
        <w:t>Бебелевский</w:t>
      </w:r>
      <w:proofErr w:type="spellEnd"/>
      <w:r w:rsidRPr="00D77F38">
        <w:rPr>
          <w:b w:val="0"/>
          <w:sz w:val="28"/>
        </w:rPr>
        <w:t xml:space="preserve"> сельсовет»</w:t>
      </w:r>
    </w:p>
    <w:p w:rsidR="00B12002" w:rsidRPr="00D77F38" w:rsidRDefault="00B12002" w:rsidP="00B12002">
      <w:pPr>
        <w:pStyle w:val="af7"/>
        <w:ind w:left="-426"/>
        <w:rPr>
          <w:b w:val="0"/>
          <w:sz w:val="28"/>
          <w:szCs w:val="28"/>
        </w:rPr>
      </w:pPr>
      <w:r w:rsidRPr="00D77F38">
        <w:rPr>
          <w:b w:val="0"/>
        </w:rPr>
        <w:t>Калужской области</w:t>
      </w:r>
    </w:p>
    <w:p w:rsidR="00B12002" w:rsidRPr="00B12002" w:rsidRDefault="00B12002" w:rsidP="00B12002">
      <w:pPr>
        <w:shd w:val="clear" w:color="auto" w:fill="FFFFFF"/>
        <w:spacing w:before="360"/>
        <w:ind w:right="53"/>
        <w:jc w:val="center"/>
        <w:rPr>
          <w:rFonts w:ascii="Times New Roman" w:hAnsi="Times New Roman" w:cs="Times New Roman"/>
          <w:sz w:val="36"/>
          <w:szCs w:val="36"/>
        </w:rPr>
      </w:pPr>
      <w:r w:rsidRPr="00B12002">
        <w:rPr>
          <w:rFonts w:ascii="Times New Roman" w:hAnsi="Times New Roman" w:cs="Times New Roman"/>
          <w:bCs/>
          <w:spacing w:val="-1"/>
          <w:w w:val="112"/>
          <w:sz w:val="36"/>
          <w:szCs w:val="36"/>
        </w:rPr>
        <w:t>ПОСТАНОВЛЕНИЕ</w:t>
      </w:r>
    </w:p>
    <w:p w:rsidR="00AD186E" w:rsidRPr="00AD186E" w:rsidRDefault="00AD186E" w:rsidP="00AD1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AD186E" w:rsidRPr="00AD186E" w:rsidRDefault="0080177B" w:rsidP="00AD1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августа</w:t>
      </w:r>
      <w:r w:rsidR="00AD186E" w:rsidRPr="00AD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86E">
        <w:rPr>
          <w:rFonts w:ascii="Times New Roman" w:hAnsi="Times New Roman" w:cs="Times New Roman"/>
          <w:sz w:val="28"/>
          <w:szCs w:val="28"/>
        </w:rPr>
        <w:t xml:space="preserve"> 2013</w:t>
      </w:r>
      <w:r w:rsidR="00AD186E" w:rsidRPr="00AD186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AD186E">
        <w:rPr>
          <w:rFonts w:ascii="Times New Roman" w:hAnsi="Times New Roman" w:cs="Times New Roman"/>
          <w:sz w:val="28"/>
          <w:szCs w:val="28"/>
        </w:rPr>
        <w:t xml:space="preserve">    </w:t>
      </w:r>
      <w:r w:rsidR="00AD186E" w:rsidRPr="00AD1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  10</w:t>
      </w:r>
      <w:r w:rsidR="00AD186E">
        <w:rPr>
          <w:rFonts w:ascii="Times New Roman" w:hAnsi="Times New Roman" w:cs="Times New Roman"/>
          <w:sz w:val="28"/>
          <w:szCs w:val="28"/>
        </w:rPr>
        <w:t>6</w:t>
      </w:r>
    </w:p>
    <w:p w:rsidR="00AD186E" w:rsidRDefault="00AD186E" w:rsidP="00AD186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6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AD186E">
        <w:rPr>
          <w:rFonts w:ascii="Times New Roman" w:eastAsia="Times New Roman" w:hAnsi="Times New Roman" w:cs="Times New Roman"/>
          <w:sz w:val="28"/>
          <w:szCs w:val="28"/>
        </w:rPr>
        <w:t>Бебелево</w:t>
      </w:r>
      <w:proofErr w:type="spellEnd"/>
    </w:p>
    <w:p w:rsidR="00AD186E" w:rsidRDefault="00AD186E" w:rsidP="00AD186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6E" w:rsidRDefault="00AD186E" w:rsidP="00AD186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86E" w:rsidRDefault="0080177B" w:rsidP="00B1200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AD186E">
        <w:rPr>
          <w:rFonts w:ascii="Times New Roman" w:hAnsi="Times New Roman" w:cs="Times New Roman"/>
          <w:sz w:val="28"/>
          <w:szCs w:val="28"/>
        </w:rPr>
        <w:t xml:space="preserve"> схемы теплоснабжения</w:t>
      </w:r>
    </w:p>
    <w:p w:rsidR="00AD186E" w:rsidRDefault="00AD186E" w:rsidP="00B1200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поселении «»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D186E" w:rsidRDefault="00AD186E" w:rsidP="00AD186E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86E" w:rsidRDefault="00AD186E" w:rsidP="00AD186E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002" w:rsidRDefault="00AD186E" w:rsidP="00B12002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части 1 статьи 6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EB1F7C">
        <w:rPr>
          <w:rFonts w:ascii="Times New Roman" w:hAnsi="Times New Roman"/>
          <w:sz w:val="28"/>
          <w:szCs w:val="28"/>
        </w:rPr>
        <w:t xml:space="preserve"> от 27 июля 2010 № 190-ФЗ «О теплоснабжении</w:t>
      </w:r>
      <w:r>
        <w:rPr>
          <w:rFonts w:ascii="Times New Roman" w:hAnsi="Times New Roman"/>
          <w:sz w:val="28"/>
          <w:szCs w:val="28"/>
        </w:rPr>
        <w:t>», в соответствии с Требованиями к порядку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работки и утверждении схем теплоснабжения, утвержденными </w:t>
      </w:r>
      <w:r w:rsidRPr="00EB1F7C">
        <w:rPr>
          <w:rFonts w:ascii="Times New Roman" w:hAnsi="Times New Roman"/>
          <w:sz w:val="28"/>
          <w:szCs w:val="28"/>
        </w:rPr>
        <w:t>Постановлен</w:t>
      </w:r>
      <w:r w:rsidRPr="00EB1F7C">
        <w:rPr>
          <w:rFonts w:ascii="Times New Roman" w:hAnsi="Times New Roman"/>
          <w:sz w:val="28"/>
          <w:szCs w:val="28"/>
        </w:rPr>
        <w:t>и</w:t>
      </w:r>
      <w:r w:rsidRPr="00EB1F7C">
        <w:rPr>
          <w:rFonts w:ascii="Times New Roman" w:hAnsi="Times New Roman"/>
          <w:sz w:val="28"/>
          <w:szCs w:val="28"/>
        </w:rPr>
        <w:t>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 w:rsidR="00B12002">
        <w:rPr>
          <w:rFonts w:ascii="Times New Roman" w:hAnsi="Times New Roman"/>
          <w:sz w:val="28"/>
          <w:szCs w:val="28"/>
        </w:rPr>
        <w:t xml:space="preserve"> </w:t>
      </w:r>
      <w:r w:rsidR="00B12002" w:rsidRPr="00B12002">
        <w:rPr>
          <w:rFonts w:ascii="Times New Roman" w:hAnsi="Times New Roman" w:cs="Times New Roman"/>
          <w:sz w:val="28"/>
          <w:szCs w:val="28"/>
        </w:rPr>
        <w:t>Сельская Управа</w:t>
      </w:r>
      <w:r w:rsidR="00FC6EE7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(исполнительно-распорядительный орган)</w:t>
      </w:r>
      <w:r w:rsidR="00B12002" w:rsidRPr="00B1200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12002" w:rsidRPr="00B12002">
        <w:rPr>
          <w:rFonts w:ascii="Times New Roman" w:hAnsi="Times New Roman" w:cs="Times New Roman"/>
          <w:sz w:val="28"/>
          <w:szCs w:val="28"/>
        </w:rPr>
        <w:t>е</w:t>
      </w:r>
      <w:r w:rsidR="00B12002" w:rsidRPr="00B12002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B12002" w:rsidRPr="00B12002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B12002" w:rsidRPr="00B12002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C6EE7">
        <w:rPr>
          <w:rFonts w:ascii="Times New Roman" w:hAnsi="Times New Roman" w:cs="Times New Roman"/>
          <w:sz w:val="28"/>
          <w:szCs w:val="28"/>
        </w:rPr>
        <w:t xml:space="preserve">вет» </w:t>
      </w:r>
      <w:r w:rsidR="00B12002" w:rsidRPr="00B12002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B06DEF" w:rsidRDefault="00B06DEF" w:rsidP="00B12002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B06DEF" w:rsidRDefault="00B06DEF" w:rsidP="00B12002">
      <w:pPr>
        <w:pStyle w:val="af8"/>
        <w:numPr>
          <w:ilvl w:val="0"/>
          <w:numId w:val="7"/>
        </w:num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схему</w:t>
      </w:r>
      <w:r w:rsidR="00B12002">
        <w:rPr>
          <w:rFonts w:ascii="Times New Roman" w:hAnsi="Times New Roman" w:cs="Times New Roman"/>
          <w:sz w:val="28"/>
          <w:szCs w:val="28"/>
        </w:rPr>
        <w:t xml:space="preserve"> теплоснабжения в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02" w:rsidRPr="00B06D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2002" w:rsidRPr="00B06DEF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B12002" w:rsidRPr="00B06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02" w:rsidRPr="00B06DEF" w:rsidRDefault="00B12002" w:rsidP="00B06DEF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B06DEF">
        <w:rPr>
          <w:rFonts w:ascii="Times New Roman" w:hAnsi="Times New Roman" w:cs="Times New Roman"/>
          <w:sz w:val="28"/>
          <w:szCs w:val="28"/>
        </w:rPr>
        <w:t>сельсовет».</w:t>
      </w:r>
    </w:p>
    <w:p w:rsidR="00B06DEF" w:rsidRDefault="00B06DEF" w:rsidP="001D7626">
      <w:pPr>
        <w:pStyle w:val="af8"/>
        <w:numPr>
          <w:ilvl w:val="0"/>
          <w:numId w:val="7"/>
        </w:num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1D7626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1D7626" w:rsidRPr="00B06DE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1D7626" w:rsidRPr="00B06DEF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12002" w:rsidRPr="00B06DEF" w:rsidRDefault="001D7626" w:rsidP="00B06DEF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DEF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B06DE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B06DEF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Pr="00B06DEF">
        <w:rPr>
          <w:rFonts w:ascii="Times New Roman" w:hAnsi="Times New Roman" w:cs="Times New Roman"/>
          <w:sz w:val="28"/>
          <w:szCs w:val="28"/>
        </w:rPr>
        <w:t xml:space="preserve"> райо</w:t>
      </w:r>
      <w:r w:rsidR="00103195">
        <w:rPr>
          <w:rFonts w:ascii="Times New Roman" w:hAnsi="Times New Roman" w:cs="Times New Roman"/>
          <w:sz w:val="28"/>
          <w:szCs w:val="28"/>
        </w:rPr>
        <w:t>н»</w:t>
      </w:r>
      <w:r w:rsidR="00B06DEF" w:rsidRPr="00B06DE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186E" w:rsidRDefault="00AD186E" w:rsidP="00AD186E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6E" w:rsidRDefault="00AD186E" w:rsidP="00AD186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626" w:rsidRPr="001D7626" w:rsidRDefault="001D7626" w:rsidP="001D762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D762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Глава администрации </w:t>
      </w:r>
      <w:proofErr w:type="gramStart"/>
      <w:r w:rsidRPr="001D762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сельского</w:t>
      </w:r>
      <w:proofErr w:type="gramEnd"/>
    </w:p>
    <w:p w:rsidR="00AD186E" w:rsidRPr="001D7626" w:rsidRDefault="001D7626" w:rsidP="001D7626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62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поселения «</w:t>
      </w:r>
      <w:proofErr w:type="spellStart"/>
      <w:r w:rsidRPr="001D7626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Бебелевский</w:t>
      </w:r>
      <w:proofErr w:type="spellEnd"/>
      <w:r w:rsidRPr="001D762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сельсовет»                                    </w:t>
      </w:r>
      <w:proofErr w:type="spellStart"/>
      <w:r w:rsidRPr="001D7626">
        <w:rPr>
          <w:rFonts w:ascii="Times New Roman" w:hAnsi="Times New Roman" w:cs="Times New Roman"/>
          <w:color w:val="000000"/>
          <w:spacing w:val="-6"/>
          <w:sz w:val="28"/>
          <w:szCs w:val="28"/>
        </w:rPr>
        <w:t>О.Ф.Кириенкова</w:t>
      </w:r>
      <w:proofErr w:type="spellEnd"/>
    </w:p>
    <w:p w:rsidR="00AD186E" w:rsidRPr="001D7626" w:rsidRDefault="00AD186E" w:rsidP="001D762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532B" w:rsidRDefault="003F532B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D7626" w:rsidRDefault="001D7626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103195" w:rsidRPr="001D7626" w:rsidRDefault="00103195" w:rsidP="001D7626">
      <w:pPr>
        <w:spacing w:after="0" w:line="240" w:lineRule="auto"/>
        <w:rPr>
          <w:rFonts w:ascii="Times New Roman" w:hAnsi="Times New Roman" w:cs="Times New Roman"/>
          <w:b/>
          <w:color w:val="161515"/>
          <w:sz w:val="28"/>
          <w:szCs w:val="28"/>
        </w:rPr>
      </w:pPr>
    </w:p>
    <w:p w:rsidR="0080177B" w:rsidRPr="001D7626" w:rsidRDefault="0080177B" w:rsidP="0080177B">
      <w:pPr>
        <w:shd w:val="clear" w:color="auto" w:fill="FFFFFF"/>
        <w:spacing w:after="0" w:line="240" w:lineRule="auto"/>
      </w:pPr>
    </w:p>
    <w:p w:rsidR="008B501C" w:rsidRPr="000D7B3C" w:rsidRDefault="008B501C" w:rsidP="000D7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0D7B3C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 xml:space="preserve">СХЕМА </w:t>
      </w:r>
    </w:p>
    <w:p w:rsidR="008B501C" w:rsidRPr="000D7B3C" w:rsidRDefault="008B501C" w:rsidP="000D7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b/>
          <w:bCs/>
          <w:spacing w:val="1"/>
          <w:sz w:val="28"/>
          <w:szCs w:val="28"/>
        </w:rPr>
        <w:t>ТЕПЛОСНАБЖЕНИЯ</w:t>
      </w:r>
      <w:r w:rsidR="000D7B3C" w:rsidRPr="000D7B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D7B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СЕЛЬСКОГО ПОСЕЛЕНИЯ</w:t>
      </w:r>
      <w:r w:rsidR="000D7B3C" w:rsidRPr="000D7B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«БЕБЕЛЕВСКИЙ СЕЛЬСОВЕТ»</w:t>
      </w:r>
    </w:p>
    <w:p w:rsidR="008B501C" w:rsidRPr="000D7B3C" w:rsidRDefault="008B501C" w:rsidP="000D7B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18"/>
          <w:sz w:val="28"/>
          <w:szCs w:val="28"/>
        </w:rPr>
      </w:pPr>
    </w:p>
    <w:p w:rsidR="008B501C" w:rsidRPr="005E53E4" w:rsidRDefault="008B501C" w:rsidP="000E28A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Основанием для разработки схемы теплоснабжения  сельского поселения</w:t>
      </w:r>
      <w:r w:rsidR="000D7B3C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spellStart"/>
      <w:r w:rsidR="000D7B3C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="005E53E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D7B3C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белевский</w:t>
      </w:r>
      <w:proofErr w:type="spellEnd"/>
      <w:r w:rsidR="000D7B3C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</w:t>
      </w:r>
      <w:r w:rsid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5E53E4">
        <w:rPr>
          <w:rFonts w:ascii="Times New Roman" w:hAnsi="Times New Roman" w:cs="Times New Roman"/>
          <w:b w:val="0"/>
          <w:color w:val="auto"/>
          <w:sz w:val="28"/>
          <w:szCs w:val="28"/>
        </w:rPr>
        <w:t>Ферзиковского</w:t>
      </w:r>
      <w:proofErr w:type="spellEnd"/>
      <w:r w:rsid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Калужской области</w:t>
      </w:r>
      <w:r w:rsidR="000D7B3C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является:</w:t>
      </w:r>
    </w:p>
    <w:p w:rsidR="008B501C" w:rsidRPr="005E53E4" w:rsidRDefault="005E53E4" w:rsidP="005E53E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8B501C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- Федеральный закон от 27.07.2010 года № 190-ФЗ «О теплоснабжении»;</w:t>
      </w:r>
    </w:p>
    <w:p w:rsidR="005E53E4" w:rsidRDefault="008B501C" w:rsidP="005E53E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- Программа комплексного развития систем коммунальной инфраструктуры</w:t>
      </w:r>
      <w:r w:rsidR="006129D5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B501C" w:rsidRDefault="008B501C" w:rsidP="005E53E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6129D5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spellStart"/>
      <w:r w:rsidR="006129D5" w:rsidRPr="005E53E4">
        <w:rPr>
          <w:rFonts w:ascii="Times New Roman" w:hAnsi="Times New Roman" w:cs="Times New Roman"/>
          <w:b w:val="0"/>
          <w:color w:val="auto"/>
          <w:sz w:val="28"/>
          <w:szCs w:val="28"/>
        </w:rPr>
        <w:t>Беб</w:t>
      </w:r>
      <w:r w:rsidR="005E53E4">
        <w:rPr>
          <w:rFonts w:ascii="Times New Roman" w:hAnsi="Times New Roman" w:cs="Times New Roman"/>
          <w:b w:val="0"/>
          <w:color w:val="auto"/>
          <w:sz w:val="28"/>
          <w:szCs w:val="28"/>
        </w:rPr>
        <w:t>елевский</w:t>
      </w:r>
      <w:proofErr w:type="spellEnd"/>
      <w:r w:rsidR="005E5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сельсовет»;</w:t>
      </w:r>
    </w:p>
    <w:p w:rsidR="008B501C" w:rsidRPr="00F32B75" w:rsidRDefault="005E53E4" w:rsidP="00F32B75">
      <w:pPr>
        <w:rPr>
          <w:rFonts w:ascii="Times New Roman" w:hAnsi="Times New Roman" w:cs="Times New Roman"/>
          <w:sz w:val="28"/>
          <w:szCs w:val="28"/>
        </w:rPr>
      </w:pPr>
      <w:r w:rsidRPr="005E53E4">
        <w:rPr>
          <w:rFonts w:ascii="Times New Roman" w:hAnsi="Times New Roman" w:cs="Times New Roman"/>
          <w:sz w:val="28"/>
          <w:szCs w:val="28"/>
        </w:rPr>
        <w:t xml:space="preserve">    - Генеральный</w:t>
      </w:r>
      <w:r>
        <w:rPr>
          <w:rFonts w:ascii="Times New Roman" w:hAnsi="Times New Roman" w:cs="Times New Roman"/>
          <w:sz w:val="28"/>
          <w:szCs w:val="28"/>
        </w:rPr>
        <w:t xml:space="preserve"> план поселения.</w:t>
      </w:r>
    </w:p>
    <w:p w:rsidR="008B501C" w:rsidRPr="000D7B3C" w:rsidRDefault="008B501C" w:rsidP="000D7B3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D7B3C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</w:p>
    <w:p w:rsidR="008B501C" w:rsidRPr="000D7B3C" w:rsidRDefault="008B501C" w:rsidP="000D7B3C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B501C" w:rsidRPr="000D7B3C" w:rsidRDefault="008B501C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D7B3C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0D7B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еление" w:history="1"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поселения</w:t>
        </w:r>
      </w:hyperlink>
      <w:r w:rsidRPr="00650E9F">
        <w:rPr>
          <w:rFonts w:ascii="Times New Roman" w:hAnsi="Times New Roman" w:cs="Times New Roman"/>
          <w:sz w:val="28"/>
          <w:szCs w:val="28"/>
        </w:rPr>
        <w:t xml:space="preserve"> </w:t>
      </w:r>
      <w:r w:rsidR="00650E9F">
        <w:rPr>
          <w:rFonts w:ascii="Times New Roman" w:hAnsi="Times New Roman" w:cs="Times New Roman"/>
          <w:sz w:val="28"/>
          <w:szCs w:val="28"/>
        </w:rPr>
        <w:t>-</w:t>
      </w:r>
      <w:r w:rsidRPr="000D7B3C">
        <w:rPr>
          <w:rFonts w:ascii="Times New Roman" w:hAnsi="Times New Roman" w:cs="Times New Roman"/>
          <w:sz w:val="28"/>
          <w:szCs w:val="28"/>
        </w:rPr>
        <w:t xml:space="preserve">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</w:t>
        </w:r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лоснабжения</w:t>
        </w:r>
      </w:hyperlink>
      <w:r w:rsidRPr="00650E9F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hyperlink r:id="rId10" w:tooltip="Энергосбережение" w:history="1"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энерг</w:t>
        </w:r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сбережения и повышения энергетической эффективности</w:t>
        </w:r>
      </w:hyperlink>
    </w:p>
    <w:p w:rsidR="008B501C" w:rsidRPr="000D7B3C" w:rsidRDefault="008B501C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D7B3C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D7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01C" w:rsidRPr="000D7B3C" w:rsidRDefault="008B501C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11" w:tooltip="Инвестиции" w:history="1"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инвестиционную программу</w:t>
        </w:r>
      </w:hyperlink>
      <w:r w:rsidRPr="000D7B3C">
        <w:rPr>
          <w:rFonts w:ascii="Times New Roman" w:hAnsi="Times New Roman" w:cs="Times New Roman"/>
          <w:sz w:val="28"/>
          <w:szCs w:val="28"/>
        </w:rPr>
        <w:t xml:space="preserve"> теплоснабжа</w:t>
      </w:r>
      <w:r w:rsidRPr="000D7B3C">
        <w:rPr>
          <w:rFonts w:ascii="Times New Roman" w:hAnsi="Times New Roman" w:cs="Times New Roman"/>
          <w:sz w:val="28"/>
          <w:szCs w:val="28"/>
        </w:rPr>
        <w:t>ю</w:t>
      </w:r>
      <w:r w:rsidRPr="000D7B3C">
        <w:rPr>
          <w:rFonts w:ascii="Times New Roman" w:hAnsi="Times New Roman" w:cs="Times New Roman"/>
          <w:sz w:val="28"/>
          <w:szCs w:val="28"/>
        </w:rPr>
        <w:t xml:space="preserve">щей организации и, как следствие, могут быть включены в соответствующий </w:t>
      </w:r>
      <w:hyperlink r:id="rId12" w:tooltip="Тариф" w:history="1"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тариф</w:t>
        </w:r>
      </w:hyperlink>
      <w:r w:rsidRPr="00650E9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hyperlink r:id="rId13" w:tooltip="Коммунальное хозяйство" w:history="1">
        <w:r w:rsidRPr="00650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коммунального комплекса</w:t>
        </w:r>
      </w:hyperlink>
      <w:r w:rsidRPr="00650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01C" w:rsidRPr="000D7B3C" w:rsidRDefault="008B501C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8B501C" w:rsidRPr="000D7B3C" w:rsidRDefault="008B501C" w:rsidP="00F32B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D7B3C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>- определить возможность подключения к сетям теплоснабжения объекта капитального строительства и организации, обязанной при наличии технич</w:t>
      </w:r>
      <w:r w:rsidRPr="000D7B3C">
        <w:rPr>
          <w:rFonts w:ascii="Times New Roman" w:hAnsi="Times New Roman" w:cs="Times New Roman"/>
          <w:sz w:val="28"/>
          <w:szCs w:val="28"/>
        </w:rPr>
        <w:t>е</w:t>
      </w:r>
      <w:r w:rsidRPr="000D7B3C">
        <w:rPr>
          <w:rFonts w:ascii="Times New Roman" w:hAnsi="Times New Roman" w:cs="Times New Roman"/>
          <w:sz w:val="28"/>
          <w:szCs w:val="28"/>
        </w:rPr>
        <w:t>ской возможности произвести такое подключение;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 xml:space="preserve">- </w:t>
      </w:r>
      <w:r w:rsidRPr="000D7B3C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Pr="000D7B3C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>- минимизация затрат на теплоснабжение в расчете на каждого потреб</w:t>
      </w:r>
      <w:r w:rsidRPr="000D7B3C">
        <w:rPr>
          <w:rFonts w:ascii="Times New Roman" w:hAnsi="Times New Roman" w:cs="Times New Roman"/>
          <w:sz w:val="28"/>
          <w:szCs w:val="28"/>
        </w:rPr>
        <w:t>и</w:t>
      </w:r>
      <w:r w:rsidRPr="000D7B3C">
        <w:rPr>
          <w:rFonts w:ascii="Times New Roman" w:hAnsi="Times New Roman" w:cs="Times New Roman"/>
          <w:sz w:val="28"/>
          <w:szCs w:val="28"/>
        </w:rPr>
        <w:t xml:space="preserve">теля в долгосрочной перспективе; 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>- обеспечение тепловой энергией</w:t>
      </w:r>
      <w:r w:rsidR="005E53E4">
        <w:rPr>
          <w:rFonts w:ascii="Times New Roman" w:hAnsi="Times New Roman" w:cs="Times New Roman"/>
          <w:sz w:val="28"/>
          <w:szCs w:val="28"/>
        </w:rPr>
        <w:t xml:space="preserve"> жителей сельского поселения «</w:t>
      </w:r>
      <w:proofErr w:type="spellStart"/>
      <w:r w:rsidR="005E53E4">
        <w:rPr>
          <w:rFonts w:ascii="Times New Roman" w:hAnsi="Times New Roman" w:cs="Times New Roman"/>
          <w:sz w:val="28"/>
          <w:szCs w:val="28"/>
        </w:rPr>
        <w:t>Бебеле</w:t>
      </w:r>
      <w:r w:rsidR="005E53E4">
        <w:rPr>
          <w:rFonts w:ascii="Times New Roman" w:hAnsi="Times New Roman" w:cs="Times New Roman"/>
          <w:sz w:val="28"/>
          <w:szCs w:val="28"/>
        </w:rPr>
        <w:t>в</w:t>
      </w:r>
      <w:r w:rsidR="005E53E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E53E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D7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 xml:space="preserve">- строительство новых объектов производственного </w:t>
      </w:r>
      <w:r w:rsidRPr="000D7B3C">
        <w:rPr>
          <w:rFonts w:ascii="Times New Roman" w:hAnsi="Times New Roman" w:cs="Times New Roman"/>
          <w:spacing w:val="12"/>
          <w:sz w:val="28"/>
          <w:szCs w:val="28"/>
        </w:rPr>
        <w:t>и другого назнач</w:t>
      </w:r>
      <w:r w:rsidRPr="000D7B3C">
        <w:rPr>
          <w:rFonts w:ascii="Times New Roman" w:hAnsi="Times New Roman" w:cs="Times New Roman"/>
          <w:spacing w:val="12"/>
          <w:sz w:val="28"/>
          <w:szCs w:val="28"/>
        </w:rPr>
        <w:t>е</w:t>
      </w:r>
      <w:r w:rsidRPr="000D7B3C">
        <w:rPr>
          <w:rFonts w:ascii="Times New Roman" w:hAnsi="Times New Roman" w:cs="Times New Roman"/>
          <w:spacing w:val="12"/>
          <w:sz w:val="28"/>
          <w:szCs w:val="28"/>
        </w:rPr>
        <w:t>ния</w:t>
      </w:r>
      <w:r w:rsidRPr="000D7B3C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650E9F">
        <w:rPr>
          <w:rFonts w:ascii="Times New Roman" w:hAnsi="Times New Roman" w:cs="Times New Roman"/>
          <w:sz w:val="28"/>
          <w:szCs w:val="28"/>
        </w:rPr>
        <w:t>теплоснабжения</w:t>
      </w:r>
      <w:r w:rsidRPr="000D7B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0E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50E9F">
        <w:rPr>
          <w:rFonts w:ascii="Times New Roman" w:hAnsi="Times New Roman" w:cs="Times New Roman"/>
          <w:sz w:val="28"/>
          <w:szCs w:val="28"/>
        </w:rPr>
        <w:t>Бебеле</w:t>
      </w:r>
      <w:r w:rsidR="00650E9F">
        <w:rPr>
          <w:rFonts w:ascii="Times New Roman" w:hAnsi="Times New Roman" w:cs="Times New Roman"/>
          <w:sz w:val="28"/>
          <w:szCs w:val="28"/>
        </w:rPr>
        <w:t>в</w:t>
      </w:r>
      <w:r w:rsidR="00650E9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50E9F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0D7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 xml:space="preserve">- улучшение качества жизни за последнее десятилетие </w:t>
      </w:r>
      <w:r w:rsidRPr="000D7B3C">
        <w:rPr>
          <w:rFonts w:ascii="Times New Roman" w:hAnsi="Times New Roman" w:cs="Times New Roman"/>
          <w:spacing w:val="1"/>
          <w:sz w:val="28"/>
          <w:szCs w:val="28"/>
        </w:rPr>
        <w:t>обусловливает н</w:t>
      </w:r>
      <w:r w:rsidRPr="000D7B3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0D7B3C">
        <w:rPr>
          <w:rFonts w:ascii="Times New Roman" w:hAnsi="Times New Roman" w:cs="Times New Roman"/>
          <w:spacing w:val="1"/>
          <w:sz w:val="28"/>
          <w:szCs w:val="28"/>
        </w:rPr>
        <w:t xml:space="preserve">обходимость соответствующего развития коммунальной </w:t>
      </w:r>
      <w:r w:rsidRPr="000D7B3C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Pr="000D7B3C">
        <w:rPr>
          <w:rFonts w:ascii="Times New Roman" w:hAnsi="Times New Roman" w:cs="Times New Roman"/>
          <w:sz w:val="28"/>
          <w:szCs w:val="28"/>
        </w:rPr>
        <w:t xml:space="preserve">  </w:t>
      </w:r>
      <w:r w:rsidRPr="000D7B3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0D7B3C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0D7B3C">
        <w:rPr>
          <w:rFonts w:ascii="Times New Roman" w:hAnsi="Times New Roman" w:cs="Times New Roman"/>
          <w:spacing w:val="4"/>
          <w:sz w:val="28"/>
          <w:szCs w:val="28"/>
        </w:rPr>
        <w:t>ществующих объектов.</w:t>
      </w:r>
    </w:p>
    <w:p w:rsidR="008B501C" w:rsidRPr="000D7B3C" w:rsidRDefault="008B501C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B501C" w:rsidRDefault="00650E9F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E64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8B501C" w:rsidRPr="00B9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01C" w:rsidRPr="000D7B3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Бебелевский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B97E64" w:rsidRPr="000D7B3C" w:rsidRDefault="00B97E64" w:rsidP="000D7B3C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01C" w:rsidRPr="000D7B3C" w:rsidRDefault="00650E9F" w:rsidP="0065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B501C" w:rsidRPr="000D7B3C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и является одним из 15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 аналогичных админис</w:t>
      </w:r>
      <w:r w:rsidR="008B501C" w:rsidRPr="000D7B3C">
        <w:rPr>
          <w:rFonts w:ascii="Times New Roman" w:hAnsi="Times New Roman" w:cs="Times New Roman"/>
          <w:sz w:val="28"/>
          <w:szCs w:val="28"/>
        </w:rPr>
        <w:t>т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ративно-территориальных муниципальных образований (поселений). </w:t>
      </w:r>
    </w:p>
    <w:p w:rsidR="008B501C" w:rsidRPr="000D7B3C" w:rsidRDefault="00650E9F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</w:t>
      </w:r>
      <w:r w:rsidR="00B97E64">
        <w:rPr>
          <w:rFonts w:ascii="Times New Roman" w:hAnsi="Times New Roman" w:cs="Times New Roman"/>
          <w:sz w:val="28"/>
          <w:szCs w:val="28"/>
        </w:rPr>
        <w:t>оселения на 01.01.2013 г. 7827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B501C" w:rsidRPr="000D7B3C" w:rsidRDefault="000453AE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Располагается в 18 км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501C" w:rsidRPr="000D7B3C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>тного центра г. Калуга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501C" w:rsidRPr="000D7B3C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="008B501C" w:rsidRPr="000D7B3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B501C" w:rsidRPr="000D7B3C">
        <w:rPr>
          <w:rFonts w:ascii="Times New Roman" w:hAnsi="Times New Roman" w:cs="Times New Roman"/>
          <w:sz w:val="28"/>
          <w:szCs w:val="28"/>
        </w:rPr>
        <w:t>входят 10 населенных пунк</w:t>
      </w:r>
      <w:r>
        <w:rPr>
          <w:rFonts w:ascii="Times New Roman" w:hAnsi="Times New Roman" w:cs="Times New Roman"/>
          <w:sz w:val="28"/>
          <w:szCs w:val="28"/>
        </w:rPr>
        <w:t xml:space="preserve">тов: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Митюково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Новая Деревня,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Незымаево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Петрово,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Фитинино</w:t>
      </w:r>
      <w:proofErr w:type="spellEnd"/>
      <w:r w:rsidR="008B501C" w:rsidRPr="000D7B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501C" w:rsidRPr="000D7B3C" w:rsidRDefault="008B501C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r w:rsidR="000453AE">
        <w:rPr>
          <w:rFonts w:ascii="Times New Roman" w:hAnsi="Times New Roman" w:cs="Times New Roman"/>
          <w:sz w:val="28"/>
          <w:szCs w:val="28"/>
        </w:rPr>
        <w:t xml:space="preserve">поселения является д. </w:t>
      </w:r>
      <w:proofErr w:type="spellStart"/>
      <w:r w:rsidR="000453AE">
        <w:rPr>
          <w:rFonts w:ascii="Times New Roman" w:hAnsi="Times New Roman" w:cs="Times New Roman"/>
          <w:sz w:val="28"/>
          <w:szCs w:val="28"/>
        </w:rPr>
        <w:t>Бебелево</w:t>
      </w:r>
      <w:proofErr w:type="spellEnd"/>
      <w:r w:rsidRPr="000D7B3C">
        <w:rPr>
          <w:rFonts w:ascii="Times New Roman" w:hAnsi="Times New Roman" w:cs="Times New Roman"/>
          <w:sz w:val="28"/>
          <w:szCs w:val="28"/>
        </w:rPr>
        <w:t>.</w:t>
      </w:r>
    </w:p>
    <w:p w:rsidR="008B501C" w:rsidRDefault="008B501C" w:rsidP="000D7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B3C">
        <w:rPr>
          <w:rFonts w:ascii="Times New Roman" w:hAnsi="Times New Roman" w:cs="Times New Roman"/>
          <w:sz w:val="28"/>
          <w:szCs w:val="28"/>
        </w:rPr>
        <w:t>Числ</w:t>
      </w:r>
      <w:r w:rsidR="000453AE">
        <w:rPr>
          <w:rFonts w:ascii="Times New Roman" w:hAnsi="Times New Roman" w:cs="Times New Roman"/>
          <w:sz w:val="28"/>
          <w:szCs w:val="28"/>
        </w:rPr>
        <w:t xml:space="preserve">енность населения </w:t>
      </w:r>
      <w:r w:rsidRPr="000D7B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453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53AE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0453AE">
        <w:rPr>
          <w:rFonts w:ascii="Times New Roman" w:hAnsi="Times New Roman" w:cs="Times New Roman"/>
          <w:sz w:val="28"/>
          <w:szCs w:val="28"/>
        </w:rPr>
        <w:t xml:space="preserve"> сельсовет» на 01.01.2013</w:t>
      </w:r>
      <w:r w:rsidR="005B5E27">
        <w:rPr>
          <w:rFonts w:ascii="Times New Roman" w:hAnsi="Times New Roman" w:cs="Times New Roman"/>
          <w:sz w:val="28"/>
          <w:szCs w:val="28"/>
        </w:rPr>
        <w:t xml:space="preserve"> - 1066</w:t>
      </w:r>
      <w:r w:rsidRPr="000D7B3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97E64" w:rsidRDefault="00B97E64" w:rsidP="00B9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сельского поселения расположена: </w:t>
      </w:r>
    </w:p>
    <w:p w:rsidR="00B97E64" w:rsidRPr="00B97E64" w:rsidRDefault="00B97E64" w:rsidP="00B9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64">
        <w:rPr>
          <w:rFonts w:ascii="Times New Roman" w:hAnsi="Times New Roman" w:cs="Times New Roman"/>
          <w:b/>
          <w:sz w:val="28"/>
          <w:szCs w:val="28"/>
        </w:rPr>
        <w:t>на севере</w:t>
      </w:r>
      <w:r w:rsidRPr="00B97E64">
        <w:rPr>
          <w:rFonts w:ascii="Times New Roman" w:hAnsi="Times New Roman" w:cs="Times New Roman"/>
          <w:sz w:val="28"/>
          <w:szCs w:val="28"/>
        </w:rPr>
        <w:t xml:space="preserve"> - на восток от реки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Пельня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по реке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Мухановский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Проток, пер</w:t>
      </w:r>
      <w:r w:rsidRPr="00B97E64">
        <w:rPr>
          <w:rFonts w:ascii="Times New Roman" w:hAnsi="Times New Roman" w:cs="Times New Roman"/>
          <w:sz w:val="28"/>
          <w:szCs w:val="28"/>
        </w:rPr>
        <w:t>е</w:t>
      </w:r>
      <w:r w:rsidRPr="00B97E64">
        <w:rPr>
          <w:rFonts w:ascii="Times New Roman" w:hAnsi="Times New Roman" w:cs="Times New Roman"/>
          <w:sz w:val="28"/>
          <w:szCs w:val="28"/>
        </w:rPr>
        <w:t xml:space="preserve">секая грунтовые дороги Богданово - Петрово и Богданово -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Бебелево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поворот на юг и восток по границам лесного квартала N 79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 до ЛЭП, пересекая две ЛЭП, далее на восток вдоль северной окраины д.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Фитинино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до пересечения с дорогой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Желябужский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Бебелево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>, далее на юго-восток по южным границам лесных кварталов N</w:t>
      </w:r>
      <w:proofErr w:type="gramEnd"/>
      <w:r w:rsidRPr="00B97E64">
        <w:rPr>
          <w:rFonts w:ascii="Times New Roman" w:hAnsi="Times New Roman" w:cs="Times New Roman"/>
          <w:sz w:val="28"/>
          <w:szCs w:val="28"/>
        </w:rPr>
        <w:t xml:space="preserve"> 80, 81, 82, 83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 до северной границы д. Новая Деревня, далее по северной границе д. Новая Д</w:t>
      </w:r>
      <w:r w:rsidRPr="00B97E64">
        <w:rPr>
          <w:rFonts w:ascii="Times New Roman" w:hAnsi="Times New Roman" w:cs="Times New Roman"/>
          <w:sz w:val="28"/>
          <w:szCs w:val="28"/>
        </w:rPr>
        <w:t>е</w:t>
      </w:r>
      <w:r w:rsidRPr="00B97E64">
        <w:rPr>
          <w:rFonts w:ascii="Times New Roman" w:hAnsi="Times New Roman" w:cs="Times New Roman"/>
          <w:sz w:val="28"/>
          <w:szCs w:val="28"/>
        </w:rPr>
        <w:t xml:space="preserve">ревня до реки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и дороги Калуга - Таруса, пересекая реку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по дороге до границы лесного квартала N 85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лесничества;</w:t>
      </w:r>
    </w:p>
    <w:p w:rsidR="00B97E64" w:rsidRPr="00B97E64" w:rsidRDefault="00B97E64" w:rsidP="00B9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64">
        <w:rPr>
          <w:rFonts w:ascii="Times New Roman" w:hAnsi="Times New Roman" w:cs="Times New Roman"/>
          <w:b/>
          <w:sz w:val="28"/>
          <w:szCs w:val="28"/>
        </w:rPr>
        <w:t>на востоке</w:t>
      </w:r>
      <w:r w:rsidRPr="00B97E64">
        <w:rPr>
          <w:rFonts w:ascii="Times New Roman" w:hAnsi="Times New Roman" w:cs="Times New Roman"/>
          <w:sz w:val="28"/>
          <w:szCs w:val="28"/>
        </w:rPr>
        <w:t xml:space="preserve"> - на юго-запад от дороги Калуга - Таруса вдоль западных гр</w:t>
      </w:r>
      <w:r w:rsidRPr="00B97E64">
        <w:rPr>
          <w:rFonts w:ascii="Times New Roman" w:hAnsi="Times New Roman" w:cs="Times New Roman"/>
          <w:sz w:val="28"/>
          <w:szCs w:val="28"/>
        </w:rPr>
        <w:t>а</w:t>
      </w:r>
      <w:r w:rsidRPr="00B97E64">
        <w:rPr>
          <w:rFonts w:ascii="Times New Roman" w:hAnsi="Times New Roman" w:cs="Times New Roman"/>
          <w:sz w:val="28"/>
          <w:szCs w:val="28"/>
        </w:rPr>
        <w:t xml:space="preserve">ниц лесных кварталов N 85, 86, 87, 89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 и N 17, 28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Фе</w:t>
      </w:r>
      <w:r w:rsidRPr="00B97E64">
        <w:rPr>
          <w:rFonts w:ascii="Times New Roman" w:hAnsi="Times New Roman" w:cs="Times New Roman"/>
          <w:sz w:val="28"/>
          <w:szCs w:val="28"/>
        </w:rPr>
        <w:t>р</w:t>
      </w:r>
      <w:r w:rsidRPr="00B97E64">
        <w:rPr>
          <w:rFonts w:ascii="Times New Roman" w:hAnsi="Times New Roman" w:cs="Times New Roman"/>
          <w:sz w:val="28"/>
          <w:szCs w:val="28"/>
        </w:rPr>
        <w:t>зиковского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лесничества, пересекая реки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Струмынка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Хвощня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и лесную дорогу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Перерушево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Болдасовка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далее по западной границе лесного квартала N 28 до дороги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Болдасовка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Староселиваново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пересекая дорогу, далее на юго-запад через урочища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Новоселиваново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и Георгиевское до реки</w:t>
      </w:r>
      <w:proofErr w:type="gramEnd"/>
      <w:r w:rsidRPr="00B97E64">
        <w:rPr>
          <w:rFonts w:ascii="Times New Roman" w:hAnsi="Times New Roman" w:cs="Times New Roman"/>
          <w:sz w:val="28"/>
          <w:szCs w:val="28"/>
        </w:rPr>
        <w:t xml:space="preserve"> Ока западнее д.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Новолоки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>;</w:t>
      </w:r>
    </w:p>
    <w:p w:rsidR="00B97E64" w:rsidRPr="00B97E64" w:rsidRDefault="00B97E64" w:rsidP="00B9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E64">
        <w:rPr>
          <w:rFonts w:ascii="Times New Roman" w:hAnsi="Times New Roman" w:cs="Times New Roman"/>
          <w:b/>
          <w:sz w:val="28"/>
          <w:szCs w:val="28"/>
        </w:rPr>
        <w:t>на юге</w:t>
      </w:r>
      <w:r w:rsidRPr="00B97E64">
        <w:rPr>
          <w:rFonts w:ascii="Times New Roman" w:hAnsi="Times New Roman" w:cs="Times New Roman"/>
          <w:sz w:val="28"/>
          <w:szCs w:val="28"/>
        </w:rPr>
        <w:t xml:space="preserve"> - на запад по реке Ока 1 км до места впадения безымянного ручья;</w:t>
      </w:r>
    </w:p>
    <w:p w:rsidR="00B97E64" w:rsidRPr="00B97E64" w:rsidRDefault="00B97E64" w:rsidP="00D93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E64">
        <w:rPr>
          <w:rFonts w:ascii="Times New Roman" w:hAnsi="Times New Roman" w:cs="Times New Roman"/>
          <w:b/>
          <w:sz w:val="28"/>
          <w:szCs w:val="28"/>
        </w:rPr>
        <w:t>на западе</w:t>
      </w:r>
      <w:r w:rsidRPr="00B97E64">
        <w:rPr>
          <w:rFonts w:ascii="Times New Roman" w:hAnsi="Times New Roman" w:cs="Times New Roman"/>
          <w:sz w:val="28"/>
          <w:szCs w:val="28"/>
        </w:rPr>
        <w:t xml:space="preserve"> - на север от реки Ока по урочищу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Новоселиваново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и восточной границе урочища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Парашенки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>, по восточному краю лесного массива, распол</w:t>
      </w:r>
      <w:r w:rsidRPr="00B97E64">
        <w:rPr>
          <w:rFonts w:ascii="Times New Roman" w:hAnsi="Times New Roman" w:cs="Times New Roman"/>
          <w:sz w:val="28"/>
          <w:szCs w:val="28"/>
        </w:rPr>
        <w:t>о</w:t>
      </w:r>
      <w:r w:rsidRPr="00B97E64">
        <w:rPr>
          <w:rFonts w:ascii="Times New Roman" w:hAnsi="Times New Roman" w:cs="Times New Roman"/>
          <w:sz w:val="28"/>
          <w:szCs w:val="28"/>
        </w:rPr>
        <w:t xml:space="preserve">женного восточнее д.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Анненки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пересекая полевую дорогу, до северо-восточного угла лесного квартала N 128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лесничества, далее на з</w:t>
      </w:r>
      <w:r w:rsidRPr="00B97E64">
        <w:rPr>
          <w:rFonts w:ascii="Times New Roman" w:hAnsi="Times New Roman" w:cs="Times New Roman"/>
          <w:sz w:val="28"/>
          <w:szCs w:val="28"/>
        </w:rPr>
        <w:t>а</w:t>
      </w:r>
      <w:r w:rsidRPr="00B97E64">
        <w:rPr>
          <w:rFonts w:ascii="Times New Roman" w:hAnsi="Times New Roman" w:cs="Times New Roman"/>
          <w:sz w:val="28"/>
          <w:szCs w:val="28"/>
        </w:rPr>
        <w:t xml:space="preserve">пад по северной границе лесного квартала N 128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лесничества, п</w:t>
      </w:r>
      <w:r w:rsidRPr="00B97E64">
        <w:rPr>
          <w:rFonts w:ascii="Times New Roman" w:hAnsi="Times New Roman" w:cs="Times New Roman"/>
          <w:sz w:val="28"/>
          <w:szCs w:val="28"/>
        </w:rPr>
        <w:t>о</w:t>
      </w:r>
      <w:r w:rsidRPr="00B97E64">
        <w:rPr>
          <w:rFonts w:ascii="Times New Roman" w:hAnsi="Times New Roman" w:cs="Times New Roman"/>
          <w:sz w:val="28"/>
          <w:szCs w:val="28"/>
        </w:rPr>
        <w:t>ворот на северо-запад по восточным границам лесных кварталов N 117, 124, поворот</w:t>
      </w:r>
      <w:proofErr w:type="gramEnd"/>
      <w:r w:rsidRPr="00B97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E64">
        <w:rPr>
          <w:rFonts w:ascii="Times New Roman" w:hAnsi="Times New Roman" w:cs="Times New Roman"/>
          <w:sz w:val="28"/>
          <w:szCs w:val="28"/>
        </w:rPr>
        <w:t xml:space="preserve">на юго-восток по южной границе лесного квартала N 118 до реки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</w:t>
      </w:r>
      <w:r w:rsidRPr="00B97E64">
        <w:rPr>
          <w:rFonts w:ascii="Times New Roman" w:hAnsi="Times New Roman" w:cs="Times New Roman"/>
          <w:sz w:val="28"/>
          <w:szCs w:val="28"/>
        </w:rPr>
        <w:t>а</w:t>
      </w:r>
      <w:r w:rsidRPr="00B97E64">
        <w:rPr>
          <w:rFonts w:ascii="Times New Roman" w:hAnsi="Times New Roman" w:cs="Times New Roman"/>
          <w:sz w:val="28"/>
          <w:szCs w:val="28"/>
        </w:rPr>
        <w:t>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далее на восток по реке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и южной границе лесного квартала N 119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 до его восточного угла, далее на северо-запад от реки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по восточной границе лесного квартала N 119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</w:t>
      </w:r>
      <w:r w:rsidRPr="00B97E64">
        <w:rPr>
          <w:rFonts w:ascii="Times New Roman" w:hAnsi="Times New Roman" w:cs="Times New Roman"/>
          <w:sz w:val="28"/>
          <w:szCs w:val="28"/>
        </w:rPr>
        <w:t>с</w:t>
      </w:r>
      <w:r w:rsidRPr="00B97E64">
        <w:rPr>
          <w:rFonts w:ascii="Times New Roman" w:hAnsi="Times New Roman" w:cs="Times New Roman"/>
          <w:sz w:val="28"/>
          <w:szCs w:val="28"/>
        </w:rPr>
        <w:t xml:space="preserve">ничества, пересекая реку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>, до автомобильной дороги Калуга - Таруса, пересекая дорогу, далее на северо-запад по</w:t>
      </w:r>
      <w:proofErr w:type="gramEnd"/>
      <w:r w:rsidRPr="00B97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E64">
        <w:rPr>
          <w:rFonts w:ascii="Times New Roman" w:hAnsi="Times New Roman" w:cs="Times New Roman"/>
          <w:sz w:val="28"/>
          <w:szCs w:val="28"/>
        </w:rPr>
        <w:t>восточным границам лесных ква</w:t>
      </w:r>
      <w:r w:rsidRPr="00B97E64">
        <w:rPr>
          <w:rFonts w:ascii="Times New Roman" w:hAnsi="Times New Roman" w:cs="Times New Roman"/>
          <w:sz w:val="28"/>
          <w:szCs w:val="28"/>
        </w:rPr>
        <w:t>р</w:t>
      </w:r>
      <w:r w:rsidRPr="00B97E64">
        <w:rPr>
          <w:rFonts w:ascii="Times New Roman" w:hAnsi="Times New Roman" w:cs="Times New Roman"/>
          <w:sz w:val="28"/>
          <w:szCs w:val="28"/>
        </w:rPr>
        <w:t xml:space="preserve">талов N 119, 118, 111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лесничества, пересекая грунтовую прос</w:t>
      </w:r>
      <w:r w:rsidRPr="00B97E64">
        <w:rPr>
          <w:rFonts w:ascii="Times New Roman" w:hAnsi="Times New Roman" w:cs="Times New Roman"/>
          <w:sz w:val="28"/>
          <w:szCs w:val="28"/>
        </w:rPr>
        <w:t>е</w:t>
      </w:r>
      <w:r w:rsidRPr="00B97E64">
        <w:rPr>
          <w:rFonts w:ascii="Times New Roman" w:hAnsi="Times New Roman" w:cs="Times New Roman"/>
          <w:sz w:val="28"/>
          <w:szCs w:val="28"/>
        </w:rPr>
        <w:t xml:space="preserve">лочную дорогу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Красотынка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Катенево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ЛЭП, р.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безымянный ручей, впадающий в р.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до места впадения реки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Пельня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в реку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Калужка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, далее на север по руслу р.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Пельня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до северо-восточного угла лесного квартала N 105 </w:t>
      </w:r>
      <w:proofErr w:type="spellStart"/>
      <w:r w:rsidRPr="00B97E64">
        <w:rPr>
          <w:rFonts w:ascii="Times New Roman" w:hAnsi="Times New Roman" w:cs="Times New Roman"/>
          <w:sz w:val="28"/>
          <w:szCs w:val="28"/>
        </w:rPr>
        <w:t>Рожковского</w:t>
      </w:r>
      <w:proofErr w:type="spellEnd"/>
      <w:r w:rsidRPr="00B97E64">
        <w:rPr>
          <w:rFonts w:ascii="Times New Roman" w:hAnsi="Times New Roman" w:cs="Times New Roman"/>
          <w:sz w:val="28"/>
          <w:szCs w:val="28"/>
        </w:rPr>
        <w:t xml:space="preserve"> лесничества, расположенного юго-восточнее с. Воскресенское.</w:t>
      </w:r>
      <w:proofErr w:type="gramEnd"/>
    </w:p>
    <w:p w:rsidR="00D939C4" w:rsidRPr="00D939C4" w:rsidRDefault="00D939C4" w:rsidP="00D9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939C4">
        <w:rPr>
          <w:rFonts w:ascii="Times New Roman" w:hAnsi="Times New Roman" w:cs="Times New Roman"/>
          <w:b/>
          <w:sz w:val="28"/>
          <w:szCs w:val="28"/>
        </w:rPr>
        <w:t>Климат</w:t>
      </w:r>
      <w:r w:rsidRPr="00D9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9C4">
        <w:rPr>
          <w:rFonts w:ascii="Times New Roman" w:hAnsi="Times New Roman" w:cs="Times New Roman"/>
          <w:sz w:val="28"/>
          <w:szCs w:val="28"/>
        </w:rPr>
        <w:t>Ферзиковского</w:t>
      </w:r>
      <w:proofErr w:type="spellEnd"/>
      <w:r w:rsidRPr="00D939C4">
        <w:rPr>
          <w:rFonts w:ascii="Times New Roman" w:hAnsi="Times New Roman" w:cs="Times New Roman"/>
          <w:sz w:val="28"/>
          <w:szCs w:val="28"/>
        </w:rPr>
        <w:t xml:space="preserve"> района, как и всей Калужской области, умеренно континентальный с четко выраженными сезонами года. Характеризуется те</w:t>
      </w:r>
      <w:r w:rsidRPr="00D939C4">
        <w:rPr>
          <w:rFonts w:ascii="Times New Roman" w:hAnsi="Times New Roman" w:cs="Times New Roman"/>
          <w:sz w:val="28"/>
          <w:szCs w:val="28"/>
        </w:rPr>
        <w:t>п</w:t>
      </w:r>
      <w:r w:rsidRPr="00D939C4">
        <w:rPr>
          <w:rFonts w:ascii="Times New Roman" w:hAnsi="Times New Roman" w:cs="Times New Roman"/>
          <w:sz w:val="28"/>
          <w:szCs w:val="28"/>
        </w:rPr>
        <w:t>лым летом, умеренно холодно</w:t>
      </w:r>
      <w:r>
        <w:rPr>
          <w:rFonts w:ascii="Times New Roman" w:hAnsi="Times New Roman" w:cs="Times New Roman"/>
          <w:sz w:val="28"/>
          <w:szCs w:val="28"/>
        </w:rPr>
        <w:t xml:space="preserve">й с устойчивым снежным покровом </w:t>
      </w:r>
      <w:r w:rsidRPr="00D939C4">
        <w:rPr>
          <w:rFonts w:ascii="Times New Roman" w:hAnsi="Times New Roman" w:cs="Times New Roman"/>
          <w:sz w:val="28"/>
          <w:szCs w:val="28"/>
        </w:rPr>
        <w:t>зимой и х</w:t>
      </w:r>
      <w:r w:rsidRPr="00D939C4">
        <w:rPr>
          <w:rFonts w:ascii="Times New Roman" w:hAnsi="Times New Roman" w:cs="Times New Roman"/>
          <w:sz w:val="28"/>
          <w:szCs w:val="28"/>
        </w:rPr>
        <w:t>о</w:t>
      </w:r>
      <w:r w:rsidRPr="00D939C4">
        <w:rPr>
          <w:rFonts w:ascii="Times New Roman" w:hAnsi="Times New Roman" w:cs="Times New Roman"/>
          <w:sz w:val="28"/>
          <w:szCs w:val="28"/>
        </w:rPr>
        <w:t>рошо выраженными, но менее длительными переходными периодами - весной и осенью.</w:t>
      </w:r>
    </w:p>
    <w:p w:rsidR="00D939C4" w:rsidRPr="00D939C4" w:rsidRDefault="00D939C4" w:rsidP="00855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9C4">
        <w:rPr>
          <w:rFonts w:ascii="Times New Roman" w:hAnsi="Times New Roman" w:cs="Times New Roman"/>
          <w:sz w:val="28"/>
          <w:szCs w:val="28"/>
        </w:rPr>
        <w:t>Основные климатические характеристики и их изменение определяются вли</w:t>
      </w:r>
      <w:r w:rsidRPr="00D93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нием общ</w:t>
      </w:r>
      <w:r w:rsidRPr="00D939C4">
        <w:rPr>
          <w:rFonts w:ascii="Times New Roman" w:hAnsi="Times New Roman" w:cs="Times New Roman"/>
          <w:sz w:val="28"/>
          <w:szCs w:val="28"/>
        </w:rPr>
        <w:t>их и местных факторов: солнечной радиации, циркуляции атмосферы и подстилающей поверхности. Рассматриваемая территория находится под во</w:t>
      </w:r>
      <w:r w:rsidRPr="00D939C4">
        <w:rPr>
          <w:rFonts w:ascii="Times New Roman" w:hAnsi="Times New Roman" w:cs="Times New Roman"/>
          <w:sz w:val="28"/>
          <w:szCs w:val="28"/>
        </w:rPr>
        <w:t>з</w:t>
      </w:r>
      <w:r w:rsidRPr="00D939C4">
        <w:rPr>
          <w:rFonts w:ascii="Times New Roman" w:hAnsi="Times New Roman" w:cs="Times New Roman"/>
          <w:sz w:val="28"/>
          <w:szCs w:val="28"/>
        </w:rPr>
        <w:lastRenderedPageBreak/>
        <w:t>действием воздушных масс Атлантики. Арктического бассейна, а также масс, сформировавшихся над территорией Европы. В конце лета - начале осени, н</w:t>
      </w:r>
      <w:r w:rsidRPr="00D939C4">
        <w:rPr>
          <w:rFonts w:ascii="Times New Roman" w:hAnsi="Times New Roman" w:cs="Times New Roman"/>
          <w:sz w:val="28"/>
          <w:szCs w:val="28"/>
        </w:rPr>
        <w:t>е</w:t>
      </w:r>
      <w:r w:rsidRPr="00D939C4">
        <w:rPr>
          <w:rFonts w:ascii="Times New Roman" w:hAnsi="Times New Roman" w:cs="Times New Roman"/>
          <w:sz w:val="28"/>
          <w:szCs w:val="28"/>
        </w:rPr>
        <w:t>редко во второй половине зимы и весной, преобладает западный тип атмосфе</w:t>
      </w:r>
      <w:r w:rsidRPr="00D939C4">
        <w:rPr>
          <w:rFonts w:ascii="Times New Roman" w:hAnsi="Times New Roman" w:cs="Times New Roman"/>
          <w:sz w:val="28"/>
          <w:szCs w:val="28"/>
        </w:rPr>
        <w:t>р</w:t>
      </w:r>
      <w:r w:rsidRPr="00D939C4">
        <w:rPr>
          <w:rFonts w:ascii="Times New Roman" w:hAnsi="Times New Roman" w:cs="Times New Roman"/>
          <w:sz w:val="28"/>
          <w:szCs w:val="28"/>
        </w:rPr>
        <w:t>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</w:t>
      </w:r>
      <w:r w:rsidR="008558C6">
        <w:rPr>
          <w:rFonts w:ascii="Times New Roman" w:hAnsi="Times New Roman" w:cs="Times New Roman"/>
          <w:sz w:val="28"/>
          <w:szCs w:val="28"/>
        </w:rPr>
        <w:t xml:space="preserve"> </w:t>
      </w:r>
      <w:r w:rsidRPr="00D939C4">
        <w:rPr>
          <w:rFonts w:ascii="Times New Roman" w:hAnsi="Times New Roman" w:cs="Times New Roman"/>
          <w:sz w:val="28"/>
          <w:szCs w:val="28"/>
        </w:rPr>
        <w:t>С октября по май в результате воздействия с</w:t>
      </w:r>
      <w:r w:rsidRPr="00D939C4">
        <w:rPr>
          <w:rFonts w:ascii="Times New Roman" w:hAnsi="Times New Roman" w:cs="Times New Roman"/>
          <w:sz w:val="28"/>
          <w:szCs w:val="28"/>
        </w:rPr>
        <w:t>и</w:t>
      </w:r>
      <w:r w:rsidRPr="00D939C4">
        <w:rPr>
          <w:rFonts w:ascii="Times New Roman" w:hAnsi="Times New Roman" w:cs="Times New Roman"/>
          <w:sz w:val="28"/>
          <w:szCs w:val="28"/>
        </w:rPr>
        <w:t>бирского максимума западная циркуляция нередко сменяется восточной, что сопровождается малооблачной погодой, большими отрицательными аномали</w:t>
      </w:r>
      <w:r w:rsidRPr="00D939C4">
        <w:rPr>
          <w:rFonts w:ascii="Times New Roman" w:hAnsi="Times New Roman" w:cs="Times New Roman"/>
          <w:sz w:val="28"/>
          <w:szCs w:val="28"/>
        </w:rPr>
        <w:t>я</w:t>
      </w:r>
      <w:r w:rsidRPr="00D939C4">
        <w:rPr>
          <w:rFonts w:ascii="Times New Roman" w:hAnsi="Times New Roman" w:cs="Times New Roman"/>
          <w:sz w:val="28"/>
          <w:szCs w:val="28"/>
        </w:rPr>
        <w:t>ми температуры воздуха зимой и положительными летом.</w:t>
      </w:r>
    </w:p>
    <w:p w:rsidR="005572CD" w:rsidRPr="00F32B75" w:rsidRDefault="008558C6" w:rsidP="00F32B7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Температура </w:t>
      </w:r>
      <w:r w:rsidRPr="008558C6">
        <w:rPr>
          <w:rFonts w:ascii="Times New Roman" w:hAnsi="Times New Roman" w:cs="Times New Roman"/>
          <w:color w:val="auto"/>
          <w:sz w:val="28"/>
          <w:szCs w:val="28"/>
        </w:rPr>
        <w:t>воздуха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среднем за год положительная,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изменяется по террит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рии с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севе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 на юг от 4,0 до 4,6°С. В годовом ходе с ноября по март отмечается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отрицательная средняя месячная температура, с апреля по октябрь - полож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тельная. </w:t>
      </w:r>
      <w:proofErr w:type="gramStart"/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Самый холодный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месяц года - январь, с температурой воздуха 8,8°С.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Минимальная температура возду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ха 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>составляет -39,3°С,  а максимальная - +35.9°С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. В пониженных или защищен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>ных от ветра местах аб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солютный мин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мум достигал -48... -52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>°С.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Многолетняя амплитуда тем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>ператур воздуха  соста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205944">
        <w:rPr>
          <w:rFonts w:ascii="Times New Roman" w:hAnsi="Times New Roman" w:cs="Times New Roman"/>
          <w:b w:val="0"/>
          <w:color w:val="auto"/>
          <w:sz w:val="28"/>
          <w:szCs w:val="28"/>
        </w:rPr>
        <w:t>ляет  84°С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что  говорит о </w:t>
      </w:r>
      <w:proofErr w:type="spellStart"/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континенталь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сти</w:t>
      </w:r>
      <w:proofErr w:type="spellEnd"/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климата.</w:t>
      </w:r>
      <w:proofErr w:type="gramEnd"/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В  течение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холодного периода (с ноября по март месяцы) часты оттепели. От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тепелей не бывает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тол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ко в отдельные суровые зимы. В то же время в некоторые теплые зимы от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теп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следуют одна за другой, перемежаясь с непродолжительными и несущес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вен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ными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похолоданиями. Июль - самый теплый месяц года. Средняя темпер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тура возду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ха в это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время, незначительно изменяясь по терри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тории, </w:t>
      </w:r>
      <w:proofErr w:type="gramStart"/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колеблется около +17,6°С. В отдельные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годы в жаркие дни максимальная температура во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духа достигала</w:t>
      </w:r>
      <w:proofErr w:type="gramEnd"/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+36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...+39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°С. Весной и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осенью   характерны   заморозки.   Весной   заморозки   заканчива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ются,   по   средним многолетним данным,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8-14 мая, пе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вые осенние заморозки отме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чаются 21-28 сентября. 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Продолжительность безм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D939C4" w:rsidRPr="00855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розного периода колеблется 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в пределах от 99 до 183 суток, в среднем – 149 с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0775E6">
        <w:rPr>
          <w:rFonts w:ascii="Times New Roman" w:hAnsi="Times New Roman" w:cs="Times New Roman"/>
          <w:b w:val="0"/>
          <w:color w:val="auto"/>
          <w:sz w:val="28"/>
          <w:szCs w:val="28"/>
        </w:rPr>
        <w:t>ток.</w:t>
      </w:r>
    </w:p>
    <w:p w:rsidR="008B501C" w:rsidRPr="005B5E27" w:rsidRDefault="008B501C" w:rsidP="00F32B75">
      <w:pPr>
        <w:ind w:right="-2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27">
        <w:rPr>
          <w:rFonts w:ascii="Times New Roman" w:hAnsi="Times New Roman" w:cs="Times New Roman"/>
          <w:b/>
          <w:sz w:val="28"/>
          <w:szCs w:val="28"/>
        </w:rPr>
        <w:t>Существующее состояние</w:t>
      </w:r>
      <w:r w:rsidR="00474564">
        <w:rPr>
          <w:rFonts w:ascii="Times New Roman" w:hAnsi="Times New Roman" w:cs="Times New Roman"/>
          <w:b/>
          <w:sz w:val="28"/>
          <w:szCs w:val="28"/>
        </w:rPr>
        <w:t>.</w:t>
      </w:r>
    </w:p>
    <w:p w:rsidR="008B501C" w:rsidRPr="005B5E27" w:rsidRDefault="008B501C" w:rsidP="00F32B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E27">
        <w:rPr>
          <w:rFonts w:ascii="Times New Roman" w:hAnsi="Times New Roman" w:cs="Times New Roman"/>
          <w:sz w:val="28"/>
          <w:szCs w:val="28"/>
        </w:rPr>
        <w:t>В настоящее время теплоснабжение промышленных предприятий, общ</w:t>
      </w:r>
      <w:r w:rsidRPr="005B5E27">
        <w:rPr>
          <w:rFonts w:ascii="Times New Roman" w:hAnsi="Times New Roman" w:cs="Times New Roman"/>
          <w:sz w:val="28"/>
          <w:szCs w:val="28"/>
        </w:rPr>
        <w:t>е</w:t>
      </w:r>
      <w:r w:rsidRPr="005B5E27">
        <w:rPr>
          <w:rFonts w:ascii="Times New Roman" w:hAnsi="Times New Roman" w:cs="Times New Roman"/>
          <w:sz w:val="28"/>
          <w:szCs w:val="28"/>
        </w:rPr>
        <w:t xml:space="preserve">ственной застройки и жилого сектора </w:t>
      </w:r>
      <w:r w:rsidR="005B5E2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B5E27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>
        <w:rPr>
          <w:rFonts w:ascii="Times New Roman" w:hAnsi="Times New Roman" w:cs="Times New Roman"/>
          <w:sz w:val="28"/>
          <w:szCs w:val="28"/>
        </w:rPr>
        <w:t xml:space="preserve"> сел</w:t>
      </w:r>
      <w:r w:rsidR="005B5E27">
        <w:rPr>
          <w:rFonts w:ascii="Times New Roman" w:hAnsi="Times New Roman" w:cs="Times New Roman"/>
          <w:sz w:val="28"/>
          <w:szCs w:val="28"/>
        </w:rPr>
        <w:t>ь</w:t>
      </w:r>
      <w:r w:rsidR="005B5E27">
        <w:rPr>
          <w:rFonts w:ascii="Times New Roman" w:hAnsi="Times New Roman" w:cs="Times New Roman"/>
          <w:sz w:val="28"/>
          <w:szCs w:val="28"/>
        </w:rPr>
        <w:t xml:space="preserve">совет» </w:t>
      </w:r>
      <w:r w:rsidRPr="005B5E27">
        <w:rPr>
          <w:rFonts w:ascii="Times New Roman" w:hAnsi="Times New Roman" w:cs="Times New Roman"/>
          <w:sz w:val="28"/>
          <w:szCs w:val="28"/>
        </w:rPr>
        <w:t>осуществляется от индивидуальных промышленных отопительных, промышленно-отопительных и квартирных коммунальных котельных.</w:t>
      </w:r>
    </w:p>
    <w:p w:rsidR="008B501C" w:rsidRPr="005B5E27" w:rsidRDefault="008B501C" w:rsidP="00F32B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E27">
        <w:rPr>
          <w:rFonts w:ascii="Times New Roman" w:hAnsi="Times New Roman" w:cs="Times New Roman"/>
          <w:sz w:val="28"/>
          <w:szCs w:val="28"/>
        </w:rPr>
        <w:t>Частный сектор отапливается печами и</w:t>
      </w:r>
      <w:r w:rsidR="005B5E27">
        <w:rPr>
          <w:rFonts w:ascii="Times New Roman" w:hAnsi="Times New Roman" w:cs="Times New Roman"/>
          <w:sz w:val="28"/>
          <w:szCs w:val="28"/>
        </w:rPr>
        <w:t xml:space="preserve"> индивидуальными газовыми </w:t>
      </w:r>
      <w:r w:rsidRPr="005B5E27">
        <w:rPr>
          <w:rFonts w:ascii="Times New Roman" w:hAnsi="Times New Roman" w:cs="Times New Roman"/>
          <w:sz w:val="28"/>
          <w:szCs w:val="28"/>
        </w:rPr>
        <w:t xml:space="preserve"> ко</w:t>
      </w:r>
      <w:r w:rsidRPr="005B5E27">
        <w:rPr>
          <w:rFonts w:ascii="Times New Roman" w:hAnsi="Times New Roman" w:cs="Times New Roman"/>
          <w:sz w:val="28"/>
          <w:szCs w:val="28"/>
        </w:rPr>
        <w:t>т</w:t>
      </w:r>
      <w:r w:rsidRPr="005B5E27">
        <w:rPr>
          <w:rFonts w:ascii="Times New Roman" w:hAnsi="Times New Roman" w:cs="Times New Roman"/>
          <w:sz w:val="28"/>
          <w:szCs w:val="28"/>
        </w:rPr>
        <w:t>лами.</w:t>
      </w:r>
    </w:p>
    <w:p w:rsidR="008B501C" w:rsidRPr="005B5E27" w:rsidRDefault="008B501C" w:rsidP="00F32B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E27">
        <w:rPr>
          <w:rFonts w:ascii="Times New Roman" w:hAnsi="Times New Roman" w:cs="Times New Roman"/>
          <w:sz w:val="28"/>
          <w:szCs w:val="28"/>
        </w:rPr>
        <w:t xml:space="preserve">Основным поставщиком тепловой энергии в поселении является </w:t>
      </w:r>
      <w:r w:rsidR="00474564">
        <w:rPr>
          <w:rFonts w:ascii="Times New Roman" w:hAnsi="Times New Roman" w:cs="Times New Roman"/>
          <w:sz w:val="28"/>
          <w:szCs w:val="28"/>
        </w:rPr>
        <w:t>МП «СЕЗ» МР «</w:t>
      </w:r>
      <w:proofErr w:type="spellStart"/>
      <w:r w:rsidR="00474564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474564">
        <w:rPr>
          <w:rFonts w:ascii="Times New Roman" w:hAnsi="Times New Roman" w:cs="Times New Roman"/>
          <w:sz w:val="28"/>
          <w:szCs w:val="28"/>
        </w:rPr>
        <w:t xml:space="preserve"> район». </w:t>
      </w:r>
      <w:r w:rsidRPr="005B5E27">
        <w:rPr>
          <w:rFonts w:ascii="Times New Roman" w:hAnsi="Times New Roman" w:cs="Times New Roman"/>
          <w:sz w:val="28"/>
          <w:szCs w:val="28"/>
        </w:rPr>
        <w:t xml:space="preserve">Предприятие эксплуатирует </w:t>
      </w:r>
      <w:r w:rsidR="0047456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5E27">
        <w:rPr>
          <w:rFonts w:ascii="Times New Roman" w:hAnsi="Times New Roman" w:cs="Times New Roman"/>
          <w:sz w:val="28"/>
          <w:szCs w:val="28"/>
        </w:rPr>
        <w:t xml:space="preserve"> котель</w:t>
      </w:r>
      <w:r w:rsidR="00474564">
        <w:rPr>
          <w:rFonts w:ascii="Times New Roman" w:hAnsi="Times New Roman" w:cs="Times New Roman"/>
          <w:sz w:val="28"/>
          <w:szCs w:val="28"/>
        </w:rPr>
        <w:t xml:space="preserve">ную </w:t>
      </w:r>
      <w:r w:rsidRPr="005B5E27">
        <w:rPr>
          <w:rFonts w:ascii="Times New Roman" w:hAnsi="Times New Roman" w:cs="Times New Roman"/>
          <w:sz w:val="28"/>
          <w:szCs w:val="28"/>
        </w:rPr>
        <w:t>мощность</w:t>
      </w:r>
      <w:r w:rsidR="00474564">
        <w:rPr>
          <w:rFonts w:ascii="Times New Roman" w:hAnsi="Times New Roman" w:cs="Times New Roman"/>
          <w:sz w:val="28"/>
          <w:szCs w:val="28"/>
        </w:rPr>
        <w:t>ю 3</w:t>
      </w:r>
      <w:r w:rsidRPr="005B5E27">
        <w:rPr>
          <w:rFonts w:ascii="Times New Roman" w:hAnsi="Times New Roman" w:cs="Times New Roman"/>
          <w:sz w:val="28"/>
          <w:szCs w:val="28"/>
        </w:rPr>
        <w:t xml:space="preserve"> </w:t>
      </w:r>
      <w:r w:rsidR="00474564" w:rsidRPr="005B5E27">
        <w:rPr>
          <w:rFonts w:ascii="Times New Roman" w:hAnsi="Times New Roman" w:cs="Times New Roman"/>
          <w:sz w:val="24"/>
          <w:szCs w:val="24"/>
        </w:rPr>
        <w:t>Гкал/час</w:t>
      </w:r>
      <w:r w:rsidRPr="005B5E27">
        <w:rPr>
          <w:rFonts w:ascii="Times New Roman" w:hAnsi="Times New Roman" w:cs="Times New Roman"/>
          <w:sz w:val="28"/>
          <w:szCs w:val="28"/>
        </w:rPr>
        <w:t xml:space="preserve"> и </w:t>
      </w:r>
      <w:r w:rsidR="00474564">
        <w:rPr>
          <w:rFonts w:ascii="Times New Roman" w:hAnsi="Times New Roman" w:cs="Times New Roman"/>
          <w:sz w:val="28"/>
          <w:szCs w:val="28"/>
          <w:u w:val="single"/>
        </w:rPr>
        <w:t>1055</w:t>
      </w:r>
      <w:r w:rsidRPr="005B5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5E27">
        <w:rPr>
          <w:rFonts w:ascii="Times New Roman" w:hAnsi="Times New Roman" w:cs="Times New Roman"/>
          <w:sz w:val="28"/>
          <w:szCs w:val="28"/>
        </w:rPr>
        <w:t>метров тепловых сетей в двухтрубном исполн</w:t>
      </w:r>
      <w:r w:rsidRPr="005B5E27">
        <w:rPr>
          <w:rFonts w:ascii="Times New Roman" w:hAnsi="Times New Roman" w:cs="Times New Roman"/>
          <w:sz w:val="28"/>
          <w:szCs w:val="28"/>
        </w:rPr>
        <w:t>е</w:t>
      </w:r>
      <w:r w:rsidRPr="005B5E27">
        <w:rPr>
          <w:rFonts w:ascii="Times New Roman" w:hAnsi="Times New Roman" w:cs="Times New Roman"/>
          <w:sz w:val="28"/>
          <w:szCs w:val="28"/>
        </w:rPr>
        <w:t>нии.</w:t>
      </w:r>
    </w:p>
    <w:p w:rsidR="008B501C" w:rsidRPr="003833A1" w:rsidRDefault="008B501C" w:rsidP="008B501C">
      <w:pPr>
        <w:ind w:firstLine="720"/>
        <w:jc w:val="both"/>
      </w:pPr>
    </w:p>
    <w:tbl>
      <w:tblPr>
        <w:tblW w:w="9781" w:type="dxa"/>
        <w:tblInd w:w="108" w:type="dxa"/>
        <w:tblLook w:val="0000"/>
      </w:tblPr>
      <w:tblGrid>
        <w:gridCol w:w="1066"/>
        <w:gridCol w:w="2397"/>
        <w:gridCol w:w="2272"/>
        <w:gridCol w:w="4046"/>
      </w:tblGrid>
      <w:tr w:rsidR="008B501C" w:rsidRPr="003833A1" w:rsidTr="006F0462">
        <w:trPr>
          <w:trHeight w:val="20"/>
          <w:tblHeader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8B501C" w:rsidP="004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4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74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74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8B501C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8B501C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</w:t>
            </w:r>
          </w:p>
          <w:p w:rsidR="008B501C" w:rsidRPr="005B5E27" w:rsidRDefault="008B501C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8B501C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B501C" w:rsidRPr="005B5E27" w:rsidRDefault="008B501C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</w:tr>
      <w:tr w:rsidR="008B501C" w:rsidRPr="003833A1" w:rsidTr="006F0462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474564" w:rsidP="004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474564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Бебелево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474564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5B5E27" w:rsidRDefault="008B501C" w:rsidP="006F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27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</w:tbl>
    <w:p w:rsidR="008B501C" w:rsidRPr="003833A1" w:rsidRDefault="008B501C" w:rsidP="008B501C">
      <w:pPr>
        <w:ind w:firstLine="720"/>
        <w:jc w:val="both"/>
        <w:rPr>
          <w:b/>
        </w:rPr>
      </w:pPr>
    </w:p>
    <w:p w:rsidR="008B501C" w:rsidRPr="005B5E27" w:rsidRDefault="00474564" w:rsidP="00F32B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котельной, расположенной на территории </w:t>
      </w:r>
      <w:r w:rsidR="008B501C" w:rsidRPr="005B5E27">
        <w:rPr>
          <w:rFonts w:ascii="Times New Roman" w:hAnsi="Times New Roman" w:cs="Times New Roman"/>
          <w:b/>
          <w:sz w:val="28"/>
          <w:szCs w:val="28"/>
        </w:rPr>
        <w:t>сельского поселения:</w:t>
      </w:r>
    </w:p>
    <w:p w:rsidR="008B501C" w:rsidRPr="005B5E27" w:rsidRDefault="008B501C" w:rsidP="008B5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E27">
        <w:rPr>
          <w:rFonts w:ascii="Times New Roman" w:hAnsi="Times New Roman" w:cs="Times New Roman"/>
          <w:b/>
          <w:sz w:val="28"/>
          <w:szCs w:val="28"/>
        </w:rPr>
        <w:t>Котельная</w:t>
      </w:r>
      <w:r w:rsidR="0047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E27">
        <w:rPr>
          <w:rFonts w:ascii="Times New Roman" w:hAnsi="Times New Roman" w:cs="Times New Roman"/>
          <w:sz w:val="28"/>
          <w:szCs w:val="28"/>
        </w:rPr>
        <w:t>осуществляет те</w:t>
      </w:r>
      <w:r w:rsidR="00474564">
        <w:rPr>
          <w:rFonts w:ascii="Times New Roman" w:hAnsi="Times New Roman" w:cs="Times New Roman"/>
          <w:sz w:val="28"/>
          <w:szCs w:val="28"/>
        </w:rPr>
        <w:t xml:space="preserve">плоснабжение д. </w:t>
      </w:r>
      <w:proofErr w:type="spellStart"/>
      <w:r w:rsidR="00474564">
        <w:rPr>
          <w:rFonts w:ascii="Times New Roman" w:hAnsi="Times New Roman" w:cs="Times New Roman"/>
          <w:sz w:val="28"/>
          <w:szCs w:val="28"/>
        </w:rPr>
        <w:t>Бебелево</w:t>
      </w:r>
      <w:proofErr w:type="spellEnd"/>
      <w:r w:rsidR="00474564">
        <w:rPr>
          <w:rFonts w:ascii="Times New Roman" w:hAnsi="Times New Roman" w:cs="Times New Roman"/>
          <w:sz w:val="28"/>
          <w:szCs w:val="28"/>
        </w:rPr>
        <w:t>, отапливает здание средней школы, здание детского сада, здание дома культуры, здание админис</w:t>
      </w:r>
      <w:r w:rsidR="00474564">
        <w:rPr>
          <w:rFonts w:ascii="Times New Roman" w:hAnsi="Times New Roman" w:cs="Times New Roman"/>
          <w:sz w:val="28"/>
          <w:szCs w:val="28"/>
        </w:rPr>
        <w:t>т</w:t>
      </w:r>
      <w:r w:rsidR="00474564">
        <w:rPr>
          <w:rFonts w:ascii="Times New Roman" w:hAnsi="Times New Roman" w:cs="Times New Roman"/>
          <w:sz w:val="28"/>
          <w:szCs w:val="28"/>
        </w:rPr>
        <w:t>рации,</w:t>
      </w:r>
      <w:r w:rsidRPr="005B5E27">
        <w:rPr>
          <w:rFonts w:ascii="Times New Roman" w:hAnsi="Times New Roman" w:cs="Times New Roman"/>
          <w:sz w:val="28"/>
          <w:szCs w:val="28"/>
        </w:rPr>
        <w:t xml:space="preserve"> </w:t>
      </w:r>
      <w:r w:rsidR="00FF7A00">
        <w:rPr>
          <w:rFonts w:ascii="Times New Roman" w:hAnsi="Times New Roman" w:cs="Times New Roman"/>
          <w:sz w:val="28"/>
          <w:szCs w:val="28"/>
        </w:rPr>
        <w:t>работает на газу</w:t>
      </w:r>
      <w:r w:rsidRPr="005B5E27">
        <w:rPr>
          <w:rFonts w:ascii="Times New Roman" w:hAnsi="Times New Roman" w:cs="Times New Roman"/>
          <w:sz w:val="28"/>
          <w:szCs w:val="28"/>
        </w:rPr>
        <w:t>. Общая установленная мощность котельной состав</w:t>
      </w:r>
      <w:r w:rsidR="00FF7A00">
        <w:rPr>
          <w:rFonts w:ascii="Times New Roman" w:hAnsi="Times New Roman" w:cs="Times New Roman"/>
          <w:sz w:val="28"/>
          <w:szCs w:val="28"/>
        </w:rPr>
        <w:t>ляет 3,0 Гкал/час</w:t>
      </w:r>
      <w:r w:rsidRPr="005B5E27">
        <w:rPr>
          <w:rFonts w:ascii="Times New Roman" w:hAnsi="Times New Roman" w:cs="Times New Roman"/>
          <w:sz w:val="28"/>
          <w:szCs w:val="28"/>
        </w:rPr>
        <w:t>, подключенная нагрузка составля</w:t>
      </w:r>
      <w:r w:rsidR="00FF7A00">
        <w:rPr>
          <w:rFonts w:ascii="Times New Roman" w:hAnsi="Times New Roman" w:cs="Times New Roman"/>
          <w:sz w:val="28"/>
          <w:szCs w:val="28"/>
        </w:rPr>
        <w:t xml:space="preserve">ет 2,0 </w:t>
      </w:r>
      <w:r w:rsidRPr="005B5E27">
        <w:rPr>
          <w:rFonts w:ascii="Times New Roman" w:hAnsi="Times New Roman" w:cs="Times New Roman"/>
          <w:sz w:val="28"/>
          <w:szCs w:val="28"/>
        </w:rPr>
        <w:t xml:space="preserve"> Гкал/час. Система тепл</w:t>
      </w:r>
      <w:r w:rsidRPr="005B5E27">
        <w:rPr>
          <w:rFonts w:ascii="Times New Roman" w:hAnsi="Times New Roman" w:cs="Times New Roman"/>
          <w:sz w:val="28"/>
          <w:szCs w:val="28"/>
        </w:rPr>
        <w:t>о</w:t>
      </w:r>
      <w:r w:rsidRPr="005B5E27">
        <w:rPr>
          <w:rFonts w:ascii="Times New Roman" w:hAnsi="Times New Roman" w:cs="Times New Roman"/>
          <w:sz w:val="28"/>
          <w:szCs w:val="28"/>
        </w:rPr>
        <w:t>снабжения дву</w:t>
      </w:r>
      <w:r w:rsidR="00FF7A00">
        <w:rPr>
          <w:rFonts w:ascii="Times New Roman" w:hAnsi="Times New Roman" w:cs="Times New Roman"/>
          <w:sz w:val="28"/>
          <w:szCs w:val="28"/>
        </w:rPr>
        <w:t>х</w:t>
      </w:r>
      <w:r w:rsidRPr="005B5E27">
        <w:rPr>
          <w:rFonts w:ascii="Times New Roman" w:hAnsi="Times New Roman" w:cs="Times New Roman"/>
          <w:sz w:val="28"/>
          <w:szCs w:val="28"/>
        </w:rPr>
        <w:t>трубная закрытая</w:t>
      </w:r>
      <w:r w:rsidR="00FF7A00">
        <w:rPr>
          <w:rFonts w:ascii="Times New Roman" w:hAnsi="Times New Roman" w:cs="Times New Roman"/>
          <w:sz w:val="28"/>
          <w:szCs w:val="28"/>
        </w:rPr>
        <w:t xml:space="preserve"> и открытая</w:t>
      </w:r>
      <w:r w:rsidRPr="005B5E27">
        <w:rPr>
          <w:rFonts w:ascii="Times New Roman" w:hAnsi="Times New Roman" w:cs="Times New Roman"/>
          <w:sz w:val="28"/>
          <w:szCs w:val="28"/>
        </w:rPr>
        <w:t>. Здание котель</w:t>
      </w:r>
      <w:r w:rsidR="00FF7A00">
        <w:rPr>
          <w:rFonts w:ascii="Times New Roman" w:hAnsi="Times New Roman" w:cs="Times New Roman"/>
          <w:sz w:val="28"/>
          <w:szCs w:val="28"/>
        </w:rPr>
        <w:t>ной</w:t>
      </w:r>
      <w:r w:rsidRPr="005B5E27">
        <w:rPr>
          <w:rFonts w:ascii="Times New Roman" w:hAnsi="Times New Roman" w:cs="Times New Roman"/>
          <w:sz w:val="28"/>
          <w:szCs w:val="28"/>
        </w:rPr>
        <w:t xml:space="preserve"> кирпич</w:t>
      </w:r>
      <w:r w:rsidR="00FF7A00">
        <w:rPr>
          <w:rFonts w:ascii="Times New Roman" w:hAnsi="Times New Roman" w:cs="Times New Roman"/>
          <w:sz w:val="28"/>
          <w:szCs w:val="28"/>
        </w:rPr>
        <w:t xml:space="preserve">ное 1985 </w:t>
      </w:r>
      <w:r w:rsidRPr="005B5E27">
        <w:rPr>
          <w:rFonts w:ascii="Times New Roman" w:hAnsi="Times New Roman" w:cs="Times New Roman"/>
          <w:sz w:val="28"/>
          <w:szCs w:val="28"/>
        </w:rPr>
        <w:t>года по</w:t>
      </w:r>
      <w:r w:rsidR="00FF7A00">
        <w:rPr>
          <w:rFonts w:ascii="Times New Roman" w:hAnsi="Times New Roman" w:cs="Times New Roman"/>
          <w:sz w:val="28"/>
          <w:szCs w:val="28"/>
        </w:rPr>
        <w:t xml:space="preserve">стройки. </w:t>
      </w:r>
      <w:r w:rsidRPr="005B5E27">
        <w:rPr>
          <w:rFonts w:ascii="Times New Roman" w:hAnsi="Times New Roman" w:cs="Times New Roman"/>
          <w:sz w:val="28"/>
          <w:szCs w:val="28"/>
        </w:rPr>
        <w:t>Фундамент - бетонный ленточный, кровля - рулонная с</w:t>
      </w:r>
      <w:r w:rsidRPr="005B5E27">
        <w:rPr>
          <w:rFonts w:ascii="Times New Roman" w:hAnsi="Times New Roman" w:cs="Times New Roman"/>
          <w:sz w:val="28"/>
          <w:szCs w:val="28"/>
        </w:rPr>
        <w:t>о</w:t>
      </w:r>
      <w:r w:rsidRPr="005B5E27">
        <w:rPr>
          <w:rFonts w:ascii="Times New Roman" w:hAnsi="Times New Roman" w:cs="Times New Roman"/>
          <w:sz w:val="28"/>
          <w:szCs w:val="28"/>
        </w:rPr>
        <w:t>вмещенная односкатная. Площадь земельного участка состав</w:t>
      </w:r>
      <w:r w:rsidR="00BB0FDE">
        <w:rPr>
          <w:rFonts w:ascii="Times New Roman" w:hAnsi="Times New Roman" w:cs="Times New Roman"/>
          <w:sz w:val="28"/>
          <w:szCs w:val="28"/>
        </w:rPr>
        <w:t>ляет 142,8</w:t>
      </w:r>
      <w:r w:rsidR="00F32B75">
        <w:rPr>
          <w:rFonts w:ascii="Times New Roman" w:hAnsi="Times New Roman" w:cs="Times New Roman"/>
          <w:sz w:val="28"/>
          <w:szCs w:val="28"/>
        </w:rPr>
        <w:t xml:space="preserve"> м2</w:t>
      </w:r>
      <w:r w:rsidRPr="005B5E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979"/>
        <w:gridCol w:w="980"/>
        <w:gridCol w:w="979"/>
        <w:gridCol w:w="979"/>
        <w:gridCol w:w="979"/>
        <w:gridCol w:w="979"/>
        <w:gridCol w:w="980"/>
        <w:gridCol w:w="1835"/>
      </w:tblGrid>
      <w:tr w:rsidR="008B501C" w:rsidTr="006F0462">
        <w:trPr>
          <w:trHeight w:val="960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Подключенная н</w:t>
            </w: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грузка,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Максимальный к</w:t>
            </w: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эффициент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загрузки 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8B501C" w:rsidTr="006F0462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FF7A00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Котельная 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FF7A00"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Бебелево</w:t>
            </w:r>
            <w:proofErr w:type="spellEnd"/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B501C" w:rsidRPr="00FF7A00" w:rsidRDefault="00FF7A00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B501C" w:rsidRPr="00FF7A00" w:rsidRDefault="00FF7A00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B501C" w:rsidRPr="00FF7A00" w:rsidRDefault="00FF7A00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</w:p>
        </w:tc>
      </w:tr>
      <w:tr w:rsidR="008B501C" w:rsidTr="006F0462">
        <w:trPr>
          <w:trHeight w:val="497"/>
        </w:trPr>
        <w:tc>
          <w:tcPr>
            <w:tcW w:w="979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501C" w:rsidTr="006F0462">
        <w:trPr>
          <w:trHeight w:val="960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Поверхность нагр</w:t>
            </w: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 котла,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/кол-во секций</w:t>
            </w:r>
          </w:p>
        </w:tc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19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8B501C" w:rsidTr="006F0462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 w:rsid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ТС-1</w:t>
            </w:r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B501C" w:rsidRPr="00FF7A00" w:rsidRDefault="00FF7A00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7A00" w:rsidRPr="00FF7A00" w:rsidRDefault="00FF7A00" w:rsidP="00FF7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152EB" w:rsidTr="006F0462">
        <w:trPr>
          <w:trHeight w:val="506"/>
        </w:trPr>
        <w:tc>
          <w:tcPr>
            <w:tcW w:w="19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52EB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52EB" w:rsidRPr="00FF7A00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152EB" w:rsidRPr="00FF7A00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F152EB" w:rsidRPr="00FF7A00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152EB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F152EB" w:rsidRPr="00FF7A00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152EB" w:rsidRPr="00FF7A00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F152EB" w:rsidRPr="00FF7A00" w:rsidRDefault="00F152EB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52EB" w:rsidRDefault="00F152EB" w:rsidP="00FF7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501C" w:rsidTr="006F0462">
        <w:trPr>
          <w:trHeight w:val="96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Эл/двигатель,  кВт; обороты/мин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8B501C" w:rsidTr="006F0462">
        <w:trPr>
          <w:trHeight w:val="790"/>
        </w:trPr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65-550/2; Q=63,8м3/ч; Н=47,4м</w:t>
            </w:r>
          </w:p>
        </w:tc>
        <w:tc>
          <w:tcPr>
            <w:tcW w:w="391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N=15кВт; n=2945об/мин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B501C" w:rsidRPr="00FF7A00" w:rsidRDefault="008B501C" w:rsidP="006F0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8B501C" w:rsidRDefault="008B501C" w:rsidP="00BC6704">
      <w:pPr>
        <w:jc w:val="both"/>
        <w:rPr>
          <w:b/>
          <w:sz w:val="26"/>
          <w:szCs w:val="26"/>
        </w:rPr>
      </w:pPr>
    </w:p>
    <w:p w:rsidR="00F152EB" w:rsidRPr="00BC6704" w:rsidRDefault="008B501C" w:rsidP="00F3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04">
        <w:rPr>
          <w:rFonts w:ascii="Times New Roman" w:hAnsi="Times New Roman" w:cs="Times New Roman"/>
          <w:b/>
          <w:sz w:val="28"/>
          <w:szCs w:val="28"/>
        </w:rPr>
        <w:t>Перспективные балансы тепловой мощности источников тепловой эне</w:t>
      </w:r>
      <w:r w:rsidRPr="00BC6704">
        <w:rPr>
          <w:rFonts w:ascii="Times New Roman" w:hAnsi="Times New Roman" w:cs="Times New Roman"/>
          <w:b/>
          <w:sz w:val="28"/>
          <w:szCs w:val="28"/>
        </w:rPr>
        <w:t>р</w:t>
      </w:r>
      <w:r w:rsidRPr="00BC6704">
        <w:rPr>
          <w:rFonts w:ascii="Times New Roman" w:hAnsi="Times New Roman" w:cs="Times New Roman"/>
          <w:b/>
          <w:sz w:val="28"/>
          <w:szCs w:val="28"/>
        </w:rPr>
        <w:t>гии и тепловой нагрузки потребителей</w:t>
      </w:r>
      <w:r w:rsidR="00F32B75">
        <w:rPr>
          <w:rFonts w:ascii="Times New Roman" w:hAnsi="Times New Roman" w:cs="Times New Roman"/>
          <w:b/>
          <w:sz w:val="28"/>
          <w:szCs w:val="28"/>
        </w:rPr>
        <w:t>.</w:t>
      </w:r>
    </w:p>
    <w:p w:rsidR="008B501C" w:rsidRPr="00BC6704" w:rsidRDefault="008B501C" w:rsidP="00BC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04">
        <w:rPr>
          <w:rFonts w:ascii="Times New Roman" w:hAnsi="Times New Roman" w:cs="Times New Roman"/>
          <w:sz w:val="28"/>
          <w:szCs w:val="28"/>
        </w:rPr>
        <w:t>Теплоснабжение перспективных объектов, которые планируется разме</w:t>
      </w:r>
      <w:r w:rsidRPr="00BC6704">
        <w:rPr>
          <w:rFonts w:ascii="Times New Roman" w:hAnsi="Times New Roman" w:cs="Times New Roman"/>
          <w:sz w:val="28"/>
          <w:szCs w:val="28"/>
        </w:rPr>
        <w:t>с</w:t>
      </w:r>
      <w:r w:rsidRPr="00BC6704">
        <w:rPr>
          <w:rFonts w:ascii="Times New Roman" w:hAnsi="Times New Roman" w:cs="Times New Roman"/>
          <w:sz w:val="28"/>
          <w:szCs w:val="28"/>
        </w:rPr>
        <w:t>тить вне зоны дейст</w:t>
      </w:r>
      <w:r w:rsidR="00BC6704" w:rsidRPr="00BC6704">
        <w:rPr>
          <w:rFonts w:ascii="Times New Roman" w:hAnsi="Times New Roman" w:cs="Times New Roman"/>
          <w:sz w:val="28"/>
          <w:szCs w:val="28"/>
        </w:rPr>
        <w:t>вия существующей котельной</w:t>
      </w:r>
      <w:r w:rsidRPr="00BC6704">
        <w:rPr>
          <w:rFonts w:ascii="Times New Roman" w:hAnsi="Times New Roman" w:cs="Times New Roman"/>
          <w:sz w:val="28"/>
          <w:szCs w:val="28"/>
        </w:rPr>
        <w:t>, предлагается осуществить от автономных источников.</w:t>
      </w:r>
    </w:p>
    <w:p w:rsidR="008B501C" w:rsidRPr="00BC6704" w:rsidRDefault="008B501C" w:rsidP="00BC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04">
        <w:rPr>
          <w:rFonts w:ascii="Times New Roman" w:hAnsi="Times New Roman" w:cs="Times New Roman"/>
          <w:sz w:val="28"/>
          <w:szCs w:val="28"/>
        </w:rPr>
        <w:t>Для малоэтажных многоквартирных домов предлагается устройство те</w:t>
      </w:r>
      <w:r w:rsidRPr="00BC6704">
        <w:rPr>
          <w:rFonts w:ascii="Times New Roman" w:hAnsi="Times New Roman" w:cs="Times New Roman"/>
          <w:sz w:val="28"/>
          <w:szCs w:val="28"/>
        </w:rPr>
        <w:t>п</w:t>
      </w:r>
      <w:r w:rsidRPr="00BC6704">
        <w:rPr>
          <w:rFonts w:ascii="Times New Roman" w:hAnsi="Times New Roman" w:cs="Times New Roman"/>
          <w:sz w:val="28"/>
          <w:szCs w:val="28"/>
        </w:rPr>
        <w:t xml:space="preserve">лоснабжения от индивидуальных автономных источников. </w:t>
      </w:r>
    </w:p>
    <w:p w:rsidR="008B501C" w:rsidRPr="003833A1" w:rsidRDefault="008B501C" w:rsidP="008B501C">
      <w:pPr>
        <w:jc w:val="both"/>
      </w:pPr>
    </w:p>
    <w:p w:rsidR="008B501C" w:rsidRPr="00964BD4" w:rsidRDefault="008B501C" w:rsidP="00F32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04">
        <w:rPr>
          <w:rFonts w:ascii="Times New Roman" w:hAnsi="Times New Roman" w:cs="Times New Roman"/>
          <w:b/>
          <w:sz w:val="28"/>
          <w:szCs w:val="28"/>
        </w:rPr>
        <w:lastRenderedPageBreak/>
        <w:t>Описание существующих и перспективных зон действия индивид</w:t>
      </w:r>
      <w:r w:rsidRPr="00BC6704">
        <w:rPr>
          <w:rFonts w:ascii="Times New Roman" w:hAnsi="Times New Roman" w:cs="Times New Roman"/>
          <w:b/>
          <w:sz w:val="28"/>
          <w:szCs w:val="28"/>
        </w:rPr>
        <w:t>у</w:t>
      </w:r>
      <w:r w:rsidRPr="00BC6704">
        <w:rPr>
          <w:rFonts w:ascii="Times New Roman" w:hAnsi="Times New Roman" w:cs="Times New Roman"/>
          <w:b/>
          <w:sz w:val="28"/>
          <w:szCs w:val="28"/>
        </w:rPr>
        <w:t>альных источников тепловой энергии.</w:t>
      </w:r>
    </w:p>
    <w:p w:rsidR="008B501C" w:rsidRPr="00964BD4" w:rsidRDefault="008B501C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D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6704" w:rsidRPr="00964BD4">
        <w:rPr>
          <w:rFonts w:ascii="Times New Roman" w:hAnsi="Times New Roman" w:cs="Times New Roman"/>
          <w:sz w:val="28"/>
          <w:szCs w:val="28"/>
        </w:rPr>
        <w:t>с</w:t>
      </w:r>
      <w:r w:rsidR="005B5E27" w:rsidRPr="00964BD4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964BD4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964BD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C6704" w:rsidRPr="00964BD4">
        <w:rPr>
          <w:rFonts w:ascii="Times New Roman" w:hAnsi="Times New Roman" w:cs="Times New Roman"/>
          <w:sz w:val="28"/>
          <w:szCs w:val="28"/>
        </w:rPr>
        <w:t xml:space="preserve"> </w:t>
      </w:r>
      <w:r w:rsidRPr="00964BD4">
        <w:rPr>
          <w:rFonts w:ascii="Times New Roman" w:hAnsi="Times New Roman" w:cs="Times New Roman"/>
          <w:sz w:val="28"/>
          <w:szCs w:val="28"/>
        </w:rPr>
        <w:t>часть инд</w:t>
      </w:r>
      <w:r w:rsidRPr="00964BD4">
        <w:rPr>
          <w:rFonts w:ascii="Times New Roman" w:hAnsi="Times New Roman" w:cs="Times New Roman"/>
          <w:sz w:val="28"/>
          <w:szCs w:val="28"/>
        </w:rPr>
        <w:t>и</w:t>
      </w:r>
      <w:r w:rsidRPr="00964BD4">
        <w:rPr>
          <w:rFonts w:ascii="Times New Roman" w:hAnsi="Times New Roman" w:cs="Times New Roman"/>
          <w:sz w:val="28"/>
          <w:szCs w:val="28"/>
        </w:rPr>
        <w:t>видуальных жилых домов имеет индивидуальное газовое отопление.</w:t>
      </w:r>
    </w:p>
    <w:p w:rsidR="008B501C" w:rsidRPr="00964BD4" w:rsidRDefault="008B501C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D4">
        <w:rPr>
          <w:rFonts w:ascii="Times New Roman" w:hAnsi="Times New Roman" w:cs="Times New Roman"/>
          <w:sz w:val="28"/>
          <w:szCs w:val="28"/>
        </w:rPr>
        <w:t>Часть и</w:t>
      </w:r>
      <w:r w:rsidR="00BC6704" w:rsidRPr="00964BD4">
        <w:rPr>
          <w:rFonts w:ascii="Times New Roman" w:hAnsi="Times New Roman" w:cs="Times New Roman"/>
          <w:sz w:val="28"/>
          <w:szCs w:val="28"/>
        </w:rPr>
        <w:t xml:space="preserve">ндивидуального жилищного фонда </w:t>
      </w:r>
      <w:r w:rsidRPr="00964BD4">
        <w:rPr>
          <w:rFonts w:ascii="Times New Roman" w:hAnsi="Times New Roman" w:cs="Times New Roman"/>
          <w:sz w:val="28"/>
          <w:szCs w:val="28"/>
        </w:rPr>
        <w:t>оборудована отопительными печами, работающими на твердом топливе (уголь и дрова).</w:t>
      </w:r>
    </w:p>
    <w:p w:rsidR="008B501C" w:rsidRPr="00964BD4" w:rsidRDefault="008B501C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D4">
        <w:rPr>
          <w:rFonts w:ascii="Times New Roman" w:hAnsi="Times New Roman" w:cs="Times New Roman"/>
          <w:sz w:val="28"/>
          <w:szCs w:val="28"/>
        </w:rPr>
        <w:t>Индивидуальное отопление осуществляется от теплоснабжающих ус</w:t>
      </w:r>
      <w:r w:rsidRPr="00964BD4">
        <w:rPr>
          <w:rFonts w:ascii="Times New Roman" w:hAnsi="Times New Roman" w:cs="Times New Roman"/>
          <w:sz w:val="28"/>
          <w:szCs w:val="28"/>
        </w:rPr>
        <w:t>т</w:t>
      </w:r>
      <w:r w:rsidRPr="00964BD4">
        <w:rPr>
          <w:rFonts w:ascii="Times New Roman" w:hAnsi="Times New Roman" w:cs="Times New Roman"/>
          <w:sz w:val="28"/>
          <w:szCs w:val="28"/>
        </w:rPr>
        <w:t>ройств без потерь при передаче, так как нет внешних систем транспортировки тепла. Поэтому потребление тепла при теплоснабжении от индивидуальных у</w:t>
      </w:r>
      <w:r w:rsidRPr="00964BD4">
        <w:rPr>
          <w:rFonts w:ascii="Times New Roman" w:hAnsi="Times New Roman" w:cs="Times New Roman"/>
          <w:sz w:val="28"/>
          <w:szCs w:val="28"/>
        </w:rPr>
        <w:t>с</w:t>
      </w:r>
      <w:r w:rsidRPr="00964BD4">
        <w:rPr>
          <w:rFonts w:ascii="Times New Roman" w:hAnsi="Times New Roman" w:cs="Times New Roman"/>
          <w:sz w:val="28"/>
          <w:szCs w:val="28"/>
        </w:rPr>
        <w:t>тановок можно принять равным его производству.</w:t>
      </w:r>
    </w:p>
    <w:p w:rsidR="008B501C" w:rsidRPr="00964BD4" w:rsidRDefault="008B501C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D4">
        <w:rPr>
          <w:rFonts w:ascii="Times New Roman" w:hAnsi="Times New Roman" w:cs="Times New Roman"/>
          <w:sz w:val="28"/>
          <w:szCs w:val="28"/>
        </w:rPr>
        <w:t>На основании данных сайтов компаний производителей оборудования, технических паспортов устройств характеристика индивидуальных теплоген</w:t>
      </w:r>
      <w:r w:rsidRPr="00964BD4">
        <w:rPr>
          <w:rFonts w:ascii="Times New Roman" w:hAnsi="Times New Roman" w:cs="Times New Roman"/>
          <w:sz w:val="28"/>
          <w:szCs w:val="28"/>
        </w:rPr>
        <w:t>е</w:t>
      </w:r>
      <w:r w:rsidRPr="00964BD4">
        <w:rPr>
          <w:rFonts w:ascii="Times New Roman" w:hAnsi="Times New Roman" w:cs="Times New Roman"/>
          <w:sz w:val="28"/>
          <w:szCs w:val="28"/>
        </w:rPr>
        <w:t>рирующих установок имеет следующий вид:</w:t>
      </w:r>
    </w:p>
    <w:p w:rsidR="008B501C" w:rsidRPr="00964BD4" w:rsidRDefault="008B501C" w:rsidP="009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B501C" w:rsidRPr="00964BD4" w:rsidTr="006F0462"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Средний КПД теплог</w:t>
            </w: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нерирующих установок</w:t>
            </w:r>
          </w:p>
        </w:tc>
        <w:tc>
          <w:tcPr>
            <w:tcW w:w="3191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Теплотворная спосо</w:t>
            </w: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ность топлива, Гкал/ед.</w:t>
            </w:r>
          </w:p>
        </w:tc>
      </w:tr>
      <w:tr w:rsidR="008B501C" w:rsidRPr="00964BD4" w:rsidTr="006F0462"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 xml:space="preserve">Уголь каменный, </w:t>
            </w:r>
            <w:proofErr w:type="gramStart"/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3191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</w:tr>
      <w:tr w:rsidR="008B501C" w:rsidRPr="00964BD4" w:rsidTr="006F0462"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3191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8B501C" w:rsidRPr="00964BD4" w:rsidTr="006F0462"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Газ сетевой, тыс. куб. м.</w:t>
            </w:r>
          </w:p>
        </w:tc>
        <w:tc>
          <w:tcPr>
            <w:tcW w:w="3190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3191" w:type="dxa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</w:tr>
    </w:tbl>
    <w:p w:rsidR="008B501C" w:rsidRPr="00964BD4" w:rsidRDefault="008B501C" w:rsidP="0096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1C" w:rsidRPr="00964BD4" w:rsidRDefault="008B501C" w:rsidP="00964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D4">
        <w:rPr>
          <w:rFonts w:ascii="Times New Roman" w:hAnsi="Times New Roman" w:cs="Times New Roman"/>
          <w:sz w:val="28"/>
          <w:szCs w:val="28"/>
        </w:rPr>
        <w:t xml:space="preserve">Главной тенденцией децентрализованного теплоснабжения населения, производства тепла индивидуальными </w:t>
      </w:r>
      <w:proofErr w:type="spellStart"/>
      <w:r w:rsidRPr="00964BD4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Pr="00964BD4">
        <w:rPr>
          <w:rFonts w:ascii="Times New Roman" w:hAnsi="Times New Roman" w:cs="Times New Roman"/>
          <w:sz w:val="28"/>
          <w:szCs w:val="28"/>
        </w:rPr>
        <w:t xml:space="preserve"> является увеличение потребления газа. В связи с дальнейшей газификацией поселения указанная тенденция будет сохраняться.</w:t>
      </w:r>
    </w:p>
    <w:p w:rsidR="008B501C" w:rsidRPr="003833A1" w:rsidRDefault="008B501C" w:rsidP="008B501C">
      <w:pPr>
        <w:jc w:val="both"/>
      </w:pPr>
    </w:p>
    <w:p w:rsidR="008B501C" w:rsidRPr="00964BD4" w:rsidRDefault="008B501C" w:rsidP="00F32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D4">
        <w:rPr>
          <w:rFonts w:ascii="Times New Roman" w:hAnsi="Times New Roman" w:cs="Times New Roman"/>
          <w:b/>
          <w:sz w:val="28"/>
          <w:szCs w:val="28"/>
        </w:rPr>
        <w:t>Перспективные балансы тепловой мощности и тепловой нагрузки в перспективных зонах действия источников тепловой энергии</w:t>
      </w:r>
    </w:p>
    <w:p w:rsidR="008B501C" w:rsidRPr="00964BD4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D4">
        <w:rPr>
          <w:rFonts w:ascii="Times New Roman" w:hAnsi="Times New Roman" w:cs="Times New Roman"/>
          <w:sz w:val="28"/>
          <w:szCs w:val="28"/>
        </w:rPr>
        <w:t>Перспективные балансы тепловой мощности и тепловой нагрузки в пе</w:t>
      </w:r>
      <w:r w:rsidRPr="00964BD4">
        <w:rPr>
          <w:rFonts w:ascii="Times New Roman" w:hAnsi="Times New Roman" w:cs="Times New Roman"/>
          <w:sz w:val="28"/>
          <w:szCs w:val="28"/>
        </w:rPr>
        <w:t>р</w:t>
      </w:r>
      <w:r w:rsidRPr="00964BD4">
        <w:rPr>
          <w:rFonts w:ascii="Times New Roman" w:hAnsi="Times New Roman" w:cs="Times New Roman"/>
          <w:sz w:val="28"/>
          <w:szCs w:val="28"/>
        </w:rPr>
        <w:t xml:space="preserve">спективных зонах действия источников тепловой энергии равны </w:t>
      </w:r>
      <w:proofErr w:type="gramStart"/>
      <w:r w:rsidRPr="00964BD4">
        <w:rPr>
          <w:rFonts w:ascii="Times New Roman" w:hAnsi="Times New Roman" w:cs="Times New Roman"/>
          <w:sz w:val="28"/>
          <w:szCs w:val="28"/>
        </w:rPr>
        <w:t>существу</w:t>
      </w:r>
      <w:r w:rsidRPr="00964BD4">
        <w:rPr>
          <w:rFonts w:ascii="Times New Roman" w:hAnsi="Times New Roman" w:cs="Times New Roman"/>
          <w:sz w:val="28"/>
          <w:szCs w:val="28"/>
        </w:rPr>
        <w:t>ю</w:t>
      </w:r>
      <w:r w:rsidRPr="00964BD4">
        <w:rPr>
          <w:rFonts w:ascii="Times New Roman" w:hAnsi="Times New Roman" w:cs="Times New Roman"/>
          <w:sz w:val="28"/>
          <w:szCs w:val="28"/>
        </w:rPr>
        <w:t>щим</w:t>
      </w:r>
      <w:proofErr w:type="gramEnd"/>
      <w:r w:rsidRPr="00964BD4">
        <w:rPr>
          <w:rFonts w:ascii="Times New Roman" w:hAnsi="Times New Roman" w:cs="Times New Roman"/>
          <w:sz w:val="28"/>
          <w:szCs w:val="28"/>
        </w:rPr>
        <w:t xml:space="preserve">, так как в Генеральном плане </w:t>
      </w:r>
      <w:r w:rsidR="00964BD4" w:rsidRPr="00964BD4">
        <w:rPr>
          <w:rFonts w:ascii="Times New Roman" w:hAnsi="Times New Roman" w:cs="Times New Roman"/>
          <w:sz w:val="28"/>
          <w:szCs w:val="28"/>
        </w:rPr>
        <w:t>с</w:t>
      </w:r>
      <w:r w:rsidR="005B5E27" w:rsidRPr="00964BD4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964BD4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964BD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B5E27" w:rsidRPr="00964BD4">
        <w:rPr>
          <w:rFonts w:ascii="Times New Roman" w:hAnsi="Times New Roman" w:cs="Times New Roman"/>
          <w:sz w:val="28"/>
          <w:szCs w:val="28"/>
        </w:rPr>
        <w:t>о</w:t>
      </w:r>
      <w:r w:rsidR="005B5E27" w:rsidRPr="00964BD4">
        <w:rPr>
          <w:rFonts w:ascii="Times New Roman" w:hAnsi="Times New Roman" w:cs="Times New Roman"/>
          <w:sz w:val="28"/>
          <w:szCs w:val="28"/>
        </w:rPr>
        <w:t xml:space="preserve">вет» </w:t>
      </w:r>
      <w:r w:rsidRPr="00964BD4">
        <w:rPr>
          <w:rFonts w:ascii="Times New Roman" w:hAnsi="Times New Roman" w:cs="Times New Roman"/>
          <w:sz w:val="28"/>
          <w:szCs w:val="28"/>
        </w:rPr>
        <w:t>не предусмотрено изменение существующей схемы теплоснабже</w:t>
      </w:r>
      <w:r w:rsidR="00964BD4" w:rsidRPr="00964BD4">
        <w:rPr>
          <w:rFonts w:ascii="Times New Roman" w:hAnsi="Times New Roman" w:cs="Times New Roman"/>
          <w:sz w:val="28"/>
          <w:szCs w:val="28"/>
        </w:rPr>
        <w:t>ния</w:t>
      </w:r>
      <w:r w:rsidRPr="00964BD4">
        <w:rPr>
          <w:rFonts w:ascii="Times New Roman" w:hAnsi="Times New Roman" w:cs="Times New Roman"/>
          <w:sz w:val="28"/>
          <w:szCs w:val="28"/>
        </w:rPr>
        <w:t xml:space="preserve"> сел</w:t>
      </w:r>
      <w:r w:rsidRPr="00964BD4">
        <w:rPr>
          <w:rFonts w:ascii="Times New Roman" w:hAnsi="Times New Roman" w:cs="Times New Roman"/>
          <w:sz w:val="28"/>
          <w:szCs w:val="28"/>
        </w:rPr>
        <w:t>ь</w:t>
      </w:r>
      <w:r w:rsidRPr="00964BD4">
        <w:rPr>
          <w:rFonts w:ascii="Times New Roman" w:hAnsi="Times New Roman" w:cs="Times New Roman"/>
          <w:sz w:val="28"/>
          <w:szCs w:val="28"/>
        </w:rPr>
        <w:t>ского поселения</w:t>
      </w:r>
      <w:r w:rsidR="00964BD4" w:rsidRPr="00964B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4BD4" w:rsidRPr="00964BD4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964BD4" w:rsidRPr="00964BD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964BD4">
        <w:rPr>
          <w:rFonts w:ascii="Times New Roman" w:hAnsi="Times New Roman" w:cs="Times New Roman"/>
          <w:sz w:val="28"/>
          <w:szCs w:val="28"/>
        </w:rPr>
        <w:t>.</w:t>
      </w:r>
    </w:p>
    <w:p w:rsidR="008B501C" w:rsidRPr="003833A1" w:rsidRDefault="008B501C" w:rsidP="008B501C">
      <w:pPr>
        <w:ind w:left="66"/>
        <w:jc w:val="both"/>
      </w:pPr>
    </w:p>
    <w:p w:rsidR="008B501C" w:rsidRPr="00964BD4" w:rsidRDefault="008B501C" w:rsidP="00F32B75">
      <w:pPr>
        <w:spacing w:after="0" w:line="240" w:lineRule="auto"/>
        <w:ind w:left="68" w:firstLine="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D4">
        <w:rPr>
          <w:rFonts w:ascii="Times New Roman" w:hAnsi="Times New Roman" w:cs="Times New Roman"/>
          <w:b/>
          <w:sz w:val="28"/>
          <w:szCs w:val="28"/>
        </w:rPr>
        <w:t>Существующие значения установленной тепловой мощности осно</w:t>
      </w:r>
      <w:r w:rsidRPr="00964BD4">
        <w:rPr>
          <w:rFonts w:ascii="Times New Roman" w:hAnsi="Times New Roman" w:cs="Times New Roman"/>
          <w:b/>
          <w:sz w:val="28"/>
          <w:szCs w:val="28"/>
        </w:rPr>
        <w:t>в</w:t>
      </w:r>
      <w:r w:rsidRPr="00964BD4">
        <w:rPr>
          <w:rFonts w:ascii="Times New Roman" w:hAnsi="Times New Roman" w:cs="Times New Roman"/>
          <w:b/>
          <w:sz w:val="28"/>
          <w:szCs w:val="28"/>
        </w:rPr>
        <w:t>ного оборудования источников тепло</w:t>
      </w:r>
      <w:r w:rsidR="00964BD4" w:rsidRPr="00964BD4">
        <w:rPr>
          <w:rFonts w:ascii="Times New Roman" w:hAnsi="Times New Roman" w:cs="Times New Roman"/>
          <w:b/>
          <w:sz w:val="28"/>
          <w:szCs w:val="28"/>
        </w:rPr>
        <w:t>вой энергии</w:t>
      </w:r>
      <w:r w:rsidRPr="00964BD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356" w:type="dxa"/>
        <w:tblInd w:w="108" w:type="dxa"/>
        <w:tblLook w:val="0000"/>
      </w:tblPr>
      <w:tblGrid>
        <w:gridCol w:w="1066"/>
        <w:gridCol w:w="3754"/>
        <w:gridCol w:w="4536"/>
      </w:tblGrid>
      <w:tr w:rsidR="008B501C" w:rsidRPr="00964BD4" w:rsidTr="00964BD4">
        <w:trPr>
          <w:trHeight w:val="912"/>
          <w:tblHeader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501C" w:rsidRPr="00964BD4" w:rsidRDefault="00964BD4" w:rsidP="0096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964BD4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964BD4" w:rsidRDefault="008B501C" w:rsidP="0096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мощность,</w:t>
            </w:r>
          </w:p>
          <w:p w:rsidR="008B501C" w:rsidRPr="00964BD4" w:rsidRDefault="008B501C" w:rsidP="0096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8B501C" w:rsidRPr="00964BD4" w:rsidTr="006F0462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964BD4" w:rsidRDefault="00964BD4" w:rsidP="0096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964BD4" w:rsidRDefault="00964BD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  <w:r w:rsidRPr="00964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1C" w:rsidRPr="00964BD4" w:rsidRDefault="00964BD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BD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8B501C" w:rsidRPr="003833A1" w:rsidRDefault="008B501C" w:rsidP="008B501C">
      <w:pPr>
        <w:ind w:left="66" w:firstLine="642"/>
        <w:jc w:val="both"/>
        <w:rPr>
          <w:b/>
        </w:rPr>
      </w:pPr>
    </w:p>
    <w:p w:rsidR="008B501C" w:rsidRPr="00F32B75" w:rsidRDefault="008B501C" w:rsidP="00F32B75">
      <w:pPr>
        <w:spacing w:after="0" w:line="240" w:lineRule="auto"/>
        <w:ind w:left="68" w:firstLine="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D4">
        <w:rPr>
          <w:rFonts w:ascii="Times New Roman" w:hAnsi="Times New Roman" w:cs="Times New Roman"/>
          <w:b/>
          <w:sz w:val="28"/>
          <w:szCs w:val="28"/>
        </w:rPr>
        <w:t>Значения существующей и перспективной тепловой мощности и</w:t>
      </w:r>
      <w:r w:rsidRPr="00964BD4">
        <w:rPr>
          <w:rFonts w:ascii="Times New Roman" w:hAnsi="Times New Roman" w:cs="Times New Roman"/>
          <w:b/>
          <w:sz w:val="28"/>
          <w:szCs w:val="28"/>
        </w:rPr>
        <w:t>с</w:t>
      </w:r>
      <w:r w:rsidRPr="00964BD4">
        <w:rPr>
          <w:rFonts w:ascii="Times New Roman" w:hAnsi="Times New Roman" w:cs="Times New Roman"/>
          <w:b/>
          <w:sz w:val="28"/>
          <w:szCs w:val="28"/>
        </w:rPr>
        <w:t>точников тепловой энергии нетто.</w:t>
      </w:r>
    </w:p>
    <w:tbl>
      <w:tblPr>
        <w:tblW w:w="91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9"/>
        <w:gridCol w:w="2102"/>
        <w:gridCol w:w="2038"/>
        <w:gridCol w:w="2032"/>
      </w:tblGrid>
      <w:tr w:rsidR="008B501C" w:rsidRPr="003833A1" w:rsidTr="006F0462">
        <w:tc>
          <w:tcPr>
            <w:tcW w:w="3119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Наименование к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тельной</w:t>
            </w:r>
          </w:p>
        </w:tc>
        <w:tc>
          <w:tcPr>
            <w:tcW w:w="2126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Фактическая 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располагаемая мощность и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точника, Гкал/час</w:t>
            </w:r>
          </w:p>
        </w:tc>
        <w:tc>
          <w:tcPr>
            <w:tcW w:w="3886" w:type="dxa"/>
            <w:gridSpan w:val="2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Мощность тепловой энергии 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нетто, Гкал/час</w:t>
            </w:r>
          </w:p>
        </w:tc>
      </w:tr>
      <w:tr w:rsidR="008B501C" w:rsidRPr="003833A1" w:rsidTr="006F0462">
        <w:tc>
          <w:tcPr>
            <w:tcW w:w="3119" w:type="dxa"/>
            <w:vMerge/>
          </w:tcPr>
          <w:p w:rsidR="008B501C" w:rsidRPr="00F32B75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1902" w:type="dxa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перспективные</w:t>
            </w:r>
          </w:p>
        </w:tc>
      </w:tr>
      <w:tr w:rsidR="008B501C" w:rsidRPr="003833A1" w:rsidTr="006F0462">
        <w:tc>
          <w:tcPr>
            <w:tcW w:w="3119" w:type="dxa"/>
            <w:vAlign w:val="center"/>
          </w:tcPr>
          <w:p w:rsidR="008B501C" w:rsidRPr="00F32B75" w:rsidRDefault="00964BD4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</w:t>
            </w:r>
            <w:proofErr w:type="spellStart"/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2126" w:type="dxa"/>
            <w:vAlign w:val="center"/>
          </w:tcPr>
          <w:p w:rsidR="008B501C" w:rsidRPr="00F32B75" w:rsidRDefault="00964BD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vAlign w:val="center"/>
          </w:tcPr>
          <w:p w:rsidR="008B501C" w:rsidRPr="00F32B75" w:rsidRDefault="00964BD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02" w:type="dxa"/>
            <w:vAlign w:val="center"/>
          </w:tcPr>
          <w:p w:rsidR="008B501C" w:rsidRPr="00F32B75" w:rsidRDefault="00964BD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8B501C" w:rsidRPr="003833A1" w:rsidRDefault="008B501C" w:rsidP="008B501C">
      <w:pPr>
        <w:jc w:val="both"/>
      </w:pPr>
    </w:p>
    <w:p w:rsidR="008B501C" w:rsidRPr="00F32B75" w:rsidRDefault="008B501C" w:rsidP="00F32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D4">
        <w:rPr>
          <w:rFonts w:ascii="Times New Roman" w:hAnsi="Times New Roman" w:cs="Times New Roman"/>
          <w:b/>
          <w:sz w:val="28"/>
          <w:szCs w:val="28"/>
        </w:rPr>
        <w:t>Затраты существующей и перспективной тепловой мощности на х</w:t>
      </w:r>
      <w:r w:rsidRPr="00964BD4">
        <w:rPr>
          <w:rFonts w:ascii="Times New Roman" w:hAnsi="Times New Roman" w:cs="Times New Roman"/>
          <w:b/>
          <w:sz w:val="28"/>
          <w:szCs w:val="28"/>
        </w:rPr>
        <w:t>о</w:t>
      </w:r>
      <w:r w:rsidRPr="00964BD4">
        <w:rPr>
          <w:rFonts w:ascii="Times New Roman" w:hAnsi="Times New Roman" w:cs="Times New Roman"/>
          <w:b/>
          <w:sz w:val="28"/>
          <w:szCs w:val="28"/>
        </w:rPr>
        <w:t>зяйственные нужды тепловых сетей.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  <w:gridCol w:w="2552"/>
      </w:tblGrid>
      <w:tr w:rsidR="008B501C" w:rsidRPr="003833A1" w:rsidTr="006F0462">
        <w:trPr>
          <w:trHeight w:val="570"/>
        </w:trPr>
        <w:tc>
          <w:tcPr>
            <w:tcW w:w="6662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2552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Существующие з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 xml:space="preserve">траты тепловой мощности на </w:t>
            </w:r>
            <w:proofErr w:type="spellStart"/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. нужды тепловых сетей, Гкал/час</w:t>
            </w:r>
          </w:p>
        </w:tc>
      </w:tr>
      <w:tr w:rsidR="008B501C" w:rsidRPr="003833A1" w:rsidTr="006F0462">
        <w:trPr>
          <w:trHeight w:val="570"/>
        </w:trPr>
        <w:tc>
          <w:tcPr>
            <w:tcW w:w="6662" w:type="dxa"/>
            <w:vMerge/>
          </w:tcPr>
          <w:p w:rsidR="008B501C" w:rsidRPr="00F32B75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01C" w:rsidRPr="003833A1" w:rsidTr="006F0462">
        <w:tc>
          <w:tcPr>
            <w:tcW w:w="6662" w:type="dxa"/>
            <w:vAlign w:val="center"/>
          </w:tcPr>
          <w:p w:rsidR="008B501C" w:rsidRPr="00F32B75" w:rsidRDefault="00964BD4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="008B501C" w:rsidRPr="00F32B75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2552" w:type="dxa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8B501C" w:rsidRPr="003833A1" w:rsidRDefault="008B501C" w:rsidP="008B501C">
      <w:pPr>
        <w:ind w:left="1080"/>
        <w:jc w:val="both"/>
      </w:pPr>
    </w:p>
    <w:p w:rsidR="008B501C" w:rsidRPr="00964BD4" w:rsidRDefault="008B501C" w:rsidP="00F32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D4">
        <w:rPr>
          <w:rFonts w:ascii="Times New Roman" w:hAnsi="Times New Roman" w:cs="Times New Roman"/>
          <w:b/>
          <w:sz w:val="28"/>
          <w:szCs w:val="28"/>
        </w:rPr>
        <w:t>Значения существующей и перспективной тепловой мощности и</w:t>
      </w:r>
      <w:r w:rsidRPr="00964BD4">
        <w:rPr>
          <w:rFonts w:ascii="Times New Roman" w:hAnsi="Times New Roman" w:cs="Times New Roman"/>
          <w:b/>
          <w:sz w:val="28"/>
          <w:szCs w:val="28"/>
        </w:rPr>
        <w:t>с</w:t>
      </w:r>
      <w:r w:rsidRPr="00964BD4">
        <w:rPr>
          <w:rFonts w:ascii="Times New Roman" w:hAnsi="Times New Roman" w:cs="Times New Roman"/>
          <w:b/>
          <w:sz w:val="28"/>
          <w:szCs w:val="28"/>
        </w:rPr>
        <w:t>точников теплоснабжения, в том числе источников тепловой энергии, принадлежащих потребителям, источников тепловой энергии теплосна</w:t>
      </w:r>
      <w:r w:rsidRPr="00964BD4">
        <w:rPr>
          <w:rFonts w:ascii="Times New Roman" w:hAnsi="Times New Roman" w:cs="Times New Roman"/>
          <w:b/>
          <w:sz w:val="28"/>
          <w:szCs w:val="28"/>
        </w:rPr>
        <w:t>б</w:t>
      </w:r>
      <w:r w:rsidRPr="00964BD4">
        <w:rPr>
          <w:rFonts w:ascii="Times New Roman" w:hAnsi="Times New Roman" w:cs="Times New Roman"/>
          <w:b/>
          <w:sz w:val="28"/>
          <w:szCs w:val="28"/>
        </w:rPr>
        <w:t>жающих организаций, с выделением аварийного резерва и резерва по д</w:t>
      </w:r>
      <w:r w:rsidRPr="00964BD4">
        <w:rPr>
          <w:rFonts w:ascii="Times New Roman" w:hAnsi="Times New Roman" w:cs="Times New Roman"/>
          <w:b/>
          <w:sz w:val="28"/>
          <w:szCs w:val="28"/>
        </w:rPr>
        <w:t>о</w:t>
      </w:r>
      <w:r w:rsidRPr="00964BD4">
        <w:rPr>
          <w:rFonts w:ascii="Times New Roman" w:hAnsi="Times New Roman" w:cs="Times New Roman"/>
          <w:b/>
          <w:sz w:val="28"/>
          <w:szCs w:val="28"/>
        </w:rPr>
        <w:t>говорам на поддержание резервной тепловой мощности.</w:t>
      </w:r>
    </w:p>
    <w:p w:rsidR="008B501C" w:rsidRPr="003833A1" w:rsidRDefault="008B501C" w:rsidP="00F32B75">
      <w:pPr>
        <w:spacing w:after="0" w:line="240" w:lineRule="auto"/>
        <w:ind w:left="426"/>
        <w:jc w:val="both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3"/>
        <w:gridCol w:w="1966"/>
        <w:gridCol w:w="1695"/>
      </w:tblGrid>
      <w:tr w:rsidR="008B501C" w:rsidRPr="003833A1" w:rsidTr="006F0462">
        <w:trPr>
          <w:trHeight w:val="570"/>
        </w:trPr>
        <w:tc>
          <w:tcPr>
            <w:tcW w:w="5670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843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Фактическая установленная  мощность и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точника, Гкал/час</w:t>
            </w:r>
          </w:p>
        </w:tc>
        <w:tc>
          <w:tcPr>
            <w:tcW w:w="1701" w:type="dxa"/>
            <w:vMerge w:val="restart"/>
            <w:vAlign w:val="center"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Резерв мощности, Гкал/час</w:t>
            </w:r>
          </w:p>
        </w:tc>
      </w:tr>
      <w:tr w:rsidR="008B501C" w:rsidRPr="003833A1" w:rsidTr="006F0462">
        <w:trPr>
          <w:trHeight w:val="570"/>
        </w:trPr>
        <w:tc>
          <w:tcPr>
            <w:tcW w:w="5670" w:type="dxa"/>
            <w:vMerge/>
          </w:tcPr>
          <w:p w:rsidR="008B501C" w:rsidRPr="00F32B75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501C" w:rsidRPr="00F32B75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01C" w:rsidRPr="003833A1" w:rsidTr="006F0462">
        <w:tc>
          <w:tcPr>
            <w:tcW w:w="5670" w:type="dxa"/>
            <w:vAlign w:val="center"/>
          </w:tcPr>
          <w:p w:rsidR="008B501C" w:rsidRPr="00F32B75" w:rsidRDefault="00964BD4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="008B501C" w:rsidRPr="00F32B75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1843" w:type="dxa"/>
            <w:vAlign w:val="center"/>
          </w:tcPr>
          <w:p w:rsidR="008B501C" w:rsidRPr="00F32B75" w:rsidRDefault="00964BD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01" w:type="dxa"/>
            <w:vAlign w:val="center"/>
          </w:tcPr>
          <w:p w:rsidR="008B501C" w:rsidRPr="00F32B75" w:rsidRDefault="00964BD4" w:rsidP="006F0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B7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8B501C" w:rsidRPr="003833A1" w:rsidRDefault="008B501C" w:rsidP="008B501C">
      <w:pPr>
        <w:rPr>
          <w:b/>
        </w:rPr>
      </w:pPr>
    </w:p>
    <w:p w:rsidR="008B501C" w:rsidRPr="00F01BD9" w:rsidRDefault="008B501C" w:rsidP="00F32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D9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 источников тепловой эне</w:t>
      </w:r>
      <w:r w:rsidRPr="00F01BD9">
        <w:rPr>
          <w:rFonts w:ascii="Times New Roman" w:hAnsi="Times New Roman" w:cs="Times New Roman"/>
          <w:b/>
          <w:sz w:val="28"/>
          <w:szCs w:val="28"/>
        </w:rPr>
        <w:t>р</w:t>
      </w:r>
      <w:r w:rsidRPr="00F01BD9">
        <w:rPr>
          <w:rFonts w:ascii="Times New Roman" w:hAnsi="Times New Roman" w:cs="Times New Roman"/>
          <w:b/>
          <w:sz w:val="28"/>
          <w:szCs w:val="28"/>
        </w:rPr>
        <w:t>гии, обеспечивающие перспективную тепловую нагрузку на вновь осва</w:t>
      </w:r>
      <w:r w:rsidRPr="00F01BD9">
        <w:rPr>
          <w:rFonts w:ascii="Times New Roman" w:hAnsi="Times New Roman" w:cs="Times New Roman"/>
          <w:b/>
          <w:sz w:val="28"/>
          <w:szCs w:val="28"/>
        </w:rPr>
        <w:t>и</w:t>
      </w:r>
      <w:r w:rsidRPr="00F01BD9">
        <w:rPr>
          <w:rFonts w:ascii="Times New Roman" w:hAnsi="Times New Roman" w:cs="Times New Roman"/>
          <w:b/>
          <w:sz w:val="28"/>
          <w:szCs w:val="28"/>
        </w:rPr>
        <w:t>ваемых территориях поселения.</w:t>
      </w:r>
    </w:p>
    <w:p w:rsidR="008B501C" w:rsidRPr="00F01BD9" w:rsidRDefault="008B501C" w:rsidP="00F01B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9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r w:rsidR="00F01BD9" w:rsidRPr="00F01BD9">
        <w:rPr>
          <w:rFonts w:ascii="Times New Roman" w:hAnsi="Times New Roman" w:cs="Times New Roman"/>
          <w:sz w:val="28"/>
          <w:szCs w:val="28"/>
        </w:rPr>
        <w:t>с</w:t>
      </w:r>
      <w:r w:rsidR="005B5E27" w:rsidRPr="00F01BD9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F01BD9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F01BD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F01BD9">
        <w:rPr>
          <w:rFonts w:ascii="Times New Roman" w:hAnsi="Times New Roman" w:cs="Times New Roman"/>
          <w:sz w:val="28"/>
          <w:szCs w:val="28"/>
        </w:rPr>
        <w:t>не предусмотрено изменение схемы теплоснабжения поселения, т</w:t>
      </w:r>
      <w:r w:rsidRPr="00F01BD9">
        <w:rPr>
          <w:rFonts w:ascii="Times New Roman" w:hAnsi="Times New Roman" w:cs="Times New Roman"/>
          <w:sz w:val="28"/>
          <w:szCs w:val="28"/>
        </w:rPr>
        <w:t>е</w:t>
      </w:r>
      <w:r w:rsidRPr="00F01BD9">
        <w:rPr>
          <w:rFonts w:ascii="Times New Roman" w:hAnsi="Times New Roman" w:cs="Times New Roman"/>
          <w:sz w:val="28"/>
          <w:szCs w:val="28"/>
        </w:rPr>
        <w:t>плоснабжение перспективных объектов, которые планируется разместить вне зоны действия существующих котельных, предлагается осуществить от авт</w:t>
      </w:r>
      <w:r w:rsidRPr="00F01BD9">
        <w:rPr>
          <w:rFonts w:ascii="Times New Roman" w:hAnsi="Times New Roman" w:cs="Times New Roman"/>
          <w:sz w:val="28"/>
          <w:szCs w:val="28"/>
        </w:rPr>
        <w:t>о</w:t>
      </w:r>
      <w:r w:rsidRPr="00F01BD9">
        <w:rPr>
          <w:rFonts w:ascii="Times New Roman" w:hAnsi="Times New Roman" w:cs="Times New Roman"/>
          <w:sz w:val="28"/>
          <w:szCs w:val="28"/>
        </w:rPr>
        <w:t>номных источников. Поэтому новое строительство котельных не планируется.</w:t>
      </w:r>
    </w:p>
    <w:p w:rsidR="008B501C" w:rsidRPr="00F01BD9" w:rsidRDefault="008B501C" w:rsidP="00F32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D9">
        <w:rPr>
          <w:rFonts w:ascii="Times New Roman" w:hAnsi="Times New Roman" w:cs="Times New Roman"/>
          <w:b/>
          <w:sz w:val="28"/>
          <w:szCs w:val="28"/>
        </w:rPr>
        <w:t>Ме</w:t>
      </w:r>
      <w:r w:rsidR="00F01BD9" w:rsidRPr="00F01BD9">
        <w:rPr>
          <w:rFonts w:ascii="Times New Roman" w:hAnsi="Times New Roman" w:cs="Times New Roman"/>
          <w:b/>
          <w:sz w:val="28"/>
          <w:szCs w:val="28"/>
        </w:rPr>
        <w:t>ры по переоборудованию котельной</w:t>
      </w:r>
      <w:r w:rsidRPr="00F01BD9">
        <w:rPr>
          <w:rFonts w:ascii="Times New Roman" w:hAnsi="Times New Roman" w:cs="Times New Roman"/>
          <w:b/>
          <w:sz w:val="28"/>
          <w:szCs w:val="28"/>
        </w:rPr>
        <w:t xml:space="preserve"> в источники комбинирова</w:t>
      </w:r>
      <w:r w:rsidRPr="00F01BD9">
        <w:rPr>
          <w:rFonts w:ascii="Times New Roman" w:hAnsi="Times New Roman" w:cs="Times New Roman"/>
          <w:b/>
          <w:sz w:val="28"/>
          <w:szCs w:val="28"/>
        </w:rPr>
        <w:t>н</w:t>
      </w:r>
      <w:r w:rsidRPr="00F01BD9">
        <w:rPr>
          <w:rFonts w:ascii="Times New Roman" w:hAnsi="Times New Roman" w:cs="Times New Roman"/>
          <w:b/>
          <w:sz w:val="28"/>
          <w:szCs w:val="28"/>
        </w:rPr>
        <w:t>ной выработки электрической и тепловой энергии</w:t>
      </w:r>
    </w:p>
    <w:p w:rsidR="008B501C" w:rsidRPr="00F01BD9" w:rsidRDefault="00F01BD9" w:rsidP="00F01B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BD9">
        <w:rPr>
          <w:rFonts w:ascii="Times New Roman" w:hAnsi="Times New Roman" w:cs="Times New Roman"/>
          <w:sz w:val="28"/>
          <w:szCs w:val="28"/>
        </w:rPr>
        <w:lastRenderedPageBreak/>
        <w:t>Теплоснабжение в</w:t>
      </w:r>
      <w:r w:rsidR="008B501C" w:rsidRPr="00F01BD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01B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1BD9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Pr="00F01BD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B501C" w:rsidRPr="00F01BD9">
        <w:rPr>
          <w:rFonts w:ascii="Times New Roman" w:hAnsi="Times New Roman" w:cs="Times New Roman"/>
          <w:sz w:val="28"/>
          <w:szCs w:val="28"/>
        </w:rPr>
        <w:t xml:space="preserve"> будет развиваться по следующим направлениям:</w:t>
      </w:r>
    </w:p>
    <w:p w:rsidR="008B501C" w:rsidRPr="00F01BD9" w:rsidRDefault="008B501C" w:rsidP="00F01B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BD9">
        <w:rPr>
          <w:rFonts w:ascii="Times New Roman" w:hAnsi="Times New Roman" w:cs="Times New Roman"/>
          <w:sz w:val="28"/>
          <w:szCs w:val="28"/>
        </w:rPr>
        <w:t xml:space="preserve">прокладка сетей теплоснабжения в </w:t>
      </w:r>
      <w:proofErr w:type="spellStart"/>
      <w:r w:rsidRPr="00F01BD9">
        <w:rPr>
          <w:rFonts w:ascii="Times New Roman" w:hAnsi="Times New Roman" w:cs="Times New Roman"/>
          <w:sz w:val="28"/>
          <w:szCs w:val="28"/>
        </w:rPr>
        <w:t>пенополеуритановой</w:t>
      </w:r>
      <w:proofErr w:type="spellEnd"/>
      <w:r w:rsidRPr="00F01BD9">
        <w:rPr>
          <w:rFonts w:ascii="Times New Roman" w:hAnsi="Times New Roman" w:cs="Times New Roman"/>
          <w:sz w:val="28"/>
          <w:szCs w:val="28"/>
        </w:rPr>
        <w:t xml:space="preserve"> ППУ изоляции;</w:t>
      </w:r>
    </w:p>
    <w:p w:rsidR="008B501C" w:rsidRPr="00F01BD9" w:rsidRDefault="008B501C" w:rsidP="00F01B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BD9">
        <w:rPr>
          <w:rFonts w:ascii="Times New Roman" w:hAnsi="Times New Roman" w:cs="Times New Roman"/>
          <w:sz w:val="28"/>
          <w:szCs w:val="28"/>
        </w:rPr>
        <w:t>осуществление модерн</w:t>
      </w:r>
      <w:r w:rsidR="00F01BD9" w:rsidRPr="00F01BD9">
        <w:rPr>
          <w:rFonts w:ascii="Times New Roman" w:hAnsi="Times New Roman" w:cs="Times New Roman"/>
          <w:sz w:val="28"/>
          <w:szCs w:val="28"/>
        </w:rPr>
        <w:t>изации и реконструкции котельной</w:t>
      </w:r>
      <w:r w:rsidRPr="00F01BD9">
        <w:rPr>
          <w:rFonts w:ascii="Times New Roman" w:hAnsi="Times New Roman" w:cs="Times New Roman"/>
          <w:sz w:val="28"/>
          <w:szCs w:val="28"/>
        </w:rPr>
        <w:t>.</w:t>
      </w:r>
    </w:p>
    <w:p w:rsidR="008B501C" w:rsidRPr="00F01BD9" w:rsidRDefault="008B501C" w:rsidP="00F01B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BD9">
        <w:rPr>
          <w:rFonts w:ascii="Times New Roman" w:hAnsi="Times New Roman" w:cs="Times New Roman"/>
          <w:sz w:val="28"/>
          <w:szCs w:val="28"/>
        </w:rPr>
        <w:t>Наименование мероприятий:</w:t>
      </w:r>
    </w:p>
    <w:p w:rsidR="00F01BD9" w:rsidRDefault="008B501C" w:rsidP="00F01BD9">
      <w:pPr>
        <w:spacing w:after="0" w:line="240" w:lineRule="auto"/>
        <w:ind w:firstLine="720"/>
        <w:jc w:val="both"/>
      </w:pPr>
      <w:r w:rsidRPr="00F01BD9">
        <w:rPr>
          <w:rFonts w:ascii="Times New Roman" w:hAnsi="Times New Roman" w:cs="Times New Roman"/>
          <w:sz w:val="28"/>
          <w:szCs w:val="28"/>
        </w:rPr>
        <w:t>Реко</w:t>
      </w:r>
      <w:r w:rsidR="00F01BD9" w:rsidRPr="00F01BD9">
        <w:rPr>
          <w:rFonts w:ascii="Times New Roman" w:hAnsi="Times New Roman" w:cs="Times New Roman"/>
          <w:sz w:val="28"/>
          <w:szCs w:val="28"/>
        </w:rPr>
        <w:t xml:space="preserve">нструкция газовой котельной в д. </w:t>
      </w:r>
      <w:proofErr w:type="spellStart"/>
      <w:r w:rsidR="00F01BD9" w:rsidRPr="00F01BD9">
        <w:rPr>
          <w:rFonts w:ascii="Times New Roman" w:hAnsi="Times New Roman" w:cs="Times New Roman"/>
          <w:sz w:val="28"/>
          <w:szCs w:val="28"/>
        </w:rPr>
        <w:t>Бебелево</w:t>
      </w:r>
      <w:proofErr w:type="spellEnd"/>
      <w:r w:rsidRPr="003833A1">
        <w:t>.</w:t>
      </w:r>
    </w:p>
    <w:p w:rsidR="00F01BD9" w:rsidRDefault="00F01BD9" w:rsidP="00F01BD9">
      <w:pPr>
        <w:spacing w:after="0" w:line="240" w:lineRule="auto"/>
        <w:ind w:firstLine="720"/>
        <w:jc w:val="both"/>
      </w:pPr>
    </w:p>
    <w:p w:rsidR="008B501C" w:rsidRDefault="008B501C" w:rsidP="00F32B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D9">
        <w:rPr>
          <w:rFonts w:ascii="Times New Roman" w:hAnsi="Times New Roman" w:cs="Times New Roman"/>
          <w:b/>
          <w:sz w:val="28"/>
          <w:szCs w:val="28"/>
        </w:rPr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</w:t>
      </w:r>
      <w:r w:rsidRPr="00F01BD9">
        <w:rPr>
          <w:rFonts w:ascii="Times New Roman" w:hAnsi="Times New Roman" w:cs="Times New Roman"/>
          <w:b/>
          <w:sz w:val="28"/>
          <w:szCs w:val="28"/>
        </w:rPr>
        <w:t>п</w:t>
      </w:r>
      <w:r w:rsidRPr="00F01BD9">
        <w:rPr>
          <w:rFonts w:ascii="Times New Roman" w:hAnsi="Times New Roman" w:cs="Times New Roman"/>
          <w:b/>
          <w:sz w:val="28"/>
          <w:szCs w:val="28"/>
        </w:rPr>
        <w:t>ловой энергии, поставляющими тепловую энергию в данной системе те</w:t>
      </w:r>
      <w:r w:rsidRPr="00F01BD9">
        <w:rPr>
          <w:rFonts w:ascii="Times New Roman" w:hAnsi="Times New Roman" w:cs="Times New Roman"/>
          <w:b/>
          <w:sz w:val="28"/>
          <w:szCs w:val="28"/>
        </w:rPr>
        <w:t>п</w:t>
      </w:r>
      <w:r w:rsidRPr="00F01BD9">
        <w:rPr>
          <w:rFonts w:ascii="Times New Roman" w:hAnsi="Times New Roman" w:cs="Times New Roman"/>
          <w:b/>
          <w:sz w:val="28"/>
          <w:szCs w:val="28"/>
        </w:rPr>
        <w:t>лоснабжения.</w:t>
      </w:r>
    </w:p>
    <w:p w:rsidR="00F01BD9" w:rsidRPr="00F01BD9" w:rsidRDefault="00F01BD9" w:rsidP="00F01B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01C" w:rsidRPr="00F01BD9" w:rsidRDefault="008B501C" w:rsidP="00F01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9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r w:rsidR="00F01BD9" w:rsidRPr="00F01BD9">
        <w:rPr>
          <w:rFonts w:ascii="Times New Roman" w:hAnsi="Times New Roman" w:cs="Times New Roman"/>
          <w:sz w:val="28"/>
          <w:szCs w:val="28"/>
        </w:rPr>
        <w:t>с</w:t>
      </w:r>
      <w:r w:rsidR="005B5E27" w:rsidRPr="00F01BD9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F01BD9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F01BD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F01BD9">
        <w:rPr>
          <w:rFonts w:ascii="Times New Roman" w:hAnsi="Times New Roman" w:cs="Times New Roman"/>
          <w:sz w:val="28"/>
          <w:szCs w:val="28"/>
        </w:rPr>
        <w:t>не предусмотрено изменение схемы теплоснабжения поселения, р</w:t>
      </w:r>
      <w:r w:rsidRPr="00F01BD9">
        <w:rPr>
          <w:rFonts w:ascii="Times New Roman" w:hAnsi="Times New Roman" w:cs="Times New Roman"/>
          <w:sz w:val="28"/>
          <w:szCs w:val="28"/>
        </w:rPr>
        <w:t>е</w:t>
      </w:r>
      <w:r w:rsidRPr="00F01BD9">
        <w:rPr>
          <w:rFonts w:ascii="Times New Roman" w:hAnsi="Times New Roman" w:cs="Times New Roman"/>
          <w:sz w:val="28"/>
          <w:szCs w:val="28"/>
        </w:rPr>
        <w:t>шения о загрузке источников тепловой энергии, распределении (перераспред</w:t>
      </w:r>
      <w:r w:rsidRPr="00F01BD9">
        <w:rPr>
          <w:rFonts w:ascii="Times New Roman" w:hAnsi="Times New Roman" w:cs="Times New Roman"/>
          <w:sz w:val="28"/>
          <w:szCs w:val="28"/>
        </w:rPr>
        <w:t>е</w:t>
      </w:r>
      <w:r w:rsidRPr="00F01BD9">
        <w:rPr>
          <w:rFonts w:ascii="Times New Roman" w:hAnsi="Times New Roman" w:cs="Times New Roman"/>
          <w:sz w:val="28"/>
          <w:szCs w:val="28"/>
        </w:rPr>
        <w:t>лении) тепловой нагрузки потребителей тепловой энергии в каждой зоне дейс</w:t>
      </w:r>
      <w:r w:rsidRPr="00F01BD9">
        <w:rPr>
          <w:rFonts w:ascii="Times New Roman" w:hAnsi="Times New Roman" w:cs="Times New Roman"/>
          <w:sz w:val="28"/>
          <w:szCs w:val="28"/>
        </w:rPr>
        <w:t>т</w:t>
      </w:r>
      <w:r w:rsidRPr="00F01BD9">
        <w:rPr>
          <w:rFonts w:ascii="Times New Roman" w:hAnsi="Times New Roman" w:cs="Times New Roman"/>
          <w:sz w:val="28"/>
          <w:szCs w:val="28"/>
        </w:rPr>
        <w:t>вия системы теплоснабжения между источниками тепловой энергии, поста</w:t>
      </w:r>
      <w:r w:rsidRPr="00F01BD9">
        <w:rPr>
          <w:rFonts w:ascii="Times New Roman" w:hAnsi="Times New Roman" w:cs="Times New Roman"/>
          <w:sz w:val="28"/>
          <w:szCs w:val="28"/>
        </w:rPr>
        <w:t>в</w:t>
      </w:r>
      <w:r w:rsidRPr="00F01BD9">
        <w:rPr>
          <w:rFonts w:ascii="Times New Roman" w:hAnsi="Times New Roman" w:cs="Times New Roman"/>
          <w:sz w:val="28"/>
          <w:szCs w:val="28"/>
        </w:rPr>
        <w:t>ляющими тепловую энергию в данной системе теплоснабжения, будут иметь следующий вид:</w:t>
      </w:r>
    </w:p>
    <w:p w:rsidR="008B501C" w:rsidRPr="00F01BD9" w:rsidRDefault="008B501C" w:rsidP="00F01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25"/>
        <w:gridCol w:w="1985"/>
        <w:gridCol w:w="2126"/>
      </w:tblGrid>
      <w:tr w:rsidR="008B501C" w:rsidRPr="00F01BD9" w:rsidTr="006F0462">
        <w:tc>
          <w:tcPr>
            <w:tcW w:w="720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5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985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ная мощность, Гкал/час</w:t>
            </w:r>
          </w:p>
        </w:tc>
        <w:tc>
          <w:tcPr>
            <w:tcW w:w="2126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Гкал/час</w:t>
            </w:r>
          </w:p>
        </w:tc>
      </w:tr>
      <w:tr w:rsidR="008B501C" w:rsidRPr="00F01BD9" w:rsidTr="006F0462">
        <w:tc>
          <w:tcPr>
            <w:tcW w:w="720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5" w:type="dxa"/>
            <w:vAlign w:val="center"/>
          </w:tcPr>
          <w:p w:rsidR="008B501C" w:rsidRPr="00F01BD9" w:rsidRDefault="00F01BD9" w:rsidP="00F0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 w:rsidR="008B501C" w:rsidRPr="00F01BD9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1985" w:type="dxa"/>
            <w:vAlign w:val="center"/>
          </w:tcPr>
          <w:p w:rsidR="008B501C" w:rsidRPr="00F01BD9" w:rsidRDefault="00F01BD9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:rsidR="008B501C" w:rsidRPr="00F01BD9" w:rsidRDefault="00F01BD9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8B501C" w:rsidRPr="00F01BD9" w:rsidRDefault="008B501C" w:rsidP="00F01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1C" w:rsidRPr="00F01BD9" w:rsidRDefault="008B501C" w:rsidP="00A9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D9">
        <w:rPr>
          <w:rFonts w:ascii="Times New Roman" w:hAnsi="Times New Roman" w:cs="Times New Roman"/>
          <w:b/>
          <w:sz w:val="28"/>
          <w:szCs w:val="28"/>
        </w:rPr>
        <w:t>Предложения по перспективной установленной тепловой мощности каждого источника тепловой  энергии с учетом аварийного и перспекти</w:t>
      </w:r>
      <w:r w:rsidRPr="00F01BD9">
        <w:rPr>
          <w:rFonts w:ascii="Times New Roman" w:hAnsi="Times New Roman" w:cs="Times New Roman"/>
          <w:b/>
          <w:sz w:val="28"/>
          <w:szCs w:val="28"/>
        </w:rPr>
        <w:t>в</w:t>
      </w:r>
      <w:r w:rsidRPr="00F01BD9">
        <w:rPr>
          <w:rFonts w:ascii="Times New Roman" w:hAnsi="Times New Roman" w:cs="Times New Roman"/>
          <w:b/>
          <w:sz w:val="28"/>
          <w:szCs w:val="28"/>
        </w:rPr>
        <w:t>ного резерва тепловой мощности</w:t>
      </w:r>
    </w:p>
    <w:p w:rsidR="008B501C" w:rsidRPr="003833A1" w:rsidRDefault="008B501C" w:rsidP="00A90556">
      <w:pPr>
        <w:spacing w:after="0" w:line="240" w:lineRule="auto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05"/>
        <w:gridCol w:w="2024"/>
        <w:gridCol w:w="2126"/>
      </w:tblGrid>
      <w:tr w:rsidR="008B501C" w:rsidRPr="003833A1" w:rsidTr="006F0462">
        <w:tc>
          <w:tcPr>
            <w:tcW w:w="648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985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126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Предложения по перспекти</w:t>
            </w: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ной тепловой мощности, Гкал/час</w:t>
            </w:r>
          </w:p>
        </w:tc>
      </w:tr>
      <w:tr w:rsidR="008B501C" w:rsidRPr="003833A1" w:rsidTr="006F0462">
        <w:tc>
          <w:tcPr>
            <w:tcW w:w="648" w:type="dxa"/>
            <w:vAlign w:val="center"/>
          </w:tcPr>
          <w:p w:rsidR="008B501C" w:rsidRPr="00F01BD9" w:rsidRDefault="008B501C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  <w:vAlign w:val="center"/>
          </w:tcPr>
          <w:p w:rsidR="008B501C" w:rsidRPr="00F01BD9" w:rsidRDefault="00A90556" w:rsidP="00F0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1985" w:type="dxa"/>
            <w:vAlign w:val="center"/>
          </w:tcPr>
          <w:p w:rsidR="008B501C" w:rsidRPr="00F01BD9" w:rsidRDefault="00A90556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:rsidR="008B501C" w:rsidRPr="00F01BD9" w:rsidRDefault="00A90556" w:rsidP="00F0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8B501C" w:rsidRPr="003833A1" w:rsidRDefault="008B501C" w:rsidP="00A90556">
      <w:pPr>
        <w:rPr>
          <w:b/>
        </w:rPr>
      </w:pPr>
    </w:p>
    <w:p w:rsidR="008B501C" w:rsidRPr="00A90556" w:rsidRDefault="008B501C" w:rsidP="00A9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56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 и реконструкции тепловых сетей, обеспечивающих перераспределение тепловой нагрузки из зон с д</w:t>
      </w:r>
      <w:r w:rsidRPr="00A90556">
        <w:rPr>
          <w:rFonts w:ascii="Times New Roman" w:hAnsi="Times New Roman" w:cs="Times New Roman"/>
          <w:b/>
          <w:sz w:val="28"/>
          <w:szCs w:val="28"/>
        </w:rPr>
        <w:t>е</w:t>
      </w:r>
      <w:r w:rsidRPr="00A90556">
        <w:rPr>
          <w:rFonts w:ascii="Times New Roman" w:hAnsi="Times New Roman" w:cs="Times New Roman"/>
          <w:b/>
          <w:sz w:val="28"/>
          <w:szCs w:val="28"/>
        </w:rPr>
        <w:t>фицитом располагаемой тепловой мощности источников тепловой энергии в зоны с резервом располагаемой тепловой мощности источников тепл</w:t>
      </w:r>
      <w:r w:rsidRPr="00A90556">
        <w:rPr>
          <w:rFonts w:ascii="Times New Roman" w:hAnsi="Times New Roman" w:cs="Times New Roman"/>
          <w:b/>
          <w:sz w:val="28"/>
          <w:szCs w:val="28"/>
        </w:rPr>
        <w:t>о</w:t>
      </w:r>
      <w:r w:rsidRPr="00A90556">
        <w:rPr>
          <w:rFonts w:ascii="Times New Roman" w:hAnsi="Times New Roman" w:cs="Times New Roman"/>
          <w:b/>
          <w:sz w:val="28"/>
          <w:szCs w:val="28"/>
        </w:rPr>
        <w:t>вой энергии (использование существующих резервов)</w:t>
      </w:r>
    </w:p>
    <w:p w:rsidR="008B501C" w:rsidRPr="003833A1" w:rsidRDefault="008B501C" w:rsidP="008B501C">
      <w:pPr>
        <w:jc w:val="both"/>
        <w:rPr>
          <w:b/>
        </w:rPr>
      </w:pPr>
    </w:p>
    <w:p w:rsidR="008B501C" w:rsidRPr="00A90556" w:rsidRDefault="008B501C" w:rsidP="00A90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56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r w:rsidR="00A90556" w:rsidRPr="00A90556">
        <w:rPr>
          <w:rFonts w:ascii="Times New Roman" w:hAnsi="Times New Roman" w:cs="Times New Roman"/>
          <w:sz w:val="28"/>
          <w:szCs w:val="28"/>
        </w:rPr>
        <w:t>с</w:t>
      </w:r>
      <w:r w:rsidR="005B5E27" w:rsidRPr="00A90556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A90556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A9055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A90556">
        <w:rPr>
          <w:rFonts w:ascii="Times New Roman" w:hAnsi="Times New Roman" w:cs="Times New Roman"/>
          <w:sz w:val="28"/>
          <w:szCs w:val="28"/>
        </w:rPr>
        <w:t>не предусмотрено изменение схемы теплоснабжения поселения, п</w:t>
      </w:r>
      <w:r w:rsidRPr="00A90556">
        <w:rPr>
          <w:rFonts w:ascii="Times New Roman" w:hAnsi="Times New Roman" w:cs="Times New Roman"/>
          <w:sz w:val="28"/>
          <w:szCs w:val="28"/>
        </w:rPr>
        <w:t>о</w:t>
      </w:r>
      <w:r w:rsidRPr="00A90556">
        <w:rPr>
          <w:rFonts w:ascii="Times New Roman" w:hAnsi="Times New Roman" w:cs="Times New Roman"/>
          <w:sz w:val="28"/>
          <w:szCs w:val="28"/>
        </w:rPr>
        <w:t>этому новое строительство тепловых сетей не планируется. Перераспределение тепловой нагрузки не планируется.</w:t>
      </w:r>
    </w:p>
    <w:p w:rsidR="008B501C" w:rsidRDefault="008B501C" w:rsidP="00A90556">
      <w:pPr>
        <w:spacing w:after="0" w:line="240" w:lineRule="auto"/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90556">
        <w:rPr>
          <w:rFonts w:ascii="Times New Roman" w:hAnsi="Times New Roman" w:cs="Times New Roman"/>
          <w:sz w:val="28"/>
          <w:szCs w:val="28"/>
        </w:rPr>
        <w:lastRenderedPageBreak/>
        <w:t>Новые отопительные котельные потребуются в случае развития системы соцкультбыта и инвестиционных площадок. Теплоснабжение малоэтажной с</w:t>
      </w:r>
      <w:r w:rsidRPr="00A90556">
        <w:rPr>
          <w:rFonts w:ascii="Times New Roman" w:hAnsi="Times New Roman" w:cs="Times New Roman"/>
          <w:sz w:val="28"/>
          <w:szCs w:val="28"/>
        </w:rPr>
        <w:t>у</w:t>
      </w:r>
      <w:r w:rsidRPr="00A90556">
        <w:rPr>
          <w:rFonts w:ascii="Times New Roman" w:hAnsi="Times New Roman" w:cs="Times New Roman"/>
          <w:sz w:val="28"/>
          <w:szCs w:val="28"/>
        </w:rPr>
        <w:t>ществующей и перспективной застройки предлагается от 2-х-контурных газ</w:t>
      </w:r>
      <w:r w:rsidRPr="00A90556">
        <w:rPr>
          <w:rFonts w:ascii="Times New Roman" w:hAnsi="Times New Roman" w:cs="Times New Roman"/>
          <w:sz w:val="28"/>
          <w:szCs w:val="28"/>
        </w:rPr>
        <w:t>о</w:t>
      </w:r>
      <w:r w:rsidRPr="00A90556">
        <w:rPr>
          <w:rFonts w:ascii="Times New Roman" w:hAnsi="Times New Roman" w:cs="Times New Roman"/>
          <w:sz w:val="28"/>
          <w:szCs w:val="28"/>
        </w:rPr>
        <w:t>вых котлов.</w:t>
      </w:r>
    </w:p>
    <w:p w:rsidR="00A90556" w:rsidRPr="00A90556" w:rsidRDefault="00A90556" w:rsidP="00A90556">
      <w:pPr>
        <w:spacing w:after="0" w:line="240" w:lineRule="auto"/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B501C" w:rsidRPr="00A90556" w:rsidRDefault="008B501C" w:rsidP="00A9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56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 тепловых сетей для обеспеч</w:t>
      </w:r>
      <w:r w:rsidRPr="00A90556">
        <w:rPr>
          <w:rFonts w:ascii="Times New Roman" w:hAnsi="Times New Roman" w:cs="Times New Roman"/>
          <w:b/>
          <w:sz w:val="28"/>
          <w:szCs w:val="28"/>
        </w:rPr>
        <w:t>е</w:t>
      </w:r>
      <w:r w:rsidRPr="00A90556">
        <w:rPr>
          <w:rFonts w:ascii="Times New Roman" w:hAnsi="Times New Roman" w:cs="Times New Roman"/>
          <w:b/>
          <w:sz w:val="28"/>
          <w:szCs w:val="28"/>
        </w:rPr>
        <w:t>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8B501C" w:rsidRPr="00A90556" w:rsidRDefault="008B501C" w:rsidP="00A90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01C" w:rsidRPr="00A90556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56">
        <w:rPr>
          <w:rFonts w:ascii="Times New Roman" w:hAnsi="Times New Roman" w:cs="Times New Roman"/>
          <w:sz w:val="28"/>
          <w:szCs w:val="28"/>
        </w:rPr>
        <w:t>Новое строительство тепловых сетей не планируется.</w:t>
      </w:r>
    </w:p>
    <w:p w:rsidR="008B501C" w:rsidRPr="00A90556" w:rsidRDefault="008B501C" w:rsidP="00A90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56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 или реконструкции тепловых сетей для повышения эффективности функционирования системы теплоснабж</w:t>
      </w:r>
      <w:r w:rsidRPr="00A90556">
        <w:rPr>
          <w:rFonts w:ascii="Times New Roman" w:hAnsi="Times New Roman" w:cs="Times New Roman"/>
          <w:b/>
          <w:sz w:val="28"/>
          <w:szCs w:val="28"/>
        </w:rPr>
        <w:t>е</w:t>
      </w:r>
      <w:r w:rsidRPr="00A90556">
        <w:rPr>
          <w:rFonts w:ascii="Times New Roman" w:hAnsi="Times New Roman" w:cs="Times New Roman"/>
          <w:b/>
          <w:sz w:val="28"/>
          <w:szCs w:val="28"/>
        </w:rPr>
        <w:t>ния, в том числе за счет перевода котельных в «пиковый» режим или ли</w:t>
      </w:r>
      <w:r w:rsidRPr="00A90556">
        <w:rPr>
          <w:rFonts w:ascii="Times New Roman" w:hAnsi="Times New Roman" w:cs="Times New Roman"/>
          <w:b/>
          <w:sz w:val="28"/>
          <w:szCs w:val="28"/>
        </w:rPr>
        <w:t>к</w:t>
      </w:r>
      <w:r w:rsidRPr="00A90556">
        <w:rPr>
          <w:rFonts w:ascii="Times New Roman" w:hAnsi="Times New Roman" w:cs="Times New Roman"/>
          <w:b/>
          <w:sz w:val="28"/>
          <w:szCs w:val="28"/>
        </w:rPr>
        <w:t>видации котельных по основаниям</w:t>
      </w:r>
    </w:p>
    <w:p w:rsidR="008B501C" w:rsidRPr="003833A1" w:rsidRDefault="008B501C" w:rsidP="008B501C">
      <w:pPr>
        <w:ind w:firstLine="708"/>
        <w:jc w:val="both"/>
      </w:pPr>
    </w:p>
    <w:p w:rsidR="008B501C" w:rsidRPr="001D05D3" w:rsidRDefault="008B501C" w:rsidP="001D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56">
        <w:rPr>
          <w:rFonts w:ascii="Times New Roman" w:hAnsi="Times New Roman" w:cs="Times New Roman"/>
          <w:sz w:val="28"/>
          <w:szCs w:val="28"/>
        </w:rPr>
        <w:t>Планируется реконструкция тепловых сетей для повышения эффективн</w:t>
      </w:r>
      <w:r w:rsidRPr="00A90556">
        <w:rPr>
          <w:rFonts w:ascii="Times New Roman" w:hAnsi="Times New Roman" w:cs="Times New Roman"/>
          <w:sz w:val="28"/>
          <w:szCs w:val="28"/>
        </w:rPr>
        <w:t>о</w:t>
      </w:r>
      <w:r w:rsidRPr="00A90556">
        <w:rPr>
          <w:rFonts w:ascii="Times New Roman" w:hAnsi="Times New Roman" w:cs="Times New Roman"/>
          <w:sz w:val="28"/>
          <w:szCs w:val="28"/>
        </w:rPr>
        <w:t>сти функционирования системы теплоснабжения.</w:t>
      </w:r>
    </w:p>
    <w:p w:rsidR="008B501C" w:rsidRPr="001D05D3" w:rsidRDefault="008B501C" w:rsidP="008B501C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>Предложения по реконструкции тепловых сетей для обеспечения норм</w:t>
      </w:r>
      <w:r w:rsidRPr="001D05D3">
        <w:rPr>
          <w:rFonts w:ascii="Times New Roman" w:hAnsi="Times New Roman" w:cs="Times New Roman"/>
          <w:sz w:val="28"/>
          <w:szCs w:val="28"/>
        </w:rPr>
        <w:t>а</w:t>
      </w:r>
      <w:r w:rsidRPr="001D05D3">
        <w:rPr>
          <w:rFonts w:ascii="Times New Roman" w:hAnsi="Times New Roman" w:cs="Times New Roman"/>
          <w:sz w:val="28"/>
          <w:szCs w:val="28"/>
        </w:rPr>
        <w:t>тивной надежности безопасности теплоснабжения (</w:t>
      </w:r>
      <w:proofErr w:type="gramStart"/>
      <w:r w:rsidRPr="001D05D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D05D3">
        <w:rPr>
          <w:rFonts w:ascii="Times New Roman" w:hAnsi="Times New Roman" w:cs="Times New Roman"/>
          <w:sz w:val="28"/>
          <w:szCs w:val="28"/>
        </w:rPr>
        <w:t xml:space="preserve"> утвержденной программы «Комплексного развития систем коммунальной инфраструктуры </w:t>
      </w:r>
      <w:r w:rsidR="00A90556" w:rsidRPr="001D05D3">
        <w:rPr>
          <w:rFonts w:ascii="Times New Roman" w:hAnsi="Times New Roman" w:cs="Times New Roman"/>
          <w:sz w:val="28"/>
          <w:szCs w:val="28"/>
        </w:rPr>
        <w:t>с</w:t>
      </w:r>
      <w:r w:rsidR="005B5E27" w:rsidRPr="001D05D3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1D05D3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1D05D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1D05D3">
        <w:rPr>
          <w:rFonts w:ascii="Times New Roman" w:hAnsi="Times New Roman" w:cs="Times New Roman"/>
          <w:sz w:val="28"/>
          <w:szCs w:val="28"/>
        </w:rPr>
        <w:t>на 2012-2014 годы»)</w:t>
      </w:r>
    </w:p>
    <w:p w:rsidR="008B501C" w:rsidRPr="001D05D3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651"/>
        <w:gridCol w:w="4376"/>
      </w:tblGrid>
      <w:tr w:rsidR="008B501C" w:rsidRPr="001D05D3" w:rsidTr="001D05D3">
        <w:trPr>
          <w:trHeight w:val="1375"/>
        </w:trPr>
        <w:tc>
          <w:tcPr>
            <w:tcW w:w="718" w:type="dxa"/>
            <w:vAlign w:val="center"/>
          </w:tcPr>
          <w:p w:rsidR="008B501C" w:rsidRPr="001D05D3" w:rsidRDefault="008B501C" w:rsidP="001D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1" w:type="dxa"/>
            <w:vAlign w:val="center"/>
          </w:tcPr>
          <w:p w:rsidR="008B501C" w:rsidRPr="001D05D3" w:rsidRDefault="008B501C" w:rsidP="001D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Мероприятия, планируемые работы на 2012-2014г.г.</w:t>
            </w:r>
          </w:p>
        </w:tc>
        <w:tc>
          <w:tcPr>
            <w:tcW w:w="4376" w:type="dxa"/>
          </w:tcPr>
          <w:p w:rsidR="001D05D3" w:rsidRPr="001D05D3" w:rsidRDefault="001D05D3" w:rsidP="001D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01C" w:rsidRPr="001D05D3" w:rsidRDefault="008B501C" w:rsidP="001D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Цели реализации мероприятия</w:t>
            </w:r>
          </w:p>
          <w:p w:rsidR="008B501C" w:rsidRPr="001D05D3" w:rsidRDefault="008B501C" w:rsidP="001D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56" w:rsidRPr="001D05D3" w:rsidTr="001D05D3">
        <w:trPr>
          <w:trHeight w:val="2015"/>
        </w:trPr>
        <w:tc>
          <w:tcPr>
            <w:tcW w:w="718" w:type="dxa"/>
            <w:vAlign w:val="center"/>
          </w:tcPr>
          <w:p w:rsidR="00A90556" w:rsidRPr="001D05D3" w:rsidRDefault="00A90556" w:rsidP="006F0462">
            <w:pPr>
              <w:ind w:lef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vAlign w:val="center"/>
          </w:tcPr>
          <w:p w:rsidR="00A90556" w:rsidRPr="001D05D3" w:rsidRDefault="00A90556" w:rsidP="001D0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Рекон</w:t>
            </w:r>
            <w:r w:rsidR="001D05D3"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струкция газовой котельной в д. </w:t>
            </w:r>
            <w:proofErr w:type="spellStart"/>
            <w:r w:rsidR="001D05D3" w:rsidRPr="001D05D3"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  <w:p w:rsidR="00A90556" w:rsidRPr="001D05D3" w:rsidRDefault="00A90556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A90556" w:rsidRPr="001D05D3" w:rsidRDefault="00A90556" w:rsidP="00A9055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Учитывая, что Генеральным планом </w:t>
            </w:r>
            <w:r w:rsidR="001D05D3" w:rsidRPr="001D05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ельского поселения «</w:t>
            </w:r>
            <w:proofErr w:type="spellStart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белевский</w:t>
            </w:r>
            <w:proofErr w:type="spellEnd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не пред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смотрено изменение схемы тепл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снабжения поселения, поэтому новое строительство тепловых с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тей не планируется. </w:t>
            </w:r>
          </w:p>
          <w:p w:rsidR="00A90556" w:rsidRPr="001D05D3" w:rsidRDefault="00A90556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01C" w:rsidRPr="003833A1" w:rsidRDefault="008B501C" w:rsidP="008B501C">
      <w:pPr>
        <w:jc w:val="center"/>
        <w:rPr>
          <w:b/>
        </w:rPr>
      </w:pPr>
    </w:p>
    <w:p w:rsidR="008B501C" w:rsidRPr="001D05D3" w:rsidRDefault="008B501C" w:rsidP="00F3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D3">
        <w:rPr>
          <w:rFonts w:ascii="Times New Roman" w:hAnsi="Times New Roman" w:cs="Times New Roman"/>
          <w:b/>
          <w:sz w:val="28"/>
          <w:szCs w:val="28"/>
        </w:rPr>
        <w:t>Инвестиции в новое строительство, реконструкцию и техническое пер</w:t>
      </w:r>
      <w:r w:rsidRPr="001D05D3">
        <w:rPr>
          <w:rFonts w:ascii="Times New Roman" w:hAnsi="Times New Roman" w:cs="Times New Roman"/>
          <w:b/>
          <w:sz w:val="28"/>
          <w:szCs w:val="28"/>
        </w:rPr>
        <w:t>е</w:t>
      </w:r>
      <w:r w:rsidRPr="001D05D3">
        <w:rPr>
          <w:rFonts w:ascii="Times New Roman" w:hAnsi="Times New Roman" w:cs="Times New Roman"/>
          <w:b/>
          <w:sz w:val="28"/>
          <w:szCs w:val="28"/>
        </w:rPr>
        <w:t>вооружение</w:t>
      </w:r>
    </w:p>
    <w:p w:rsidR="008B501C" w:rsidRPr="001D05D3" w:rsidRDefault="008B501C" w:rsidP="001D05D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05D3">
        <w:rPr>
          <w:rFonts w:ascii="Times New Roman" w:hAnsi="Times New Roman" w:cs="Times New Roman"/>
          <w:sz w:val="28"/>
          <w:szCs w:val="28"/>
        </w:rPr>
        <w:t xml:space="preserve">Предложения по величине необходимых инвестиций в новое строительство, реконструкцию и техническое перевооружение источников тепловой энергии, тепловых сетей и тепловых пунктов первоначально планируются на период, до </w:t>
      </w:r>
      <w:r w:rsidRPr="001D05D3">
        <w:rPr>
          <w:rFonts w:ascii="Times New Roman" w:hAnsi="Times New Roman" w:cs="Times New Roman"/>
          <w:sz w:val="28"/>
          <w:szCs w:val="28"/>
        </w:rPr>
        <w:lastRenderedPageBreak/>
        <w:t xml:space="preserve">2015 года (согласно утвержденной программы комплексного развития систем коммунальной инфраструктуры </w:t>
      </w:r>
      <w:r w:rsidR="001D05D3" w:rsidRPr="001D05D3">
        <w:rPr>
          <w:rFonts w:ascii="Times New Roman" w:hAnsi="Times New Roman" w:cs="Times New Roman"/>
          <w:sz w:val="28"/>
          <w:szCs w:val="28"/>
        </w:rPr>
        <w:t>с</w:t>
      </w:r>
      <w:r w:rsidR="005B5E27" w:rsidRPr="001D05D3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1D05D3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1D05D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E45BF4" w:rsidRPr="001D05D3">
        <w:rPr>
          <w:rFonts w:ascii="Times New Roman" w:hAnsi="Times New Roman" w:cs="Times New Roman"/>
          <w:sz w:val="28"/>
          <w:szCs w:val="28"/>
        </w:rPr>
        <w:t xml:space="preserve"> </w:t>
      </w:r>
      <w:r w:rsidRPr="001D05D3">
        <w:rPr>
          <w:rFonts w:ascii="Times New Roman" w:hAnsi="Times New Roman" w:cs="Times New Roman"/>
          <w:sz w:val="28"/>
          <w:szCs w:val="28"/>
        </w:rPr>
        <w:t>на 2012-2014 годы) и подлежат ежегодной корректировке на каждом этапе пл</w:t>
      </w:r>
      <w:r w:rsidRPr="001D05D3">
        <w:rPr>
          <w:rFonts w:ascii="Times New Roman" w:hAnsi="Times New Roman" w:cs="Times New Roman"/>
          <w:sz w:val="28"/>
          <w:szCs w:val="28"/>
        </w:rPr>
        <w:t>а</w:t>
      </w:r>
      <w:r w:rsidRPr="001D05D3">
        <w:rPr>
          <w:rFonts w:ascii="Times New Roman" w:hAnsi="Times New Roman" w:cs="Times New Roman"/>
          <w:sz w:val="28"/>
          <w:szCs w:val="28"/>
        </w:rPr>
        <w:t>нируемого периода с учетом утвержденной инвестиционной программы и пр</w:t>
      </w:r>
      <w:r w:rsidRPr="001D05D3">
        <w:rPr>
          <w:rFonts w:ascii="Times New Roman" w:hAnsi="Times New Roman" w:cs="Times New Roman"/>
          <w:sz w:val="28"/>
          <w:szCs w:val="28"/>
        </w:rPr>
        <w:t>о</w:t>
      </w:r>
      <w:r w:rsidRPr="001D05D3">
        <w:rPr>
          <w:rFonts w:ascii="Times New Roman" w:hAnsi="Times New Roman" w:cs="Times New Roman"/>
          <w:sz w:val="28"/>
          <w:szCs w:val="28"/>
        </w:rPr>
        <w:t>граммы комплексного развития</w:t>
      </w:r>
      <w:proofErr w:type="gramEnd"/>
      <w:r w:rsidRPr="001D05D3">
        <w:rPr>
          <w:rFonts w:ascii="Times New Roman" w:hAnsi="Times New Roman" w:cs="Times New Roman"/>
          <w:sz w:val="28"/>
          <w:szCs w:val="28"/>
        </w:rPr>
        <w:t xml:space="preserve"> коммунальной инженер</w:t>
      </w:r>
      <w:r w:rsidR="001D05D3" w:rsidRPr="001D05D3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Pr="001D0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05D3" w:rsidRPr="001D05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05D3" w:rsidRPr="001D05D3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1D05D3" w:rsidRPr="001D05D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D05D3">
        <w:rPr>
          <w:rFonts w:ascii="Times New Roman" w:hAnsi="Times New Roman" w:cs="Times New Roman"/>
          <w:sz w:val="28"/>
          <w:szCs w:val="28"/>
        </w:rPr>
        <w:t>.</w:t>
      </w:r>
      <w:r w:rsidRPr="001D05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01C" w:rsidRPr="003833A1" w:rsidRDefault="008B501C" w:rsidP="008B501C">
      <w:pPr>
        <w:jc w:val="center"/>
        <w:rPr>
          <w:b/>
        </w:rPr>
      </w:pPr>
    </w:p>
    <w:p w:rsidR="008B501C" w:rsidRPr="001D05D3" w:rsidRDefault="008B501C" w:rsidP="001D0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F4">
        <w:rPr>
          <w:rFonts w:ascii="Times New Roman" w:hAnsi="Times New Roman" w:cs="Times New Roman"/>
          <w:b/>
          <w:sz w:val="28"/>
          <w:szCs w:val="28"/>
        </w:rPr>
        <w:t>Теплоснабжающая организация</w:t>
      </w:r>
    </w:p>
    <w:p w:rsidR="008B501C" w:rsidRPr="00E45BF4" w:rsidRDefault="008B501C" w:rsidP="008B50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BF4">
        <w:rPr>
          <w:rFonts w:ascii="Times New Roman" w:hAnsi="Times New Roman" w:cs="Times New Roman"/>
          <w:sz w:val="28"/>
          <w:szCs w:val="28"/>
        </w:rPr>
        <w:t xml:space="preserve">Теплоснабжение жилой и общественной застройки на территории </w:t>
      </w:r>
      <w:r w:rsidR="002B14D1" w:rsidRPr="00E45BF4">
        <w:rPr>
          <w:rFonts w:ascii="Times New Roman" w:hAnsi="Times New Roman" w:cs="Times New Roman"/>
          <w:sz w:val="28"/>
          <w:szCs w:val="28"/>
        </w:rPr>
        <w:t>с</w:t>
      </w:r>
      <w:r w:rsidR="005B5E27" w:rsidRPr="00E45BF4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E45BF4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E45BF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B14D1" w:rsidRPr="00E45BF4">
        <w:rPr>
          <w:rFonts w:ascii="Times New Roman" w:hAnsi="Times New Roman" w:cs="Times New Roman"/>
          <w:sz w:val="28"/>
          <w:szCs w:val="28"/>
        </w:rPr>
        <w:t xml:space="preserve"> </w:t>
      </w:r>
      <w:r w:rsidRPr="00E45BF4">
        <w:rPr>
          <w:rFonts w:ascii="Times New Roman" w:hAnsi="Times New Roman" w:cs="Times New Roman"/>
          <w:sz w:val="28"/>
          <w:szCs w:val="28"/>
        </w:rPr>
        <w:t>осуществляется по смешанной схеме.</w:t>
      </w:r>
    </w:p>
    <w:p w:rsidR="008B501C" w:rsidRPr="00E45BF4" w:rsidRDefault="00E45BF4" w:rsidP="00E45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Средняя общеобразовательная школа, детский сад, дом культуры 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стративные</w:t>
      </w:r>
      <w:r w:rsidR="008B501C" w:rsidRPr="00E45BF4">
        <w:rPr>
          <w:rFonts w:ascii="Times New Roman" w:hAnsi="Times New Roman" w:cs="Times New Roman"/>
          <w:sz w:val="28"/>
          <w:szCs w:val="28"/>
        </w:rPr>
        <w:t xml:space="preserve"> зда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B501C" w:rsidRPr="00E45BF4">
        <w:rPr>
          <w:rFonts w:ascii="Times New Roman" w:hAnsi="Times New Roman" w:cs="Times New Roman"/>
          <w:sz w:val="28"/>
          <w:szCs w:val="28"/>
        </w:rPr>
        <w:t xml:space="preserve"> подключены к централизованной системе теплоснаб</w:t>
      </w:r>
      <w:r>
        <w:rPr>
          <w:rFonts w:ascii="Times New Roman" w:hAnsi="Times New Roman" w:cs="Times New Roman"/>
          <w:sz w:val="28"/>
          <w:szCs w:val="28"/>
        </w:rPr>
        <w:t>жения,</w:t>
      </w:r>
      <w:r w:rsidR="008B501C" w:rsidRPr="00E45BF4">
        <w:rPr>
          <w:rFonts w:ascii="Times New Roman" w:hAnsi="Times New Roman" w:cs="Times New Roman"/>
          <w:sz w:val="28"/>
          <w:szCs w:val="28"/>
        </w:rPr>
        <w:t xml:space="preserve"> которая состоит из котель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8B501C" w:rsidRPr="00E45BF4">
        <w:rPr>
          <w:rFonts w:ascii="Times New Roman" w:hAnsi="Times New Roman" w:cs="Times New Roman"/>
          <w:sz w:val="28"/>
          <w:szCs w:val="28"/>
        </w:rPr>
        <w:t xml:space="preserve"> и тепловых сетей.</w:t>
      </w:r>
    </w:p>
    <w:p w:rsidR="008B501C" w:rsidRPr="00E45BF4" w:rsidRDefault="008B501C" w:rsidP="008B50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BF4">
        <w:rPr>
          <w:rFonts w:ascii="Times New Roman" w:hAnsi="Times New Roman" w:cs="Times New Roman"/>
          <w:sz w:val="28"/>
          <w:szCs w:val="28"/>
        </w:rPr>
        <w:t>Индивидуальная жилая застройка</w:t>
      </w:r>
      <w:r w:rsidR="00E45BF4">
        <w:rPr>
          <w:rFonts w:ascii="Times New Roman" w:hAnsi="Times New Roman" w:cs="Times New Roman"/>
          <w:sz w:val="28"/>
          <w:szCs w:val="28"/>
        </w:rPr>
        <w:t>, многоквартирные жилые дома</w:t>
      </w:r>
      <w:r w:rsidRPr="00E45BF4">
        <w:rPr>
          <w:rFonts w:ascii="Times New Roman" w:hAnsi="Times New Roman" w:cs="Times New Roman"/>
          <w:sz w:val="28"/>
          <w:szCs w:val="28"/>
        </w:rPr>
        <w:t xml:space="preserve"> и часть мелких общественных и коммунально-бытовых потребителей оборудованы а</w:t>
      </w:r>
      <w:r w:rsidRPr="00E45BF4">
        <w:rPr>
          <w:rFonts w:ascii="Times New Roman" w:hAnsi="Times New Roman" w:cs="Times New Roman"/>
          <w:sz w:val="28"/>
          <w:szCs w:val="28"/>
        </w:rPr>
        <w:t>в</w:t>
      </w:r>
      <w:r w:rsidRPr="00E45BF4">
        <w:rPr>
          <w:rFonts w:ascii="Times New Roman" w:hAnsi="Times New Roman" w:cs="Times New Roman"/>
          <w:sz w:val="28"/>
          <w:szCs w:val="28"/>
        </w:rPr>
        <w:t xml:space="preserve">тономными газовыми </w:t>
      </w:r>
      <w:proofErr w:type="spellStart"/>
      <w:r w:rsidRPr="00E45BF4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Pr="00E45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BF4">
        <w:rPr>
          <w:rFonts w:ascii="Times New Roman" w:hAnsi="Times New Roman" w:cs="Times New Roman"/>
          <w:sz w:val="28"/>
          <w:szCs w:val="28"/>
        </w:rPr>
        <w:t>негазифицированная</w:t>
      </w:r>
      <w:proofErr w:type="spellEnd"/>
      <w:r w:rsidRPr="00E45BF4">
        <w:rPr>
          <w:rFonts w:ascii="Times New Roman" w:hAnsi="Times New Roman" w:cs="Times New Roman"/>
          <w:sz w:val="28"/>
          <w:szCs w:val="28"/>
        </w:rPr>
        <w:t xml:space="preserve"> застройка – п</w:t>
      </w:r>
      <w:r w:rsidRPr="00E45BF4">
        <w:rPr>
          <w:rFonts w:ascii="Times New Roman" w:hAnsi="Times New Roman" w:cs="Times New Roman"/>
          <w:sz w:val="28"/>
          <w:szCs w:val="28"/>
        </w:rPr>
        <w:t>е</w:t>
      </w:r>
      <w:r w:rsidRPr="00E45BF4">
        <w:rPr>
          <w:rFonts w:ascii="Times New Roman" w:hAnsi="Times New Roman" w:cs="Times New Roman"/>
          <w:sz w:val="28"/>
          <w:szCs w:val="28"/>
        </w:rPr>
        <w:t>чами на твердом топливе.</w:t>
      </w:r>
    </w:p>
    <w:p w:rsidR="008B501C" w:rsidRPr="00E45BF4" w:rsidRDefault="008B501C" w:rsidP="008B50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BF4">
        <w:rPr>
          <w:rFonts w:ascii="Times New Roman" w:hAnsi="Times New Roman" w:cs="Times New Roman"/>
          <w:sz w:val="28"/>
          <w:szCs w:val="28"/>
        </w:rPr>
        <w:t>Для горячего водоснабжения указанных потребителей используются пр</w:t>
      </w:r>
      <w:r w:rsidRPr="00E45BF4">
        <w:rPr>
          <w:rFonts w:ascii="Times New Roman" w:hAnsi="Times New Roman" w:cs="Times New Roman"/>
          <w:sz w:val="28"/>
          <w:szCs w:val="28"/>
        </w:rPr>
        <w:t>о</w:t>
      </w:r>
      <w:r w:rsidRPr="00E45BF4">
        <w:rPr>
          <w:rFonts w:ascii="Times New Roman" w:hAnsi="Times New Roman" w:cs="Times New Roman"/>
          <w:sz w:val="28"/>
          <w:szCs w:val="28"/>
        </w:rPr>
        <w:t>точные газовые водонагреватели, двухконтурные отопительные котлы и эле</w:t>
      </w:r>
      <w:r w:rsidRPr="00E45BF4">
        <w:rPr>
          <w:rFonts w:ascii="Times New Roman" w:hAnsi="Times New Roman" w:cs="Times New Roman"/>
          <w:sz w:val="28"/>
          <w:szCs w:val="28"/>
        </w:rPr>
        <w:t>к</w:t>
      </w:r>
      <w:r w:rsidRPr="00E45BF4">
        <w:rPr>
          <w:rFonts w:ascii="Times New Roman" w:hAnsi="Times New Roman" w:cs="Times New Roman"/>
          <w:sz w:val="28"/>
          <w:szCs w:val="28"/>
        </w:rPr>
        <w:t>трические водонагреватели.</w:t>
      </w:r>
    </w:p>
    <w:p w:rsidR="008B501C" w:rsidRPr="003833A1" w:rsidRDefault="008B501C" w:rsidP="008B501C">
      <w:pPr>
        <w:ind w:firstLine="708"/>
        <w:jc w:val="both"/>
        <w:rPr>
          <w:b/>
        </w:rPr>
      </w:pPr>
      <w:r w:rsidRPr="00E45BF4">
        <w:rPr>
          <w:rFonts w:ascii="Times New Roman" w:hAnsi="Times New Roman" w:cs="Times New Roman"/>
          <w:sz w:val="28"/>
          <w:szCs w:val="28"/>
        </w:rPr>
        <w:t xml:space="preserve">Основным поставщиком тепловой энергии в поселении является </w:t>
      </w:r>
      <w:r w:rsidR="00E45BF4">
        <w:rPr>
          <w:rFonts w:ascii="Times New Roman" w:hAnsi="Times New Roman" w:cs="Times New Roman"/>
          <w:sz w:val="28"/>
          <w:szCs w:val="28"/>
        </w:rPr>
        <w:t>муниц</w:t>
      </w:r>
      <w:r w:rsidR="00E45BF4">
        <w:rPr>
          <w:rFonts w:ascii="Times New Roman" w:hAnsi="Times New Roman" w:cs="Times New Roman"/>
          <w:sz w:val="28"/>
          <w:szCs w:val="28"/>
        </w:rPr>
        <w:t>и</w:t>
      </w:r>
      <w:r w:rsidR="00E45BF4">
        <w:rPr>
          <w:rFonts w:ascii="Times New Roman" w:hAnsi="Times New Roman" w:cs="Times New Roman"/>
          <w:sz w:val="28"/>
          <w:szCs w:val="28"/>
        </w:rPr>
        <w:t>пальное предприятие «Служба единого заказчика» муниципального района «</w:t>
      </w:r>
      <w:proofErr w:type="spellStart"/>
      <w:r w:rsidR="00E45BF4">
        <w:rPr>
          <w:rFonts w:ascii="Times New Roman" w:hAnsi="Times New Roman" w:cs="Times New Roman"/>
          <w:sz w:val="28"/>
          <w:szCs w:val="28"/>
        </w:rPr>
        <w:t>Ферзиковский</w:t>
      </w:r>
      <w:proofErr w:type="spellEnd"/>
      <w:r w:rsidR="00E45BF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B501C" w:rsidRPr="002B14D1" w:rsidRDefault="008B501C" w:rsidP="001D0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D1">
        <w:rPr>
          <w:rFonts w:ascii="Times New Roman" w:hAnsi="Times New Roman" w:cs="Times New Roman"/>
          <w:b/>
          <w:sz w:val="28"/>
          <w:szCs w:val="28"/>
        </w:rPr>
        <w:t>Решения о распределении тепловой нагрузки между источниками тепл</w:t>
      </w:r>
      <w:r w:rsidRPr="002B14D1">
        <w:rPr>
          <w:rFonts w:ascii="Times New Roman" w:hAnsi="Times New Roman" w:cs="Times New Roman"/>
          <w:b/>
          <w:sz w:val="28"/>
          <w:szCs w:val="28"/>
        </w:rPr>
        <w:t>о</w:t>
      </w:r>
      <w:r w:rsidR="001D05D3">
        <w:rPr>
          <w:rFonts w:ascii="Times New Roman" w:hAnsi="Times New Roman" w:cs="Times New Roman"/>
          <w:b/>
          <w:sz w:val="28"/>
          <w:szCs w:val="28"/>
        </w:rPr>
        <w:t>вой энергии</w:t>
      </w:r>
    </w:p>
    <w:p w:rsidR="008B501C" w:rsidRPr="002B14D1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4D1">
        <w:rPr>
          <w:rFonts w:ascii="Times New Roman" w:hAnsi="Times New Roman" w:cs="Times New Roman"/>
          <w:sz w:val="28"/>
          <w:szCs w:val="28"/>
        </w:rPr>
        <w:t>Решения о загрузке источников тепловой энергии, распределении (пер</w:t>
      </w:r>
      <w:r w:rsidRPr="002B14D1">
        <w:rPr>
          <w:rFonts w:ascii="Times New Roman" w:hAnsi="Times New Roman" w:cs="Times New Roman"/>
          <w:sz w:val="28"/>
          <w:szCs w:val="28"/>
        </w:rPr>
        <w:t>е</w:t>
      </w:r>
      <w:r w:rsidRPr="002B14D1">
        <w:rPr>
          <w:rFonts w:ascii="Times New Roman" w:hAnsi="Times New Roman" w:cs="Times New Roman"/>
          <w:sz w:val="28"/>
          <w:szCs w:val="28"/>
        </w:rPr>
        <w:t>распределении) тепловой нагрузки потребителей тепловой энергии  между и</w:t>
      </w:r>
      <w:r w:rsidRPr="002B14D1">
        <w:rPr>
          <w:rFonts w:ascii="Times New Roman" w:hAnsi="Times New Roman" w:cs="Times New Roman"/>
          <w:sz w:val="28"/>
          <w:szCs w:val="28"/>
        </w:rPr>
        <w:t>с</w:t>
      </w:r>
      <w:r w:rsidRPr="002B14D1">
        <w:rPr>
          <w:rFonts w:ascii="Times New Roman" w:hAnsi="Times New Roman" w:cs="Times New Roman"/>
          <w:sz w:val="28"/>
          <w:szCs w:val="28"/>
        </w:rPr>
        <w:t>точниками тепловой энергии, поставляющими тепловую энергию в данной си</w:t>
      </w:r>
      <w:r w:rsidRPr="002B14D1">
        <w:rPr>
          <w:rFonts w:ascii="Times New Roman" w:hAnsi="Times New Roman" w:cs="Times New Roman"/>
          <w:sz w:val="28"/>
          <w:szCs w:val="28"/>
        </w:rPr>
        <w:t>с</w:t>
      </w:r>
      <w:r w:rsidRPr="002B14D1">
        <w:rPr>
          <w:rFonts w:ascii="Times New Roman" w:hAnsi="Times New Roman" w:cs="Times New Roman"/>
          <w:sz w:val="28"/>
          <w:szCs w:val="28"/>
        </w:rPr>
        <w:t>теме, будут иметь следующий вид:</w:t>
      </w:r>
    </w:p>
    <w:p w:rsidR="008B501C" w:rsidRPr="002B14D1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25"/>
        <w:gridCol w:w="1985"/>
        <w:gridCol w:w="2126"/>
      </w:tblGrid>
      <w:tr w:rsidR="008B501C" w:rsidRPr="002B14D1" w:rsidTr="006F0462">
        <w:tc>
          <w:tcPr>
            <w:tcW w:w="720" w:type="dxa"/>
            <w:vAlign w:val="center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5" w:type="dxa"/>
            <w:vAlign w:val="center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985" w:type="dxa"/>
            <w:vAlign w:val="center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ная мощность, Гкал/час</w:t>
            </w:r>
          </w:p>
        </w:tc>
        <w:tc>
          <w:tcPr>
            <w:tcW w:w="2126" w:type="dxa"/>
            <w:vAlign w:val="center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Гкал/час</w:t>
            </w:r>
          </w:p>
        </w:tc>
      </w:tr>
      <w:tr w:rsidR="008B501C" w:rsidRPr="002B14D1" w:rsidTr="006F0462">
        <w:tc>
          <w:tcPr>
            <w:tcW w:w="720" w:type="dxa"/>
            <w:vAlign w:val="center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5" w:type="dxa"/>
            <w:vAlign w:val="center"/>
          </w:tcPr>
          <w:p w:rsidR="008B501C" w:rsidRPr="002B14D1" w:rsidRDefault="002B14D1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1985" w:type="dxa"/>
            <w:vAlign w:val="center"/>
          </w:tcPr>
          <w:p w:rsidR="008B501C" w:rsidRPr="002B14D1" w:rsidRDefault="002B14D1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:rsidR="008B501C" w:rsidRPr="002B14D1" w:rsidRDefault="002B14D1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8B501C" w:rsidRPr="002B14D1" w:rsidRDefault="008B501C" w:rsidP="008B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01C" w:rsidRPr="00E45BF4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F4">
        <w:rPr>
          <w:rFonts w:ascii="Times New Roman" w:hAnsi="Times New Roman" w:cs="Times New Roman"/>
          <w:sz w:val="28"/>
          <w:szCs w:val="28"/>
        </w:rPr>
        <w:lastRenderedPageBreak/>
        <w:t>Распределение тепловой нагрузки между источниками тепловой энергии, в том числе определение условий, при наличии которых существует возмо</w:t>
      </w:r>
      <w:r w:rsidRPr="00E45BF4">
        <w:rPr>
          <w:rFonts w:ascii="Times New Roman" w:hAnsi="Times New Roman" w:cs="Times New Roman"/>
          <w:sz w:val="28"/>
          <w:szCs w:val="28"/>
        </w:rPr>
        <w:t>ж</w:t>
      </w:r>
      <w:r w:rsidRPr="00E45BF4">
        <w:rPr>
          <w:rFonts w:ascii="Times New Roman" w:hAnsi="Times New Roman" w:cs="Times New Roman"/>
          <w:sz w:val="28"/>
          <w:szCs w:val="28"/>
        </w:rPr>
        <w:t>ность поставок тепловой энергии при сохранении надежности теплоснабжения.</w:t>
      </w:r>
    </w:p>
    <w:p w:rsidR="008B501C" w:rsidRPr="00E45BF4" w:rsidRDefault="008B501C" w:rsidP="008B5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F4">
        <w:rPr>
          <w:rFonts w:ascii="Times New Roman" w:hAnsi="Times New Roman" w:cs="Times New Roman"/>
          <w:sz w:val="28"/>
          <w:szCs w:val="28"/>
        </w:rPr>
        <w:t>Перераспределение тепловой нагрузки между источниками тепловой энергии невозможно. Источники тепловой энергии между собой технологически не св</w:t>
      </w:r>
      <w:r w:rsidRPr="00E45BF4">
        <w:rPr>
          <w:rFonts w:ascii="Times New Roman" w:hAnsi="Times New Roman" w:cs="Times New Roman"/>
          <w:sz w:val="28"/>
          <w:szCs w:val="28"/>
        </w:rPr>
        <w:t>я</w:t>
      </w:r>
      <w:r w:rsidRPr="00E45BF4">
        <w:rPr>
          <w:rFonts w:ascii="Times New Roman" w:hAnsi="Times New Roman" w:cs="Times New Roman"/>
          <w:sz w:val="28"/>
          <w:szCs w:val="28"/>
        </w:rPr>
        <w:t>заны.</w:t>
      </w:r>
      <w:r w:rsidRPr="00E45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01C" w:rsidRPr="00D121C6" w:rsidRDefault="008B501C" w:rsidP="008B501C">
      <w:pPr>
        <w:ind w:right="-383" w:firstLine="720"/>
        <w:jc w:val="both"/>
        <w:rPr>
          <w:b/>
        </w:rPr>
      </w:pPr>
    </w:p>
    <w:p w:rsidR="008B501C" w:rsidRPr="002B14D1" w:rsidRDefault="008B501C" w:rsidP="001D05D3">
      <w:pPr>
        <w:ind w:right="-383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B14D1">
        <w:rPr>
          <w:rFonts w:ascii="Times New Roman" w:hAnsi="Times New Roman" w:cs="Times New Roman"/>
          <w:b/>
          <w:sz w:val="28"/>
          <w:szCs w:val="28"/>
        </w:rPr>
        <w:t>Перспективные топливные балансы</w:t>
      </w:r>
    </w:p>
    <w:p w:rsidR="008B501C" w:rsidRPr="002B14D1" w:rsidRDefault="008B501C" w:rsidP="008B501C">
      <w:pPr>
        <w:ind w:right="-3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D1">
        <w:rPr>
          <w:rFonts w:ascii="Times New Roman" w:hAnsi="Times New Roman" w:cs="Times New Roman"/>
          <w:sz w:val="28"/>
          <w:szCs w:val="28"/>
        </w:rPr>
        <w:t xml:space="preserve">Существующие и перспективные топливные балансы для каждого источника тепловой энергии, расположенного в границах </w:t>
      </w:r>
      <w:r w:rsidR="002B14D1">
        <w:rPr>
          <w:rFonts w:ascii="Times New Roman" w:hAnsi="Times New Roman" w:cs="Times New Roman"/>
          <w:sz w:val="28"/>
          <w:szCs w:val="28"/>
        </w:rPr>
        <w:t>с</w:t>
      </w:r>
      <w:r w:rsidR="005B5E27" w:rsidRPr="002B14D1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5B5E27" w:rsidRPr="002B14D1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2B14D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B14D1">
        <w:rPr>
          <w:rFonts w:ascii="Times New Roman" w:hAnsi="Times New Roman" w:cs="Times New Roman"/>
          <w:sz w:val="28"/>
          <w:szCs w:val="28"/>
        </w:rPr>
        <w:t xml:space="preserve"> </w:t>
      </w:r>
      <w:r w:rsidRPr="002B14D1">
        <w:rPr>
          <w:rFonts w:ascii="Times New Roman" w:hAnsi="Times New Roman" w:cs="Times New Roman"/>
          <w:sz w:val="28"/>
          <w:szCs w:val="28"/>
        </w:rPr>
        <w:t>по видам основного, резервного и аварийного топлива.</w:t>
      </w:r>
    </w:p>
    <w:p w:rsidR="008B501C" w:rsidRPr="002B14D1" w:rsidRDefault="008B501C" w:rsidP="008B501C">
      <w:pPr>
        <w:ind w:right="-383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134"/>
        <w:gridCol w:w="1829"/>
        <w:gridCol w:w="1980"/>
        <w:gridCol w:w="1980"/>
      </w:tblGrid>
      <w:tr w:rsidR="008B501C" w:rsidRPr="002B14D1" w:rsidTr="006F0462">
        <w:trPr>
          <w:trHeight w:val="108"/>
        </w:trPr>
        <w:tc>
          <w:tcPr>
            <w:tcW w:w="3060" w:type="dxa"/>
          </w:tcPr>
          <w:p w:rsidR="008B501C" w:rsidRPr="002B14D1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Наименование котел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1134" w:type="dxa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Вид топл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829" w:type="dxa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Годовой ра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ход топлива в натурал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ных един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14D1">
              <w:rPr>
                <w:rFonts w:ascii="Times New Roman" w:hAnsi="Times New Roman" w:cs="Times New Roman"/>
                <w:sz w:val="28"/>
                <w:szCs w:val="28"/>
              </w:rPr>
              <w:t>цах (тыс</w:t>
            </w:r>
            <w:proofErr w:type="gramStart"/>
            <w:r w:rsidR="002B14D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B1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Резервный вид топлива</w:t>
            </w:r>
          </w:p>
        </w:tc>
        <w:tc>
          <w:tcPr>
            <w:tcW w:w="1980" w:type="dxa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Аварийный вид топлива</w:t>
            </w:r>
          </w:p>
        </w:tc>
      </w:tr>
      <w:tr w:rsidR="008B501C" w:rsidRPr="002B14D1" w:rsidTr="006F0462">
        <w:trPr>
          <w:trHeight w:val="108"/>
        </w:trPr>
        <w:tc>
          <w:tcPr>
            <w:tcW w:w="3060" w:type="dxa"/>
          </w:tcPr>
          <w:p w:rsidR="008B501C" w:rsidRPr="002B14D1" w:rsidRDefault="002B14D1" w:rsidP="006F04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Котельная </w:t>
            </w:r>
          </w:p>
          <w:p w:rsidR="008B501C" w:rsidRPr="002B14D1" w:rsidRDefault="008B501C" w:rsidP="006F0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="002B14D1">
              <w:rPr>
                <w:rFonts w:ascii="Times New Roman" w:hAnsi="Times New Roman" w:cs="Times New Roman"/>
                <w:bCs/>
                <w:sz w:val="28"/>
                <w:szCs w:val="28"/>
              </w:rPr>
              <w:t>Бебелево</w:t>
            </w:r>
            <w:proofErr w:type="spellEnd"/>
          </w:p>
        </w:tc>
        <w:tc>
          <w:tcPr>
            <w:tcW w:w="1134" w:type="dxa"/>
          </w:tcPr>
          <w:p w:rsidR="008B501C" w:rsidRPr="002B14D1" w:rsidRDefault="008B501C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829" w:type="dxa"/>
          </w:tcPr>
          <w:p w:rsidR="008B501C" w:rsidRPr="00E45BF4" w:rsidRDefault="00E45BF4" w:rsidP="006F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BF4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980" w:type="dxa"/>
          </w:tcPr>
          <w:p w:rsidR="008B501C" w:rsidRPr="002B14D1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рен</w:t>
            </w:r>
          </w:p>
        </w:tc>
        <w:tc>
          <w:tcPr>
            <w:tcW w:w="1980" w:type="dxa"/>
          </w:tcPr>
          <w:p w:rsidR="008B501C" w:rsidRPr="002B14D1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не предусмо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рен</w:t>
            </w:r>
          </w:p>
        </w:tc>
      </w:tr>
      <w:tr w:rsidR="008B501C" w:rsidRPr="002B14D1" w:rsidTr="006F0462">
        <w:trPr>
          <w:trHeight w:val="108"/>
        </w:trPr>
        <w:tc>
          <w:tcPr>
            <w:tcW w:w="3060" w:type="dxa"/>
          </w:tcPr>
          <w:p w:rsidR="008B501C" w:rsidRPr="002B14D1" w:rsidRDefault="008B501C" w:rsidP="006F04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B14D1" w:rsidRPr="002B14D1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4D1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829" w:type="dxa"/>
          </w:tcPr>
          <w:p w:rsidR="008B501C" w:rsidRPr="00E45BF4" w:rsidRDefault="00E45BF4" w:rsidP="00E45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BF4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980" w:type="dxa"/>
          </w:tcPr>
          <w:p w:rsidR="008B501C" w:rsidRPr="002B14D1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B501C" w:rsidRPr="002B14D1" w:rsidRDefault="008B501C" w:rsidP="006F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01C" w:rsidRDefault="008B501C" w:rsidP="008B501C">
      <w:pPr>
        <w:rPr>
          <w:b/>
        </w:rPr>
      </w:pPr>
    </w:p>
    <w:p w:rsidR="008B501C" w:rsidRDefault="008B501C" w:rsidP="00F3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27">
        <w:rPr>
          <w:rFonts w:ascii="Times New Roman" w:hAnsi="Times New Roman" w:cs="Times New Roman"/>
          <w:b/>
          <w:sz w:val="28"/>
          <w:szCs w:val="28"/>
        </w:rPr>
        <w:t xml:space="preserve"> Перечень бесхозяйных тепловых сетей и определение организации, упо</w:t>
      </w:r>
      <w:r w:rsidRPr="005B5E27">
        <w:rPr>
          <w:rFonts w:ascii="Times New Roman" w:hAnsi="Times New Roman" w:cs="Times New Roman"/>
          <w:b/>
          <w:sz w:val="28"/>
          <w:szCs w:val="28"/>
        </w:rPr>
        <w:t>л</w:t>
      </w:r>
      <w:r w:rsidRPr="005B5E27">
        <w:rPr>
          <w:rFonts w:ascii="Times New Roman" w:hAnsi="Times New Roman" w:cs="Times New Roman"/>
          <w:b/>
          <w:sz w:val="28"/>
          <w:szCs w:val="28"/>
        </w:rPr>
        <w:t>номоченной на их эксплуатацию</w:t>
      </w:r>
    </w:p>
    <w:p w:rsidR="00F32B75" w:rsidRPr="005B5E27" w:rsidRDefault="00F32B75" w:rsidP="00F3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01C" w:rsidRPr="005B5E27" w:rsidRDefault="008B501C" w:rsidP="008B5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27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5B5E27" w:rsidRPr="005B5E2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B5E27" w:rsidRPr="005B5E27"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 w:rsidR="005B5E27" w:rsidRPr="005B5E2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5B5E27">
        <w:rPr>
          <w:rFonts w:ascii="Times New Roman" w:hAnsi="Times New Roman" w:cs="Times New Roman"/>
          <w:sz w:val="28"/>
          <w:szCs w:val="28"/>
        </w:rPr>
        <w:t>бесхозяйных тепловых сетей не выявлено.</w:t>
      </w:r>
    </w:p>
    <w:p w:rsidR="008B501C" w:rsidRDefault="008B501C" w:rsidP="008B501C"/>
    <w:p w:rsidR="001D7626" w:rsidRDefault="001D7626" w:rsidP="008B501C"/>
    <w:p w:rsidR="001D7626" w:rsidRDefault="001D7626" w:rsidP="008B501C"/>
    <w:p w:rsidR="001D7626" w:rsidRDefault="001D7626" w:rsidP="008B501C"/>
    <w:p w:rsidR="001D7626" w:rsidRDefault="001D7626" w:rsidP="008B501C"/>
    <w:p w:rsidR="001D7626" w:rsidRDefault="001D7626" w:rsidP="008B501C"/>
    <w:p w:rsidR="001D7626" w:rsidRDefault="001D7626" w:rsidP="008B501C"/>
    <w:p w:rsidR="001D7626" w:rsidRDefault="001D7626" w:rsidP="001D7626">
      <w:pPr>
        <w:pStyle w:val="af7"/>
        <w:ind w:left="0"/>
        <w:jc w:val="left"/>
        <w:rPr>
          <w:b w:val="0"/>
          <w:sz w:val="28"/>
        </w:rPr>
      </w:pPr>
    </w:p>
    <w:sectPr w:rsidR="001D7626" w:rsidSect="00B97E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25920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86773A"/>
    <w:multiLevelType w:val="hybridMultilevel"/>
    <w:tmpl w:val="9970D3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C9A0033"/>
    <w:multiLevelType w:val="hybridMultilevel"/>
    <w:tmpl w:val="B7223B3A"/>
    <w:lvl w:ilvl="0" w:tplc="68924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DFD6EA8"/>
    <w:multiLevelType w:val="hybridMultilevel"/>
    <w:tmpl w:val="EED04490"/>
    <w:lvl w:ilvl="0" w:tplc="1C4C082C">
      <w:start w:val="1"/>
      <w:numFmt w:val="decimal"/>
      <w:lvlText w:val="%1."/>
      <w:lvlJc w:val="left"/>
      <w:pPr>
        <w:ind w:left="55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7AE15E66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54D1E"/>
    <w:multiLevelType w:val="hybridMultilevel"/>
    <w:tmpl w:val="2704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7C2392"/>
    <w:rsid w:val="00027A94"/>
    <w:rsid w:val="000453AE"/>
    <w:rsid w:val="00056940"/>
    <w:rsid w:val="00063DD3"/>
    <w:rsid w:val="000775E6"/>
    <w:rsid w:val="000C2FDF"/>
    <w:rsid w:val="000D7B3C"/>
    <w:rsid w:val="000E28A3"/>
    <w:rsid w:val="00101A0B"/>
    <w:rsid w:val="00103195"/>
    <w:rsid w:val="001946F3"/>
    <w:rsid w:val="001D05D3"/>
    <w:rsid w:val="001D7626"/>
    <w:rsid w:val="001E0CA3"/>
    <w:rsid w:val="001F343E"/>
    <w:rsid w:val="001F6031"/>
    <w:rsid w:val="00205944"/>
    <w:rsid w:val="00206FE9"/>
    <w:rsid w:val="00227342"/>
    <w:rsid w:val="0025334B"/>
    <w:rsid w:val="00254FDE"/>
    <w:rsid w:val="002B14D1"/>
    <w:rsid w:val="002E6CAD"/>
    <w:rsid w:val="003208C5"/>
    <w:rsid w:val="00321F6F"/>
    <w:rsid w:val="00324540"/>
    <w:rsid w:val="00350E34"/>
    <w:rsid w:val="00377DB5"/>
    <w:rsid w:val="003B0C45"/>
    <w:rsid w:val="003E44C8"/>
    <w:rsid w:val="003F532B"/>
    <w:rsid w:val="00417438"/>
    <w:rsid w:val="00474564"/>
    <w:rsid w:val="004A7C15"/>
    <w:rsid w:val="00516EF3"/>
    <w:rsid w:val="0054697D"/>
    <w:rsid w:val="005572CD"/>
    <w:rsid w:val="005B0A59"/>
    <w:rsid w:val="005B5E27"/>
    <w:rsid w:val="005E53E4"/>
    <w:rsid w:val="005E60C4"/>
    <w:rsid w:val="006129D5"/>
    <w:rsid w:val="00650E9F"/>
    <w:rsid w:val="00665462"/>
    <w:rsid w:val="006810BF"/>
    <w:rsid w:val="006E3569"/>
    <w:rsid w:val="006F0462"/>
    <w:rsid w:val="007412B7"/>
    <w:rsid w:val="007725CB"/>
    <w:rsid w:val="007B4386"/>
    <w:rsid w:val="007C2392"/>
    <w:rsid w:val="00800112"/>
    <w:rsid w:val="0080177B"/>
    <w:rsid w:val="008270BA"/>
    <w:rsid w:val="008558C6"/>
    <w:rsid w:val="008B501C"/>
    <w:rsid w:val="008D151A"/>
    <w:rsid w:val="00935A39"/>
    <w:rsid w:val="009529E8"/>
    <w:rsid w:val="00964BD4"/>
    <w:rsid w:val="00993B6D"/>
    <w:rsid w:val="009B03C8"/>
    <w:rsid w:val="009E772D"/>
    <w:rsid w:val="00A44467"/>
    <w:rsid w:val="00A61FE2"/>
    <w:rsid w:val="00A661B1"/>
    <w:rsid w:val="00A90556"/>
    <w:rsid w:val="00AC2AB3"/>
    <w:rsid w:val="00AD186E"/>
    <w:rsid w:val="00AE4A58"/>
    <w:rsid w:val="00B06DEF"/>
    <w:rsid w:val="00B12002"/>
    <w:rsid w:val="00B97E64"/>
    <w:rsid w:val="00BB0FDE"/>
    <w:rsid w:val="00BC6704"/>
    <w:rsid w:val="00C00A16"/>
    <w:rsid w:val="00C11A71"/>
    <w:rsid w:val="00CE5B73"/>
    <w:rsid w:val="00D76104"/>
    <w:rsid w:val="00D939C4"/>
    <w:rsid w:val="00DC4211"/>
    <w:rsid w:val="00E42A86"/>
    <w:rsid w:val="00E45BF4"/>
    <w:rsid w:val="00E90C6F"/>
    <w:rsid w:val="00F01BD9"/>
    <w:rsid w:val="00F152EB"/>
    <w:rsid w:val="00F32B75"/>
    <w:rsid w:val="00FC6EE7"/>
    <w:rsid w:val="00FD4505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71"/>
  </w:style>
  <w:style w:type="paragraph" w:styleId="1">
    <w:name w:val="heading 1"/>
    <w:basedOn w:val="a"/>
    <w:next w:val="a"/>
    <w:link w:val="10"/>
    <w:qFormat/>
    <w:rsid w:val="008B5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8B501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B501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B501C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501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5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C2392"/>
  </w:style>
  <w:style w:type="character" w:styleId="a4">
    <w:name w:val="Strong"/>
    <w:basedOn w:val="a0"/>
    <w:uiPriority w:val="22"/>
    <w:qFormat/>
    <w:rsid w:val="007C2392"/>
    <w:rPr>
      <w:b/>
      <w:bCs/>
    </w:rPr>
  </w:style>
  <w:style w:type="character" w:styleId="a5">
    <w:name w:val="Hyperlink"/>
    <w:basedOn w:val="a0"/>
    <w:unhideWhenUsed/>
    <w:rsid w:val="007C2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01C"/>
  </w:style>
  <w:style w:type="character" w:customStyle="1" w:styleId="10">
    <w:name w:val="Заголовок 1 Знак"/>
    <w:basedOn w:val="a0"/>
    <w:link w:val="1"/>
    <w:rsid w:val="008B501C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8B501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B50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B501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501C"/>
    <w:rPr>
      <w:rFonts w:ascii="Arial" w:eastAsia="Times New Roman" w:hAnsi="Arial" w:cs="Times New Roman"/>
      <w:sz w:val="24"/>
      <w:szCs w:val="24"/>
    </w:rPr>
  </w:style>
  <w:style w:type="paragraph" w:styleId="21">
    <w:name w:val="Body Text 2"/>
    <w:basedOn w:val="a"/>
    <w:link w:val="22"/>
    <w:rsid w:val="008B501C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B50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B501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8B501C"/>
    <w:rPr>
      <w:rFonts w:ascii="Arial" w:eastAsia="Times New Roman" w:hAnsi="Arial" w:cs="Times New Roman"/>
      <w:sz w:val="24"/>
      <w:szCs w:val="24"/>
    </w:rPr>
  </w:style>
  <w:style w:type="paragraph" w:styleId="a8">
    <w:name w:val="Body Text Indent"/>
    <w:basedOn w:val="a"/>
    <w:link w:val="a9"/>
    <w:rsid w:val="008B501C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B501C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rsid w:val="008B501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501C"/>
    <w:rPr>
      <w:rFonts w:ascii="Arial" w:eastAsia="Times New Roman" w:hAnsi="Arial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8B501C"/>
    <w:pPr>
      <w:widowControl w:val="0"/>
      <w:autoSpaceDE w:val="0"/>
      <w:autoSpaceDN w:val="0"/>
      <w:adjustRightInd w:val="0"/>
      <w:spacing w:after="139" w:line="240" w:lineRule="auto"/>
      <w:ind w:firstLine="55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8B501C"/>
    <w:rPr>
      <w:rFonts w:ascii="Arial" w:eastAsia="Times New Roman" w:hAnsi="Arial" w:cs="Times New Roman"/>
      <w:sz w:val="24"/>
      <w:szCs w:val="24"/>
    </w:rPr>
  </w:style>
  <w:style w:type="character" w:customStyle="1" w:styleId="aa">
    <w:name w:val="Гипертекстовая ссылка"/>
    <w:basedOn w:val="ab"/>
    <w:rsid w:val="008B501C"/>
    <w:rPr>
      <w:color w:val="008000"/>
      <w:u w:val="single"/>
    </w:rPr>
  </w:style>
  <w:style w:type="character" w:customStyle="1" w:styleId="ab">
    <w:name w:val="Цветовое выделение"/>
    <w:rsid w:val="008B501C"/>
    <w:rPr>
      <w:b/>
      <w:bCs/>
      <w:color w:val="0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8B50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8B50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B501C"/>
    <w:rPr>
      <w:rFonts w:ascii="Tahoma" w:eastAsia="Times New Roman" w:hAnsi="Tahoma" w:cs="Tahoma"/>
      <w:sz w:val="16"/>
      <w:szCs w:val="16"/>
    </w:rPr>
  </w:style>
  <w:style w:type="character" w:customStyle="1" w:styleId="af">
    <w:name w:val="Не вступил в силу"/>
    <w:basedOn w:val="ab"/>
    <w:rsid w:val="008B501C"/>
    <w:rPr>
      <w:color w:val="008080"/>
    </w:rPr>
  </w:style>
  <w:style w:type="paragraph" w:customStyle="1" w:styleId="af0">
    <w:name w:val="Комментарий"/>
    <w:basedOn w:val="a"/>
    <w:next w:val="a"/>
    <w:rsid w:val="008B501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1">
    <w:name w:val="Прижатый влево"/>
    <w:basedOn w:val="a"/>
    <w:next w:val="a"/>
    <w:rsid w:val="008B5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2">
    <w:name w:val="Заголовок статьи"/>
    <w:basedOn w:val="a"/>
    <w:next w:val="a"/>
    <w:rsid w:val="008B501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f3">
    <w:name w:val="Document Map"/>
    <w:basedOn w:val="a"/>
    <w:link w:val="af4"/>
    <w:semiHidden/>
    <w:rsid w:val="008B50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8B501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caption"/>
    <w:basedOn w:val="a"/>
    <w:semiHidden/>
    <w:unhideWhenUsed/>
    <w:qFormat/>
    <w:rsid w:val="008B5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5">
    <w:name w:val="Знак Знак Знак2 Знак Знак Знак Знак"/>
    <w:basedOn w:val="a"/>
    <w:rsid w:val="008B501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Title">
    <w:name w:val="ConsTitle"/>
    <w:rsid w:val="008B5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8B5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6">
    <w:name w:val="Emphasis"/>
    <w:basedOn w:val="a0"/>
    <w:uiPriority w:val="20"/>
    <w:qFormat/>
    <w:rsid w:val="003F532B"/>
    <w:rPr>
      <w:i/>
      <w:iCs/>
    </w:rPr>
  </w:style>
  <w:style w:type="paragraph" w:styleId="af7">
    <w:name w:val="Block Text"/>
    <w:basedOn w:val="a"/>
    <w:rsid w:val="00B12002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8">
    <w:name w:val="List Paragraph"/>
    <w:basedOn w:val="a"/>
    <w:uiPriority w:val="34"/>
    <w:qFormat/>
    <w:rsid w:val="00B1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96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24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89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7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52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741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404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9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F783-00B2-4EF3-991B-F94346FE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3</cp:revision>
  <cp:lastPrinted>2014-07-30T09:21:00Z</cp:lastPrinted>
  <dcterms:created xsi:type="dcterms:W3CDTF">2016-08-08T10:49:00Z</dcterms:created>
  <dcterms:modified xsi:type="dcterms:W3CDTF">2016-08-08T10:49:00Z</dcterms:modified>
</cp:coreProperties>
</file>