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A5F" w:rsidRDefault="004A5B38" w:rsidP="00C01168">
      <w:pPr>
        <w:pStyle w:val="a3"/>
        <w:ind w:left="0" w:right="-469"/>
        <w:rPr>
          <w:sz w:val="26"/>
          <w:szCs w:val="26"/>
        </w:rPr>
      </w:pPr>
      <w:r>
        <w:rPr>
          <w:noProof/>
          <w:sz w:val="36"/>
        </w:rPr>
        <w:drawing>
          <wp:anchor distT="0" distB="0" distL="114300" distR="114300" simplePos="0" relativeHeight="251658240" behindDoc="1" locked="0" layoutInCell="1" allowOverlap="1" wp14:anchorId="7282D15E" wp14:editId="1FA6F1E5">
            <wp:simplePos x="0" y="0"/>
            <wp:positionH relativeFrom="column">
              <wp:posOffset>3051175</wp:posOffset>
            </wp:positionH>
            <wp:positionV relativeFrom="paragraph">
              <wp:posOffset>79375</wp:posOffset>
            </wp:positionV>
            <wp:extent cx="538480" cy="670560"/>
            <wp:effectExtent l="0" t="0" r="0" b="0"/>
            <wp:wrapNone/>
            <wp:docPr id="1" name="Рисунок 1" descr="ФерзиковскийМР-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рзиковскийМР-ПП-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A5F">
        <w:rPr>
          <w:sz w:val="36"/>
        </w:rPr>
        <w:t xml:space="preserve">                                                                        </w:t>
      </w:r>
    </w:p>
    <w:p w:rsidR="00C01168" w:rsidRDefault="00C01168" w:rsidP="008A28F2">
      <w:pPr>
        <w:pStyle w:val="a3"/>
        <w:ind w:left="-426" w:right="-469" w:firstLine="66"/>
        <w:rPr>
          <w:sz w:val="26"/>
          <w:szCs w:val="26"/>
        </w:rPr>
      </w:pPr>
    </w:p>
    <w:p w:rsidR="00C01168" w:rsidRDefault="00C01168" w:rsidP="008A28F2">
      <w:pPr>
        <w:pStyle w:val="a3"/>
        <w:ind w:left="-426" w:right="-469" w:firstLine="66"/>
        <w:rPr>
          <w:sz w:val="26"/>
          <w:szCs w:val="26"/>
        </w:rPr>
      </w:pPr>
    </w:p>
    <w:p w:rsidR="00C01168" w:rsidRDefault="00C01168" w:rsidP="008A28F2">
      <w:pPr>
        <w:pStyle w:val="a3"/>
        <w:ind w:left="-426" w:right="-469" w:firstLine="66"/>
        <w:rPr>
          <w:sz w:val="26"/>
          <w:szCs w:val="26"/>
        </w:rPr>
      </w:pPr>
    </w:p>
    <w:p w:rsidR="008A28F2" w:rsidRDefault="003A7A5F" w:rsidP="008A28F2">
      <w:pPr>
        <w:pStyle w:val="a3"/>
        <w:ind w:left="-426" w:right="-469" w:firstLine="66"/>
        <w:rPr>
          <w:sz w:val="36"/>
        </w:rPr>
      </w:pPr>
      <w:proofErr w:type="gramStart"/>
      <w:r>
        <w:rPr>
          <w:sz w:val="26"/>
          <w:szCs w:val="26"/>
        </w:rPr>
        <w:t>Районное</w:t>
      </w:r>
      <w:proofErr w:type="gramEnd"/>
      <w:r>
        <w:rPr>
          <w:sz w:val="26"/>
          <w:szCs w:val="26"/>
        </w:rPr>
        <w:t xml:space="preserve"> Собрание муниципального района</w:t>
      </w:r>
      <w:r w:rsidR="008A28F2" w:rsidRPr="000E4C5B">
        <w:rPr>
          <w:sz w:val="26"/>
          <w:szCs w:val="26"/>
        </w:rPr>
        <w:t xml:space="preserve"> «Ферзиковский район»</w:t>
      </w:r>
    </w:p>
    <w:p w:rsidR="008A28F2" w:rsidRDefault="008A28F2" w:rsidP="008A28F2">
      <w:pPr>
        <w:pStyle w:val="a3"/>
        <w:ind w:left="-426" w:right="-469" w:firstLine="66"/>
        <w:rPr>
          <w:sz w:val="36"/>
        </w:rPr>
      </w:pPr>
      <w:r>
        <w:rPr>
          <w:sz w:val="36"/>
        </w:rPr>
        <w:t>Калужской области</w:t>
      </w:r>
    </w:p>
    <w:p w:rsidR="008A28F2" w:rsidRDefault="008A28F2" w:rsidP="008A28F2">
      <w:pPr>
        <w:pStyle w:val="a3"/>
        <w:ind w:left="0" w:right="-469"/>
        <w:rPr>
          <w:sz w:val="36"/>
        </w:rPr>
      </w:pPr>
    </w:p>
    <w:p w:rsidR="008A28F2" w:rsidRDefault="003A7A5F" w:rsidP="008A28F2">
      <w:pPr>
        <w:pStyle w:val="3"/>
        <w:jc w:val="center"/>
        <w:rPr>
          <w:rFonts w:ascii="Times New Roman" w:hAnsi="Times New Roman" w:cs="Times New Roman"/>
          <w:sz w:val="32"/>
          <w:szCs w:val="32"/>
        </w:rPr>
      </w:pPr>
      <w:r>
        <w:rPr>
          <w:rFonts w:ascii="Times New Roman" w:hAnsi="Times New Roman" w:cs="Times New Roman"/>
          <w:sz w:val="32"/>
          <w:szCs w:val="32"/>
        </w:rPr>
        <w:t>РЕШЕНИЕ</w:t>
      </w:r>
      <w:r w:rsidR="008A28F2">
        <w:rPr>
          <w:rFonts w:ascii="Times New Roman" w:hAnsi="Times New Roman" w:cs="Times New Roman"/>
          <w:sz w:val="32"/>
          <w:szCs w:val="32"/>
        </w:rPr>
        <w:t xml:space="preserve"> </w:t>
      </w:r>
    </w:p>
    <w:p w:rsidR="008A28F2" w:rsidRPr="00526807" w:rsidRDefault="00C01168" w:rsidP="008A28F2">
      <w:pPr>
        <w:ind w:firstLine="0"/>
        <w:rPr>
          <w:rFonts w:ascii="Times New Roman" w:hAnsi="Times New Roman"/>
        </w:rPr>
      </w:pPr>
      <w:r w:rsidRPr="00C01168">
        <w:rPr>
          <w:rFonts w:ascii="Times New Roman" w:hAnsi="Times New Roman"/>
          <w:u w:val="single"/>
        </w:rPr>
        <w:t xml:space="preserve">от </w:t>
      </w:r>
      <w:r w:rsidR="009F257F" w:rsidRPr="00C01168">
        <w:rPr>
          <w:rFonts w:ascii="Times New Roman" w:hAnsi="Times New Roman"/>
          <w:u w:val="single"/>
        </w:rPr>
        <w:t>2</w:t>
      </w:r>
      <w:r w:rsidR="003A7A5F" w:rsidRPr="00C01168">
        <w:rPr>
          <w:rFonts w:ascii="Times New Roman" w:hAnsi="Times New Roman"/>
          <w:u w:val="single"/>
        </w:rPr>
        <w:t>0</w:t>
      </w:r>
      <w:r w:rsidRPr="00C01168">
        <w:rPr>
          <w:rFonts w:ascii="Times New Roman" w:hAnsi="Times New Roman"/>
          <w:u w:val="single"/>
        </w:rPr>
        <w:t xml:space="preserve"> </w:t>
      </w:r>
      <w:r w:rsidR="003A7A5F" w:rsidRPr="00C01168">
        <w:rPr>
          <w:rFonts w:ascii="Times New Roman" w:hAnsi="Times New Roman"/>
          <w:u w:val="single"/>
        </w:rPr>
        <w:t>марта</w:t>
      </w:r>
      <w:r w:rsidR="003A7A5F" w:rsidRPr="0064573C">
        <w:rPr>
          <w:rFonts w:ascii="Times New Roman" w:hAnsi="Times New Roman"/>
          <w:u w:val="single"/>
        </w:rPr>
        <w:t xml:space="preserve"> </w:t>
      </w:r>
      <w:r w:rsidR="0064573C" w:rsidRPr="0064573C">
        <w:rPr>
          <w:rFonts w:ascii="Times New Roman" w:hAnsi="Times New Roman"/>
          <w:u w:val="single"/>
        </w:rPr>
        <w:t>202</w:t>
      </w:r>
      <w:r w:rsidR="00CB5667">
        <w:rPr>
          <w:rFonts w:ascii="Times New Roman" w:hAnsi="Times New Roman"/>
          <w:u w:val="single"/>
        </w:rPr>
        <w:t>4</w:t>
      </w:r>
      <w:r w:rsidR="0064573C" w:rsidRPr="0064573C">
        <w:rPr>
          <w:rFonts w:ascii="Times New Roman" w:hAnsi="Times New Roman"/>
          <w:u w:val="single"/>
        </w:rPr>
        <w:t xml:space="preserve"> года</w:t>
      </w:r>
      <w:r w:rsidR="00551F53">
        <w:rPr>
          <w:rFonts w:ascii="Times New Roman" w:hAnsi="Times New Roman"/>
        </w:rPr>
        <w:t xml:space="preserve"> </w:t>
      </w:r>
      <w:r w:rsidR="008A28F2" w:rsidRPr="00526807">
        <w:rPr>
          <w:rFonts w:ascii="Times New Roman" w:hAnsi="Times New Roman"/>
        </w:rPr>
        <w:t xml:space="preserve">                               </w:t>
      </w:r>
      <w:r w:rsidR="008A28F2">
        <w:rPr>
          <w:rFonts w:ascii="Times New Roman" w:hAnsi="Times New Roman"/>
        </w:rPr>
        <w:t xml:space="preserve">                      </w:t>
      </w:r>
      <w:r>
        <w:rPr>
          <w:rFonts w:ascii="Times New Roman" w:hAnsi="Times New Roman"/>
        </w:rPr>
        <w:t xml:space="preserve">                </w:t>
      </w:r>
      <w:r w:rsidR="008A28F2" w:rsidRPr="00526807">
        <w:rPr>
          <w:rFonts w:ascii="Times New Roman" w:hAnsi="Times New Roman"/>
        </w:rPr>
        <w:t xml:space="preserve"> </w:t>
      </w:r>
      <w:r w:rsidR="005A14F7">
        <w:rPr>
          <w:rFonts w:ascii="Times New Roman" w:hAnsi="Times New Roman"/>
        </w:rPr>
        <w:t xml:space="preserve">        </w:t>
      </w:r>
      <w:r w:rsidR="008A28F2">
        <w:rPr>
          <w:rFonts w:ascii="Times New Roman" w:hAnsi="Times New Roman"/>
        </w:rPr>
        <w:t xml:space="preserve">                           </w:t>
      </w:r>
      <w:r w:rsidR="00551F53">
        <w:rPr>
          <w:rFonts w:ascii="Times New Roman" w:hAnsi="Times New Roman"/>
        </w:rPr>
        <w:t>№</w:t>
      </w:r>
      <w:r w:rsidR="00F82CE1">
        <w:rPr>
          <w:rFonts w:ascii="Times New Roman" w:hAnsi="Times New Roman"/>
          <w:u w:val="single"/>
        </w:rPr>
        <w:t>387</w:t>
      </w:r>
      <w:bookmarkStart w:id="0" w:name="_GoBack"/>
      <w:bookmarkEnd w:id="0"/>
    </w:p>
    <w:p w:rsidR="008A28F2" w:rsidRDefault="008A28F2" w:rsidP="008A28F2">
      <w:pPr>
        <w:jc w:val="center"/>
        <w:rPr>
          <w:rFonts w:ascii="Times New Roman" w:hAnsi="Times New Roman"/>
          <w:b/>
        </w:rPr>
      </w:pPr>
    </w:p>
    <w:p w:rsidR="008A28F2" w:rsidRPr="00C10F1F" w:rsidRDefault="008A28F2" w:rsidP="008A28F2">
      <w:pPr>
        <w:jc w:val="center"/>
        <w:rPr>
          <w:rFonts w:ascii="Times New Roman" w:hAnsi="Times New Roman"/>
          <w:b/>
        </w:rPr>
      </w:pPr>
      <w:r w:rsidRPr="00C10F1F">
        <w:rPr>
          <w:rFonts w:ascii="Times New Roman" w:hAnsi="Times New Roman"/>
          <w:b/>
        </w:rPr>
        <w:t>п. Ферзиково</w:t>
      </w:r>
    </w:p>
    <w:p w:rsidR="008A28F2" w:rsidRDefault="008A28F2" w:rsidP="008A28F2">
      <w:pPr>
        <w:pStyle w:val="21"/>
        <w:tabs>
          <w:tab w:val="left" w:pos="3544"/>
          <w:tab w:val="left" w:pos="4678"/>
          <w:tab w:val="left" w:pos="4962"/>
          <w:tab w:val="left" w:pos="5103"/>
          <w:tab w:val="left" w:pos="5245"/>
        </w:tabs>
        <w:ind w:left="0" w:right="4536" w:firstLine="0"/>
        <w:jc w:val="both"/>
        <w:rPr>
          <w:sz w:val="24"/>
        </w:rPr>
      </w:pPr>
    </w:p>
    <w:p w:rsidR="008A28F2" w:rsidRPr="00A90B39" w:rsidRDefault="008A28F2" w:rsidP="004440FB">
      <w:pPr>
        <w:pStyle w:val="21"/>
        <w:tabs>
          <w:tab w:val="left" w:pos="5245"/>
        </w:tabs>
        <w:ind w:left="0" w:right="3826" w:firstLine="0"/>
        <w:jc w:val="both"/>
        <w:rPr>
          <w:sz w:val="24"/>
          <w:szCs w:val="24"/>
        </w:rPr>
      </w:pPr>
      <w:proofErr w:type="gramStart"/>
      <w:r w:rsidRPr="00A90B39">
        <w:rPr>
          <w:sz w:val="24"/>
          <w:szCs w:val="24"/>
        </w:rPr>
        <w:t>О</w:t>
      </w:r>
      <w:r>
        <w:rPr>
          <w:sz w:val="24"/>
          <w:szCs w:val="24"/>
        </w:rPr>
        <w:t xml:space="preserve"> внесении изменений </w:t>
      </w:r>
      <w:r w:rsidR="003A7A5F">
        <w:rPr>
          <w:sz w:val="24"/>
          <w:szCs w:val="24"/>
        </w:rPr>
        <w:t>в Решение Районного Собрания муниципального района «Ферзиковский район» от 18 октября 2023 года №332 «Об утверждении Положения о предоставлении из бюджета муниципального района «Ферзиковский район» единовременной денежной выплаты зарегистрированным по месту жительства на территории муниципального района «Ферзиковский район» гражданам Российской Федерации, призванным на военную службу по мобилизации в Вооруженные Силы Российской Федерации, а также поступившим на военную</w:t>
      </w:r>
      <w:proofErr w:type="gramEnd"/>
      <w:r w:rsidR="003A7A5F">
        <w:rPr>
          <w:sz w:val="24"/>
          <w:szCs w:val="24"/>
        </w:rPr>
        <w:t xml:space="preserve"> службу по контракту о прохождении военной службы, выполняющим задачи в ходе проведения специальной военной операции, и членам их семей».</w:t>
      </w:r>
    </w:p>
    <w:p w:rsidR="008A28F2" w:rsidRPr="00A90B39" w:rsidRDefault="008A28F2" w:rsidP="008A28F2">
      <w:pPr>
        <w:pStyle w:val="21"/>
        <w:tabs>
          <w:tab w:val="left" w:pos="3686"/>
        </w:tabs>
        <w:ind w:left="0" w:right="5669" w:firstLine="0"/>
        <w:jc w:val="both"/>
        <w:rPr>
          <w:szCs w:val="26"/>
        </w:rPr>
      </w:pPr>
    </w:p>
    <w:p w:rsidR="003A7A5F" w:rsidRPr="003A7A5F" w:rsidRDefault="003A7A5F" w:rsidP="00C01168">
      <w:pPr>
        <w:pStyle w:val="ConsPlusNormal"/>
        <w:ind w:firstLine="567"/>
        <w:contextualSpacing/>
        <w:jc w:val="both"/>
        <w:rPr>
          <w:rFonts w:ascii="Times New Roman" w:hAnsi="Times New Roman" w:cs="Times New Roman"/>
          <w:sz w:val="26"/>
          <w:szCs w:val="26"/>
        </w:rPr>
      </w:pPr>
      <w:proofErr w:type="gramStart"/>
      <w:r w:rsidRPr="003A7A5F">
        <w:rPr>
          <w:rFonts w:ascii="Times New Roman" w:hAnsi="Times New Roman" w:cs="Times New Roman"/>
          <w:sz w:val="26"/>
          <w:szCs w:val="26"/>
        </w:rPr>
        <w:t xml:space="preserve">В соответствии с Федеральным законом от 06.10.2003 №131-ФЗ «Об общих принципах организации местного самоуправления в Российской Федерации» и Уставом муниципального района «Ферзиковский район», в целях предоставления </w:t>
      </w:r>
      <w:r w:rsidRPr="003A7A5F">
        <w:rPr>
          <w:rFonts w:ascii="Times New Roman" w:eastAsiaTheme="minorHAnsi" w:hAnsi="Times New Roman" w:cs="Times New Roman"/>
          <w:sz w:val="26"/>
          <w:szCs w:val="26"/>
          <w:lang w:eastAsia="en-US"/>
        </w:rPr>
        <w:t>из бюджета муниципального района «Ферзиковский район» единовременной денежной выплаты</w:t>
      </w:r>
      <w:r w:rsidRPr="003A7A5F">
        <w:rPr>
          <w:rFonts w:ascii="Times New Roman" w:hAnsi="Times New Roman" w:cs="Times New Roman"/>
          <w:bCs/>
          <w:sz w:val="26"/>
          <w:szCs w:val="26"/>
        </w:rPr>
        <w:t xml:space="preserve"> зарегистрированным по месту жительства на территории муниципального района «Ферзиковский район» гражданам Российской Федерации, призванным на военную службу по мобилизации в Вооруженные Силы Российской Федерации, а</w:t>
      </w:r>
      <w:proofErr w:type="gramEnd"/>
      <w:r w:rsidRPr="003A7A5F">
        <w:rPr>
          <w:rFonts w:ascii="Times New Roman" w:hAnsi="Times New Roman" w:cs="Times New Roman"/>
          <w:bCs/>
          <w:sz w:val="26"/>
          <w:szCs w:val="26"/>
        </w:rPr>
        <w:t xml:space="preserve"> также поступившим на военную службу по контракту о прохождении военной службы, выполняющим задачи в ходе проведения специальной военной операции, и членам их семей</w:t>
      </w:r>
      <w:r w:rsidRPr="003A7A5F">
        <w:rPr>
          <w:rFonts w:ascii="Times New Roman" w:hAnsi="Times New Roman" w:cs="Times New Roman"/>
          <w:sz w:val="26"/>
          <w:szCs w:val="26"/>
        </w:rPr>
        <w:t xml:space="preserve"> </w:t>
      </w:r>
      <w:proofErr w:type="gramStart"/>
      <w:r w:rsidRPr="003A7A5F">
        <w:rPr>
          <w:rFonts w:ascii="Times New Roman" w:hAnsi="Times New Roman" w:cs="Times New Roman"/>
          <w:sz w:val="26"/>
          <w:szCs w:val="26"/>
        </w:rPr>
        <w:t>Районное</w:t>
      </w:r>
      <w:proofErr w:type="gramEnd"/>
      <w:r w:rsidRPr="003A7A5F">
        <w:rPr>
          <w:rFonts w:ascii="Times New Roman" w:hAnsi="Times New Roman" w:cs="Times New Roman"/>
          <w:sz w:val="26"/>
          <w:szCs w:val="26"/>
        </w:rPr>
        <w:t xml:space="preserve"> Собрание муниципального района «Ферзиковский район» </w:t>
      </w:r>
      <w:r w:rsidRPr="003A7A5F">
        <w:rPr>
          <w:rFonts w:ascii="Times New Roman" w:hAnsi="Times New Roman" w:cs="Times New Roman"/>
          <w:b/>
          <w:sz w:val="26"/>
          <w:szCs w:val="26"/>
        </w:rPr>
        <w:t>РЕШИЛО:</w:t>
      </w:r>
    </w:p>
    <w:p w:rsidR="00C01168" w:rsidRDefault="00115CA9" w:rsidP="00C01168">
      <w:pPr>
        <w:pStyle w:val="ae"/>
        <w:numPr>
          <w:ilvl w:val="0"/>
          <w:numId w:val="2"/>
        </w:numPr>
        <w:ind w:left="0" w:firstLine="567"/>
        <w:contextualSpacing/>
        <w:jc w:val="both"/>
        <w:rPr>
          <w:rFonts w:ascii="Times New Roman" w:hAnsi="Times New Roman" w:cs="Times New Roman"/>
          <w:sz w:val="26"/>
          <w:szCs w:val="26"/>
        </w:rPr>
      </w:pPr>
      <w:proofErr w:type="gramStart"/>
      <w:r w:rsidRPr="00A9413E">
        <w:rPr>
          <w:rFonts w:ascii="Times New Roman" w:hAnsi="Times New Roman" w:cs="Times New Roman"/>
          <w:sz w:val="26"/>
          <w:szCs w:val="26"/>
        </w:rPr>
        <w:t xml:space="preserve">Внести в </w:t>
      </w:r>
      <w:r>
        <w:rPr>
          <w:rFonts w:ascii="Times New Roman" w:hAnsi="Times New Roman" w:cs="Times New Roman"/>
          <w:sz w:val="26"/>
          <w:szCs w:val="26"/>
        </w:rPr>
        <w:t>Р</w:t>
      </w:r>
      <w:r w:rsidRPr="00A9413E">
        <w:rPr>
          <w:rFonts w:ascii="Times New Roman" w:hAnsi="Times New Roman" w:cs="Times New Roman"/>
          <w:sz w:val="26"/>
          <w:szCs w:val="26"/>
        </w:rPr>
        <w:t xml:space="preserve">ешение Районного Собрания </w:t>
      </w:r>
      <w:r>
        <w:rPr>
          <w:rFonts w:ascii="Times New Roman" w:hAnsi="Times New Roman" w:cs="Times New Roman"/>
          <w:sz w:val="26"/>
          <w:szCs w:val="26"/>
        </w:rPr>
        <w:t xml:space="preserve">муниципального района </w:t>
      </w:r>
      <w:r w:rsidRPr="00A9413E">
        <w:rPr>
          <w:rFonts w:ascii="Times New Roman" w:hAnsi="Times New Roman" w:cs="Times New Roman"/>
          <w:sz w:val="26"/>
          <w:szCs w:val="26"/>
        </w:rPr>
        <w:t xml:space="preserve">«Ферзиковский район» от 18 октября 2023 года №332 «Об утверждении Положения о </w:t>
      </w:r>
      <w:r w:rsidRPr="00A9413E">
        <w:rPr>
          <w:rFonts w:ascii="Times New Roman" w:eastAsiaTheme="minorHAnsi" w:hAnsi="Times New Roman" w:cs="Times New Roman"/>
          <w:sz w:val="26"/>
          <w:szCs w:val="26"/>
        </w:rPr>
        <w:t>предоставлении из бюджета муниципального района «Ферзиковский район» единовременной денежной выплаты</w:t>
      </w:r>
      <w:r w:rsidRPr="00A9413E">
        <w:rPr>
          <w:rFonts w:ascii="Times New Roman" w:hAnsi="Times New Roman" w:cs="Times New Roman"/>
          <w:bCs/>
          <w:sz w:val="26"/>
          <w:szCs w:val="26"/>
        </w:rPr>
        <w:t xml:space="preserve"> зарегистрированным по месту жительства на территории муниципального района «Ферзиковский район» гражданам Российской Федерации, призванным на военную службу по мобилизации в Вооруженные Силы Российской Федерации, а также поступившим на военную службу по</w:t>
      </w:r>
      <w:proofErr w:type="gramEnd"/>
      <w:r w:rsidRPr="00A9413E">
        <w:rPr>
          <w:rFonts w:ascii="Times New Roman" w:hAnsi="Times New Roman" w:cs="Times New Roman"/>
          <w:bCs/>
          <w:sz w:val="26"/>
          <w:szCs w:val="26"/>
        </w:rPr>
        <w:t xml:space="preserve"> контракту о прохождении военной службы, выполняющим задачи в ходе проведения специальной военной операции, и членам их семей</w:t>
      </w:r>
      <w:r w:rsidR="00C01168">
        <w:rPr>
          <w:rFonts w:ascii="Times New Roman" w:hAnsi="Times New Roman" w:cs="Times New Roman"/>
          <w:bCs/>
          <w:sz w:val="26"/>
          <w:szCs w:val="26"/>
        </w:rPr>
        <w:t>»</w:t>
      </w:r>
      <w:r w:rsidRPr="00A9413E">
        <w:rPr>
          <w:rFonts w:ascii="Times New Roman" w:hAnsi="Times New Roman" w:cs="Times New Roman"/>
          <w:sz w:val="26"/>
          <w:szCs w:val="26"/>
        </w:rPr>
        <w:t xml:space="preserve"> (далее по тексту –</w:t>
      </w:r>
      <w:r>
        <w:rPr>
          <w:rFonts w:ascii="Times New Roman" w:hAnsi="Times New Roman" w:cs="Times New Roman"/>
          <w:sz w:val="26"/>
          <w:szCs w:val="26"/>
        </w:rPr>
        <w:t xml:space="preserve"> </w:t>
      </w:r>
      <w:r w:rsidRPr="00A9413E">
        <w:rPr>
          <w:rFonts w:ascii="Times New Roman" w:hAnsi="Times New Roman" w:cs="Times New Roman"/>
          <w:sz w:val="26"/>
          <w:szCs w:val="26"/>
        </w:rPr>
        <w:t xml:space="preserve">Положение) </w:t>
      </w:r>
      <w:r w:rsidR="00C01168">
        <w:rPr>
          <w:rFonts w:ascii="Times New Roman" w:hAnsi="Times New Roman" w:cs="Times New Roman"/>
          <w:sz w:val="26"/>
          <w:szCs w:val="26"/>
        </w:rPr>
        <w:t xml:space="preserve">следующие изменения: </w:t>
      </w:r>
    </w:p>
    <w:p w:rsidR="00115CA9" w:rsidRDefault="00115CA9" w:rsidP="00C01168">
      <w:pPr>
        <w:pStyle w:val="ae"/>
        <w:numPr>
          <w:ilvl w:val="1"/>
          <w:numId w:val="2"/>
        </w:numPr>
        <w:ind w:left="0" w:firstLine="567"/>
        <w:contextualSpacing/>
        <w:jc w:val="both"/>
        <w:rPr>
          <w:rFonts w:ascii="Times New Roman" w:hAnsi="Times New Roman" w:cs="Times New Roman"/>
          <w:sz w:val="26"/>
          <w:szCs w:val="26"/>
        </w:rPr>
      </w:pPr>
      <w:r w:rsidRPr="00A9413E">
        <w:rPr>
          <w:rFonts w:ascii="Times New Roman" w:hAnsi="Times New Roman" w:cs="Times New Roman"/>
          <w:sz w:val="26"/>
          <w:szCs w:val="26"/>
        </w:rPr>
        <w:t>пункт 1.6.</w:t>
      </w:r>
      <w:r>
        <w:rPr>
          <w:rFonts w:ascii="Times New Roman" w:hAnsi="Times New Roman" w:cs="Times New Roman"/>
          <w:sz w:val="26"/>
          <w:szCs w:val="26"/>
        </w:rPr>
        <w:t xml:space="preserve">, 1.7. </w:t>
      </w:r>
      <w:r w:rsidRPr="00A9413E">
        <w:rPr>
          <w:rFonts w:ascii="Times New Roman" w:hAnsi="Times New Roman" w:cs="Times New Roman"/>
          <w:sz w:val="26"/>
          <w:szCs w:val="26"/>
        </w:rPr>
        <w:t>раздел</w:t>
      </w:r>
      <w:r w:rsidR="00C01168">
        <w:rPr>
          <w:rFonts w:ascii="Times New Roman" w:hAnsi="Times New Roman" w:cs="Times New Roman"/>
          <w:sz w:val="26"/>
          <w:szCs w:val="26"/>
        </w:rPr>
        <w:t>а</w:t>
      </w:r>
      <w:r>
        <w:rPr>
          <w:rFonts w:ascii="Times New Roman" w:hAnsi="Times New Roman" w:cs="Times New Roman"/>
          <w:sz w:val="26"/>
          <w:szCs w:val="26"/>
        </w:rPr>
        <w:t xml:space="preserve"> I.</w:t>
      </w:r>
      <w:r w:rsidRPr="00A9413E">
        <w:rPr>
          <w:rFonts w:ascii="Times New Roman" w:hAnsi="Times New Roman" w:cs="Times New Roman"/>
          <w:sz w:val="26"/>
          <w:szCs w:val="26"/>
        </w:rPr>
        <w:t xml:space="preserve"> </w:t>
      </w:r>
      <w:r w:rsidR="00C01168">
        <w:rPr>
          <w:rFonts w:ascii="Times New Roman" w:hAnsi="Times New Roman" w:cs="Times New Roman"/>
          <w:sz w:val="26"/>
          <w:szCs w:val="26"/>
        </w:rPr>
        <w:t>«</w:t>
      </w:r>
      <w:r w:rsidRPr="00A9413E">
        <w:rPr>
          <w:rFonts w:ascii="Times New Roman" w:hAnsi="Times New Roman" w:cs="Times New Roman"/>
          <w:sz w:val="26"/>
          <w:szCs w:val="26"/>
        </w:rPr>
        <w:t>Общие положения</w:t>
      </w:r>
      <w:r w:rsidR="00C01168">
        <w:rPr>
          <w:rFonts w:ascii="Times New Roman" w:hAnsi="Times New Roman" w:cs="Times New Roman"/>
          <w:sz w:val="26"/>
          <w:szCs w:val="26"/>
        </w:rPr>
        <w:t>»</w:t>
      </w:r>
      <w:r w:rsidRPr="00A9413E">
        <w:rPr>
          <w:rFonts w:ascii="Times New Roman" w:hAnsi="Times New Roman" w:cs="Times New Roman"/>
          <w:sz w:val="26"/>
          <w:szCs w:val="26"/>
        </w:rPr>
        <w:t xml:space="preserve"> изложить в новой редакции:</w:t>
      </w:r>
    </w:p>
    <w:p w:rsidR="00C01168" w:rsidRPr="00C01168" w:rsidRDefault="00C01168" w:rsidP="00C01168">
      <w:pPr>
        <w:pStyle w:val="ae"/>
        <w:ind w:firstLine="567"/>
        <w:contextualSpacing/>
        <w:jc w:val="both"/>
        <w:rPr>
          <w:rFonts w:ascii="Times New Roman" w:hAnsi="Times New Roman" w:cs="Times New Roman"/>
          <w:sz w:val="26"/>
          <w:szCs w:val="26"/>
        </w:rPr>
      </w:pPr>
      <w:r w:rsidRPr="00C01168">
        <w:rPr>
          <w:rFonts w:ascii="Times New Roman" w:hAnsi="Times New Roman" w:cs="Times New Roman"/>
          <w:sz w:val="26"/>
          <w:szCs w:val="26"/>
        </w:rPr>
        <w:t xml:space="preserve">«1.6. </w:t>
      </w:r>
      <w:proofErr w:type="gramStart"/>
      <w:r w:rsidRPr="00C01168">
        <w:rPr>
          <w:rFonts w:ascii="Times New Roman" w:hAnsi="Times New Roman" w:cs="Times New Roman"/>
          <w:sz w:val="26"/>
          <w:szCs w:val="26"/>
        </w:rPr>
        <w:t>Размер единовременной денежной выплаты является фиксированным и составляет 30000 (Тридцать тысяч) рублей для граждан, категории которых указаны в подпунктах 1 и 3 пункта 1.3 настоящего Положения, и всех членов их семей 30000 (Тридцать тысяч) рублей на всю семью).</w:t>
      </w:r>
      <w:proofErr w:type="gramEnd"/>
    </w:p>
    <w:p w:rsidR="00C01168" w:rsidRDefault="00C01168" w:rsidP="00C01168">
      <w:pPr>
        <w:pStyle w:val="ae"/>
        <w:ind w:firstLine="567"/>
        <w:contextualSpacing/>
        <w:jc w:val="both"/>
        <w:rPr>
          <w:rFonts w:ascii="Times New Roman" w:hAnsi="Times New Roman" w:cs="Times New Roman"/>
          <w:sz w:val="26"/>
          <w:szCs w:val="26"/>
        </w:rPr>
      </w:pPr>
      <w:r w:rsidRPr="00C01168">
        <w:rPr>
          <w:rFonts w:ascii="Times New Roman" w:hAnsi="Times New Roman" w:cs="Times New Roman"/>
          <w:sz w:val="26"/>
          <w:szCs w:val="26"/>
        </w:rPr>
        <w:lastRenderedPageBreak/>
        <w:t>1.7. Единовременная денежная выплата предоставляется один раз, независимо от уровня дохода семьи</w:t>
      </w:r>
      <w:proofErr w:type="gramStart"/>
      <w:r w:rsidRPr="00C01168">
        <w:rPr>
          <w:rFonts w:ascii="Times New Roman" w:hAnsi="Times New Roman" w:cs="Times New Roman"/>
          <w:sz w:val="26"/>
          <w:szCs w:val="26"/>
        </w:rPr>
        <w:t>.»</w:t>
      </w:r>
      <w:proofErr w:type="gramEnd"/>
    </w:p>
    <w:p w:rsidR="00115CA9" w:rsidRPr="00C01168" w:rsidRDefault="00C01168" w:rsidP="00C01168">
      <w:pPr>
        <w:pStyle w:val="ae"/>
        <w:numPr>
          <w:ilvl w:val="1"/>
          <w:numId w:val="2"/>
        </w:numPr>
        <w:ind w:left="0"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Подпункт 2 пункта 3.2., подпункт 5, 6 пункта 3.4. раздела </w:t>
      </w:r>
      <w:r>
        <w:rPr>
          <w:rFonts w:ascii="Times New Roman" w:hAnsi="Times New Roman" w:cs="Times New Roman"/>
          <w:sz w:val="26"/>
          <w:szCs w:val="26"/>
          <w:lang w:val="en-US"/>
        </w:rPr>
        <w:t>III</w:t>
      </w:r>
      <w:r>
        <w:rPr>
          <w:rFonts w:ascii="Times New Roman" w:hAnsi="Times New Roman" w:cs="Times New Roman"/>
          <w:sz w:val="26"/>
          <w:szCs w:val="26"/>
        </w:rPr>
        <w:t>. «Порядок рассмотрения документов о предоставлении единовременной денежной выплаты» Положения изложить в новой редакции:</w:t>
      </w:r>
    </w:p>
    <w:p w:rsidR="00115CA9" w:rsidRDefault="00115CA9" w:rsidP="00C01168">
      <w:pPr>
        <w:pStyle w:val="ae"/>
        <w:ind w:firstLine="567"/>
        <w:contextualSpacing/>
        <w:jc w:val="both"/>
        <w:rPr>
          <w:rFonts w:ascii="Times New Roman" w:hAnsi="Times New Roman" w:cs="Times New Roman"/>
          <w:sz w:val="26"/>
          <w:szCs w:val="26"/>
        </w:rPr>
      </w:pPr>
      <w:proofErr w:type="gramStart"/>
      <w:r>
        <w:rPr>
          <w:rFonts w:ascii="Times New Roman" w:hAnsi="Times New Roman" w:cs="Times New Roman"/>
          <w:sz w:val="26"/>
          <w:szCs w:val="26"/>
        </w:rPr>
        <w:t>«2) направляет в администрацию (исполнительно-распорядительный орган) входящего в состав муниципального района «Ферзиковский район» сельского поселения, на территории которого заявитель зарегистрирован  по месту жительства, запрос информации об обеспечении за счет бюджета соответствующего сельского поселения твердым топливом (дрова, уголь), проведения ремонта жилого помещения, ремонта кровли, собственником которого или участником долевой собственности на которое является заявитель и (или) члены их семей (в том</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числе, проведения ремонта или замены трубопроводов внутридомовых (внутриквартирных) систем электроснабжения и (или) отопления, а также организации водоснабжения, замены внутридомового (внутриквартирного) газового оборудования в таких жилых помещениях )) (далее - проведение ремонта жилого помещения).» </w:t>
      </w:r>
      <w:proofErr w:type="gramEnd"/>
    </w:p>
    <w:p w:rsidR="00115CA9" w:rsidRDefault="00115CA9" w:rsidP="00C01168">
      <w:pPr>
        <w:pStyle w:val="ae"/>
        <w:ind w:firstLine="567"/>
        <w:contextualSpacing/>
        <w:jc w:val="both"/>
        <w:rPr>
          <w:rFonts w:ascii="Times New Roman" w:hAnsi="Times New Roman" w:cs="Times New Roman"/>
          <w:sz w:val="26"/>
          <w:szCs w:val="26"/>
        </w:rPr>
      </w:pPr>
      <w:r>
        <w:rPr>
          <w:rFonts w:ascii="Times New Roman" w:hAnsi="Times New Roman" w:cs="Times New Roman"/>
          <w:sz w:val="26"/>
          <w:szCs w:val="26"/>
        </w:rPr>
        <w:t>«5) предоставление единовременной денежной выплаты ранее</w:t>
      </w:r>
      <w:proofErr w:type="gramStart"/>
      <w:r>
        <w:rPr>
          <w:rFonts w:ascii="Times New Roman" w:hAnsi="Times New Roman" w:cs="Times New Roman"/>
          <w:sz w:val="26"/>
          <w:szCs w:val="26"/>
        </w:rPr>
        <w:t>.»</w:t>
      </w:r>
      <w:proofErr w:type="gramEnd"/>
    </w:p>
    <w:p w:rsidR="00115CA9" w:rsidRPr="00A9413E" w:rsidRDefault="00115CA9" w:rsidP="00C01168">
      <w:pPr>
        <w:pStyle w:val="ae"/>
        <w:ind w:firstLine="567"/>
        <w:contextualSpacing/>
        <w:jc w:val="both"/>
        <w:rPr>
          <w:rFonts w:ascii="Times New Roman" w:hAnsi="Times New Roman" w:cs="Times New Roman"/>
          <w:sz w:val="26"/>
          <w:szCs w:val="26"/>
        </w:rPr>
      </w:pPr>
      <w:r>
        <w:rPr>
          <w:rFonts w:ascii="Times New Roman" w:hAnsi="Times New Roman" w:cs="Times New Roman"/>
          <w:sz w:val="26"/>
          <w:szCs w:val="26"/>
        </w:rPr>
        <w:t>«6) обеспечение твердым топливом (дрова, уголь), проведение ремонта жилого помещения за счет бюджета сельского поселения, входящего в состав муниципального района «Ферзиковский район».</w:t>
      </w:r>
    </w:p>
    <w:p w:rsidR="00115CA9" w:rsidRPr="00672BC8" w:rsidRDefault="00C01168" w:rsidP="00C01168">
      <w:pPr>
        <w:pStyle w:val="ae"/>
        <w:ind w:firstLine="567"/>
        <w:contextualSpacing/>
        <w:jc w:val="both"/>
        <w:rPr>
          <w:rFonts w:ascii="Times New Roman" w:hAnsi="Times New Roman" w:cs="Times New Roman"/>
          <w:sz w:val="26"/>
          <w:szCs w:val="26"/>
        </w:rPr>
      </w:pPr>
      <w:r>
        <w:rPr>
          <w:rFonts w:ascii="Times New Roman" w:hAnsi="Times New Roman" w:cs="Times New Roman"/>
          <w:color w:val="000000"/>
          <w:sz w:val="26"/>
          <w:szCs w:val="26"/>
        </w:rPr>
        <w:t>2</w:t>
      </w:r>
      <w:r w:rsidR="00115CA9">
        <w:rPr>
          <w:rFonts w:ascii="Times New Roman" w:hAnsi="Times New Roman" w:cs="Times New Roman"/>
          <w:color w:val="000000"/>
          <w:sz w:val="26"/>
          <w:szCs w:val="26"/>
        </w:rPr>
        <w:t xml:space="preserve">. </w:t>
      </w:r>
      <w:r w:rsidR="00115CA9" w:rsidRPr="00672BC8">
        <w:rPr>
          <w:rFonts w:ascii="Times New Roman" w:hAnsi="Times New Roman" w:cs="Times New Roman"/>
          <w:color w:val="000000"/>
          <w:sz w:val="26"/>
          <w:szCs w:val="26"/>
        </w:rPr>
        <w:t>Настоящее Решение вступает в силу со дня его официального опубликования в газете Ферзиковского района «Ферзиковские вести».</w:t>
      </w:r>
    </w:p>
    <w:p w:rsidR="00115CA9" w:rsidRDefault="00115CA9" w:rsidP="00C01168">
      <w:pPr>
        <w:autoSpaceDE w:val="0"/>
        <w:spacing w:line="228" w:lineRule="auto"/>
        <w:contextualSpacing/>
        <w:rPr>
          <w:bCs/>
          <w:sz w:val="26"/>
          <w:szCs w:val="26"/>
        </w:rPr>
      </w:pPr>
    </w:p>
    <w:p w:rsidR="00292806" w:rsidRPr="00461E9A" w:rsidRDefault="00292806" w:rsidP="008A28F2">
      <w:pPr>
        <w:pStyle w:val="a4"/>
        <w:ind w:firstLine="708"/>
      </w:pPr>
    </w:p>
    <w:tbl>
      <w:tblPr>
        <w:tblW w:w="9639" w:type="dxa"/>
        <w:tblInd w:w="108" w:type="dxa"/>
        <w:tblLook w:val="01E0" w:firstRow="1" w:lastRow="1" w:firstColumn="1" w:lastColumn="1" w:noHBand="0" w:noVBand="0"/>
      </w:tblPr>
      <w:tblGrid>
        <w:gridCol w:w="5954"/>
        <w:gridCol w:w="3685"/>
      </w:tblGrid>
      <w:tr w:rsidR="0064573C" w:rsidRPr="00A5508C" w:rsidTr="0064573C">
        <w:tc>
          <w:tcPr>
            <w:tcW w:w="5954" w:type="dxa"/>
          </w:tcPr>
          <w:p w:rsidR="0064573C" w:rsidRPr="00A5508C" w:rsidRDefault="0064573C" w:rsidP="0064573C">
            <w:pPr>
              <w:tabs>
                <w:tab w:val="right" w:pos="3782"/>
              </w:tabs>
              <w:ind w:right="113" w:firstLine="0"/>
              <w:rPr>
                <w:rFonts w:ascii="Times New Roman" w:hAnsi="Times New Roman"/>
                <w:b/>
                <w:sz w:val="26"/>
                <w:szCs w:val="26"/>
              </w:rPr>
            </w:pPr>
            <w:r w:rsidRPr="00A5508C">
              <w:rPr>
                <w:rFonts w:ascii="Times New Roman" w:hAnsi="Times New Roman"/>
                <w:b/>
                <w:sz w:val="26"/>
                <w:szCs w:val="26"/>
              </w:rPr>
              <w:t>Глав</w:t>
            </w:r>
            <w:r>
              <w:rPr>
                <w:rFonts w:ascii="Times New Roman" w:hAnsi="Times New Roman"/>
                <w:b/>
                <w:sz w:val="26"/>
                <w:szCs w:val="26"/>
              </w:rPr>
              <w:t xml:space="preserve">а </w:t>
            </w:r>
            <w:r w:rsidRPr="00A5508C">
              <w:rPr>
                <w:rFonts w:ascii="Times New Roman" w:hAnsi="Times New Roman"/>
                <w:b/>
                <w:sz w:val="26"/>
                <w:szCs w:val="26"/>
              </w:rPr>
              <w:t>муниципального района</w:t>
            </w:r>
          </w:p>
          <w:p w:rsidR="0064573C" w:rsidRPr="00A5508C" w:rsidRDefault="0064573C" w:rsidP="0064573C">
            <w:pPr>
              <w:ind w:right="113" w:firstLine="0"/>
              <w:rPr>
                <w:rFonts w:ascii="Times New Roman" w:hAnsi="Times New Roman"/>
                <w:b/>
                <w:sz w:val="26"/>
                <w:szCs w:val="26"/>
              </w:rPr>
            </w:pPr>
            <w:r w:rsidRPr="00A5508C">
              <w:rPr>
                <w:rFonts w:ascii="Times New Roman" w:hAnsi="Times New Roman"/>
                <w:b/>
                <w:sz w:val="26"/>
                <w:szCs w:val="26"/>
              </w:rPr>
              <w:t>«Ферзиковский район»</w:t>
            </w:r>
          </w:p>
        </w:tc>
        <w:tc>
          <w:tcPr>
            <w:tcW w:w="3685" w:type="dxa"/>
          </w:tcPr>
          <w:p w:rsidR="009C168E" w:rsidRPr="00A5508C" w:rsidRDefault="009C168E" w:rsidP="00D55000">
            <w:pPr>
              <w:tabs>
                <w:tab w:val="left" w:pos="1904"/>
              </w:tabs>
              <w:ind w:left="142" w:right="113" w:firstLine="20"/>
              <w:rPr>
                <w:rFonts w:ascii="Times New Roman" w:hAnsi="Times New Roman"/>
                <w:b/>
                <w:sz w:val="26"/>
                <w:szCs w:val="26"/>
              </w:rPr>
            </w:pPr>
          </w:p>
          <w:p w:rsidR="0064573C" w:rsidRPr="00A5508C" w:rsidRDefault="000650E8" w:rsidP="00F67353">
            <w:pPr>
              <w:tabs>
                <w:tab w:val="left" w:pos="1904"/>
              </w:tabs>
              <w:ind w:left="142" w:right="113" w:firstLine="20"/>
              <w:rPr>
                <w:rFonts w:ascii="Times New Roman" w:hAnsi="Times New Roman"/>
                <w:b/>
                <w:sz w:val="26"/>
                <w:szCs w:val="26"/>
              </w:rPr>
            </w:pPr>
            <w:r>
              <w:rPr>
                <w:rFonts w:ascii="Times New Roman" w:hAnsi="Times New Roman"/>
                <w:b/>
                <w:sz w:val="26"/>
                <w:szCs w:val="26"/>
              </w:rPr>
              <w:t xml:space="preserve">         </w:t>
            </w:r>
            <w:r w:rsidR="00F67353">
              <w:rPr>
                <w:rFonts w:ascii="Times New Roman" w:hAnsi="Times New Roman"/>
                <w:b/>
                <w:sz w:val="26"/>
                <w:szCs w:val="26"/>
              </w:rPr>
              <w:t xml:space="preserve">  </w:t>
            </w:r>
            <w:r w:rsidR="0064573C" w:rsidRPr="00A5508C">
              <w:rPr>
                <w:rFonts w:ascii="Times New Roman" w:hAnsi="Times New Roman"/>
                <w:b/>
                <w:sz w:val="26"/>
                <w:szCs w:val="26"/>
              </w:rPr>
              <w:t xml:space="preserve">   </w:t>
            </w:r>
            <w:r w:rsidR="0064573C">
              <w:rPr>
                <w:rFonts w:ascii="Times New Roman" w:hAnsi="Times New Roman"/>
                <w:b/>
                <w:sz w:val="26"/>
                <w:szCs w:val="26"/>
              </w:rPr>
              <w:t xml:space="preserve">        </w:t>
            </w:r>
            <w:r w:rsidR="0064573C" w:rsidRPr="00A5508C">
              <w:rPr>
                <w:rFonts w:ascii="Times New Roman" w:hAnsi="Times New Roman"/>
                <w:b/>
                <w:sz w:val="26"/>
                <w:szCs w:val="26"/>
              </w:rPr>
              <w:t xml:space="preserve">  </w:t>
            </w:r>
            <w:r w:rsidR="00F67353">
              <w:rPr>
                <w:rFonts w:ascii="Times New Roman" w:hAnsi="Times New Roman"/>
                <w:b/>
                <w:sz w:val="26"/>
                <w:szCs w:val="26"/>
              </w:rPr>
              <w:t>С.В. Терехов</w:t>
            </w:r>
          </w:p>
        </w:tc>
      </w:tr>
    </w:tbl>
    <w:p w:rsidR="009B444A" w:rsidRDefault="009B444A" w:rsidP="00C01168">
      <w:pPr>
        <w:spacing w:after="200"/>
        <w:ind w:firstLine="0"/>
        <w:contextualSpacing/>
        <w:jc w:val="left"/>
        <w:rPr>
          <w:rFonts w:ascii="Times New Roman" w:hAnsi="Times New Roman"/>
        </w:rPr>
      </w:pPr>
    </w:p>
    <w:sectPr w:rsidR="009B444A" w:rsidSect="00C01168">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2F7" w:rsidRDefault="00C912F7" w:rsidP="004A5B38">
      <w:r>
        <w:separator/>
      </w:r>
    </w:p>
  </w:endnote>
  <w:endnote w:type="continuationSeparator" w:id="0">
    <w:p w:rsidR="00C912F7" w:rsidRDefault="00C912F7" w:rsidP="004A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2F7" w:rsidRDefault="00C912F7" w:rsidP="004A5B38">
      <w:r>
        <w:separator/>
      </w:r>
    </w:p>
  </w:footnote>
  <w:footnote w:type="continuationSeparator" w:id="0">
    <w:p w:rsidR="00C912F7" w:rsidRDefault="00C912F7" w:rsidP="004A5B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F26"/>
    <w:multiLevelType w:val="multilevel"/>
    <w:tmpl w:val="F5F8E20C"/>
    <w:lvl w:ilvl="0">
      <w:start w:val="1"/>
      <w:numFmt w:val="decimal"/>
      <w:lvlText w:val="%1."/>
      <w:lvlJc w:val="left"/>
      <w:pPr>
        <w:ind w:left="1467" w:hanging="900"/>
      </w:pPr>
      <w:rPr>
        <w:rFonts w:hint="default"/>
      </w:rPr>
    </w:lvl>
    <w:lvl w:ilvl="1">
      <w:start w:val="1"/>
      <w:numFmt w:val="decimal"/>
      <w:isLgl/>
      <w:lvlText w:val="%1.%2"/>
      <w:lvlJc w:val="left"/>
      <w:pPr>
        <w:ind w:left="1827" w:hanging="360"/>
      </w:pPr>
      <w:rPr>
        <w:rFonts w:hint="default"/>
      </w:rPr>
    </w:lvl>
    <w:lvl w:ilvl="2">
      <w:start w:val="1"/>
      <w:numFmt w:val="decimal"/>
      <w:isLgl/>
      <w:lvlText w:val="%1.%2.%3"/>
      <w:lvlJc w:val="left"/>
      <w:pPr>
        <w:ind w:left="3087" w:hanging="720"/>
      </w:pPr>
      <w:rPr>
        <w:rFonts w:hint="default"/>
      </w:rPr>
    </w:lvl>
    <w:lvl w:ilvl="3">
      <w:start w:val="1"/>
      <w:numFmt w:val="decimal"/>
      <w:isLgl/>
      <w:lvlText w:val="%1.%2.%3.%4"/>
      <w:lvlJc w:val="left"/>
      <w:pPr>
        <w:ind w:left="3987" w:hanging="720"/>
      </w:pPr>
      <w:rPr>
        <w:rFonts w:hint="default"/>
      </w:rPr>
    </w:lvl>
    <w:lvl w:ilvl="4">
      <w:start w:val="1"/>
      <w:numFmt w:val="decimal"/>
      <w:isLgl/>
      <w:lvlText w:val="%1.%2.%3.%4.%5"/>
      <w:lvlJc w:val="left"/>
      <w:pPr>
        <w:ind w:left="5247" w:hanging="1080"/>
      </w:pPr>
      <w:rPr>
        <w:rFonts w:hint="default"/>
      </w:rPr>
    </w:lvl>
    <w:lvl w:ilvl="5">
      <w:start w:val="1"/>
      <w:numFmt w:val="decimal"/>
      <w:isLgl/>
      <w:lvlText w:val="%1.%2.%3.%4.%5.%6"/>
      <w:lvlJc w:val="left"/>
      <w:pPr>
        <w:ind w:left="6507" w:hanging="1440"/>
      </w:pPr>
      <w:rPr>
        <w:rFonts w:hint="default"/>
      </w:rPr>
    </w:lvl>
    <w:lvl w:ilvl="6">
      <w:start w:val="1"/>
      <w:numFmt w:val="decimal"/>
      <w:isLgl/>
      <w:lvlText w:val="%1.%2.%3.%4.%5.%6.%7"/>
      <w:lvlJc w:val="left"/>
      <w:pPr>
        <w:ind w:left="7407" w:hanging="1440"/>
      </w:pPr>
      <w:rPr>
        <w:rFonts w:hint="default"/>
      </w:rPr>
    </w:lvl>
    <w:lvl w:ilvl="7">
      <w:start w:val="1"/>
      <w:numFmt w:val="decimal"/>
      <w:isLgl/>
      <w:lvlText w:val="%1.%2.%3.%4.%5.%6.%7.%8"/>
      <w:lvlJc w:val="left"/>
      <w:pPr>
        <w:ind w:left="8667" w:hanging="1800"/>
      </w:pPr>
      <w:rPr>
        <w:rFonts w:hint="default"/>
      </w:rPr>
    </w:lvl>
    <w:lvl w:ilvl="8">
      <w:start w:val="1"/>
      <w:numFmt w:val="decimal"/>
      <w:isLgl/>
      <w:lvlText w:val="%1.%2.%3.%4.%5.%6.%7.%8.%9"/>
      <w:lvlJc w:val="left"/>
      <w:pPr>
        <w:ind w:left="9567" w:hanging="1800"/>
      </w:pPr>
      <w:rPr>
        <w:rFonts w:hint="default"/>
      </w:rPr>
    </w:lvl>
  </w:abstractNum>
  <w:abstractNum w:abstractNumId="1">
    <w:nsid w:val="10554757"/>
    <w:multiLevelType w:val="multilevel"/>
    <w:tmpl w:val="712E4DAC"/>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DD9"/>
    <w:rsid w:val="00000078"/>
    <w:rsid w:val="00000AF9"/>
    <w:rsid w:val="00005D6B"/>
    <w:rsid w:val="00013D8F"/>
    <w:rsid w:val="000169C2"/>
    <w:rsid w:val="00016A00"/>
    <w:rsid w:val="000218C0"/>
    <w:rsid w:val="00021C05"/>
    <w:rsid w:val="00022EB8"/>
    <w:rsid w:val="000233B8"/>
    <w:rsid w:val="00026BC2"/>
    <w:rsid w:val="000332E2"/>
    <w:rsid w:val="000447EA"/>
    <w:rsid w:val="00051351"/>
    <w:rsid w:val="000561EE"/>
    <w:rsid w:val="00057BD7"/>
    <w:rsid w:val="000627E1"/>
    <w:rsid w:val="0006297F"/>
    <w:rsid w:val="0006468B"/>
    <w:rsid w:val="000650E8"/>
    <w:rsid w:val="0007002B"/>
    <w:rsid w:val="00072060"/>
    <w:rsid w:val="000737F5"/>
    <w:rsid w:val="000824A0"/>
    <w:rsid w:val="00083386"/>
    <w:rsid w:val="00083D91"/>
    <w:rsid w:val="00085DE9"/>
    <w:rsid w:val="00086AA2"/>
    <w:rsid w:val="000928D4"/>
    <w:rsid w:val="00094397"/>
    <w:rsid w:val="00094677"/>
    <w:rsid w:val="00097A20"/>
    <w:rsid w:val="000A0227"/>
    <w:rsid w:val="000A10A2"/>
    <w:rsid w:val="000A1D3B"/>
    <w:rsid w:val="000A28BB"/>
    <w:rsid w:val="000A2D5A"/>
    <w:rsid w:val="000A2FFB"/>
    <w:rsid w:val="000A475D"/>
    <w:rsid w:val="000A4B3B"/>
    <w:rsid w:val="000B197D"/>
    <w:rsid w:val="000B1CCE"/>
    <w:rsid w:val="000B1FC9"/>
    <w:rsid w:val="000B4DA0"/>
    <w:rsid w:val="000B6047"/>
    <w:rsid w:val="000C0A13"/>
    <w:rsid w:val="000C0A8D"/>
    <w:rsid w:val="000C3890"/>
    <w:rsid w:val="000C5FE8"/>
    <w:rsid w:val="000C6688"/>
    <w:rsid w:val="000C6D63"/>
    <w:rsid w:val="000C76B1"/>
    <w:rsid w:val="000D1799"/>
    <w:rsid w:val="000D1E00"/>
    <w:rsid w:val="000D25BB"/>
    <w:rsid w:val="000D38F7"/>
    <w:rsid w:val="000D4A6F"/>
    <w:rsid w:val="000D4B92"/>
    <w:rsid w:val="000E2724"/>
    <w:rsid w:val="000E5390"/>
    <w:rsid w:val="000F1F5E"/>
    <w:rsid w:val="000F59CC"/>
    <w:rsid w:val="000F6DA7"/>
    <w:rsid w:val="000F72D7"/>
    <w:rsid w:val="00101C49"/>
    <w:rsid w:val="00101FF4"/>
    <w:rsid w:val="001022BF"/>
    <w:rsid w:val="00102E94"/>
    <w:rsid w:val="00103E89"/>
    <w:rsid w:val="00103F58"/>
    <w:rsid w:val="0010681F"/>
    <w:rsid w:val="00106E88"/>
    <w:rsid w:val="0011343E"/>
    <w:rsid w:val="00113F49"/>
    <w:rsid w:val="00115CA9"/>
    <w:rsid w:val="001161BE"/>
    <w:rsid w:val="00116547"/>
    <w:rsid w:val="00117448"/>
    <w:rsid w:val="00121E25"/>
    <w:rsid w:val="00126030"/>
    <w:rsid w:val="00126598"/>
    <w:rsid w:val="00126F02"/>
    <w:rsid w:val="0012723C"/>
    <w:rsid w:val="00127A89"/>
    <w:rsid w:val="00130362"/>
    <w:rsid w:val="00132D9A"/>
    <w:rsid w:val="00132E9B"/>
    <w:rsid w:val="00133654"/>
    <w:rsid w:val="0014505D"/>
    <w:rsid w:val="00146A7B"/>
    <w:rsid w:val="0015090F"/>
    <w:rsid w:val="00150ABD"/>
    <w:rsid w:val="00151B03"/>
    <w:rsid w:val="00153BBF"/>
    <w:rsid w:val="00155B1F"/>
    <w:rsid w:val="0016469E"/>
    <w:rsid w:val="0016721C"/>
    <w:rsid w:val="0017051E"/>
    <w:rsid w:val="00170F4A"/>
    <w:rsid w:val="0017237B"/>
    <w:rsid w:val="001723CE"/>
    <w:rsid w:val="00172788"/>
    <w:rsid w:val="001739C4"/>
    <w:rsid w:val="0017411A"/>
    <w:rsid w:val="0017516F"/>
    <w:rsid w:val="00175F69"/>
    <w:rsid w:val="00187D49"/>
    <w:rsid w:val="0019122D"/>
    <w:rsid w:val="00191409"/>
    <w:rsid w:val="0019434F"/>
    <w:rsid w:val="00196DB4"/>
    <w:rsid w:val="001A46F3"/>
    <w:rsid w:val="001A4EC1"/>
    <w:rsid w:val="001A5AA9"/>
    <w:rsid w:val="001A7DE0"/>
    <w:rsid w:val="001B03F1"/>
    <w:rsid w:val="001B1B96"/>
    <w:rsid w:val="001B3A81"/>
    <w:rsid w:val="001B3CBE"/>
    <w:rsid w:val="001B7118"/>
    <w:rsid w:val="001B7DD9"/>
    <w:rsid w:val="001C1880"/>
    <w:rsid w:val="001C405A"/>
    <w:rsid w:val="001C70C3"/>
    <w:rsid w:val="001D141E"/>
    <w:rsid w:val="001D27E8"/>
    <w:rsid w:val="001D4805"/>
    <w:rsid w:val="001D4877"/>
    <w:rsid w:val="001D4EEA"/>
    <w:rsid w:val="001D5F31"/>
    <w:rsid w:val="001D703E"/>
    <w:rsid w:val="001E006A"/>
    <w:rsid w:val="001E12F1"/>
    <w:rsid w:val="001E463E"/>
    <w:rsid w:val="001F0102"/>
    <w:rsid w:val="001F14E7"/>
    <w:rsid w:val="001F2B16"/>
    <w:rsid w:val="001F5590"/>
    <w:rsid w:val="00200265"/>
    <w:rsid w:val="00205E63"/>
    <w:rsid w:val="00206003"/>
    <w:rsid w:val="00213F5A"/>
    <w:rsid w:val="00214E9A"/>
    <w:rsid w:val="00221993"/>
    <w:rsid w:val="0022226A"/>
    <w:rsid w:val="00222FD3"/>
    <w:rsid w:val="0022374A"/>
    <w:rsid w:val="002242B3"/>
    <w:rsid w:val="00224AD1"/>
    <w:rsid w:val="00232371"/>
    <w:rsid w:val="002333A3"/>
    <w:rsid w:val="002342BD"/>
    <w:rsid w:val="00240423"/>
    <w:rsid w:val="002445E7"/>
    <w:rsid w:val="00245060"/>
    <w:rsid w:val="0024661F"/>
    <w:rsid w:val="00250DAD"/>
    <w:rsid w:val="00251870"/>
    <w:rsid w:val="00251877"/>
    <w:rsid w:val="00252B17"/>
    <w:rsid w:val="00254F66"/>
    <w:rsid w:val="00257859"/>
    <w:rsid w:val="00263629"/>
    <w:rsid w:val="002649A3"/>
    <w:rsid w:val="00266C14"/>
    <w:rsid w:val="00273534"/>
    <w:rsid w:val="0027562F"/>
    <w:rsid w:val="00275AD2"/>
    <w:rsid w:val="00276E5A"/>
    <w:rsid w:val="00276EE1"/>
    <w:rsid w:val="002771EB"/>
    <w:rsid w:val="00280127"/>
    <w:rsid w:val="00283464"/>
    <w:rsid w:val="00284D4E"/>
    <w:rsid w:val="002871BB"/>
    <w:rsid w:val="0029016D"/>
    <w:rsid w:val="00290187"/>
    <w:rsid w:val="002910F6"/>
    <w:rsid w:val="00291622"/>
    <w:rsid w:val="00291A31"/>
    <w:rsid w:val="00292806"/>
    <w:rsid w:val="00293580"/>
    <w:rsid w:val="002949BF"/>
    <w:rsid w:val="00296D25"/>
    <w:rsid w:val="002A528E"/>
    <w:rsid w:val="002A775F"/>
    <w:rsid w:val="002B062B"/>
    <w:rsid w:val="002B15C6"/>
    <w:rsid w:val="002B1BE3"/>
    <w:rsid w:val="002B4015"/>
    <w:rsid w:val="002B4204"/>
    <w:rsid w:val="002B4A5B"/>
    <w:rsid w:val="002B6C6D"/>
    <w:rsid w:val="002C0397"/>
    <w:rsid w:val="002C057A"/>
    <w:rsid w:val="002C260F"/>
    <w:rsid w:val="002C288D"/>
    <w:rsid w:val="002C2CC2"/>
    <w:rsid w:val="002C4E17"/>
    <w:rsid w:val="002C6D37"/>
    <w:rsid w:val="002C730A"/>
    <w:rsid w:val="002E10C1"/>
    <w:rsid w:val="002F015A"/>
    <w:rsid w:val="002F0971"/>
    <w:rsid w:val="00300F20"/>
    <w:rsid w:val="00303292"/>
    <w:rsid w:val="00303B3E"/>
    <w:rsid w:val="003044DB"/>
    <w:rsid w:val="00305184"/>
    <w:rsid w:val="0030556C"/>
    <w:rsid w:val="003100E6"/>
    <w:rsid w:val="00310CBB"/>
    <w:rsid w:val="00314470"/>
    <w:rsid w:val="0031759F"/>
    <w:rsid w:val="00320EBC"/>
    <w:rsid w:val="00327E50"/>
    <w:rsid w:val="003334DC"/>
    <w:rsid w:val="00333680"/>
    <w:rsid w:val="0033435B"/>
    <w:rsid w:val="00342F0F"/>
    <w:rsid w:val="0034635C"/>
    <w:rsid w:val="00346523"/>
    <w:rsid w:val="0035148C"/>
    <w:rsid w:val="003634A4"/>
    <w:rsid w:val="003649FA"/>
    <w:rsid w:val="003650AF"/>
    <w:rsid w:val="00365F92"/>
    <w:rsid w:val="00366EFE"/>
    <w:rsid w:val="00367845"/>
    <w:rsid w:val="003703E6"/>
    <w:rsid w:val="00370FE8"/>
    <w:rsid w:val="00371078"/>
    <w:rsid w:val="003747E6"/>
    <w:rsid w:val="00377FC2"/>
    <w:rsid w:val="003807FF"/>
    <w:rsid w:val="003817B0"/>
    <w:rsid w:val="00385454"/>
    <w:rsid w:val="0038548A"/>
    <w:rsid w:val="003873CA"/>
    <w:rsid w:val="00390449"/>
    <w:rsid w:val="00390553"/>
    <w:rsid w:val="00391000"/>
    <w:rsid w:val="00393E94"/>
    <w:rsid w:val="00395401"/>
    <w:rsid w:val="003A0DD9"/>
    <w:rsid w:val="003A5107"/>
    <w:rsid w:val="003A54AA"/>
    <w:rsid w:val="003A77F4"/>
    <w:rsid w:val="003A7A5F"/>
    <w:rsid w:val="003B2A5E"/>
    <w:rsid w:val="003B2EB2"/>
    <w:rsid w:val="003B6423"/>
    <w:rsid w:val="003B7964"/>
    <w:rsid w:val="003C0EF5"/>
    <w:rsid w:val="003C2627"/>
    <w:rsid w:val="003C2A7E"/>
    <w:rsid w:val="003C3AC0"/>
    <w:rsid w:val="003C4128"/>
    <w:rsid w:val="003C5812"/>
    <w:rsid w:val="003E18B1"/>
    <w:rsid w:val="003F019E"/>
    <w:rsid w:val="003F1052"/>
    <w:rsid w:val="003F21C5"/>
    <w:rsid w:val="003F24FC"/>
    <w:rsid w:val="003F4857"/>
    <w:rsid w:val="003F614A"/>
    <w:rsid w:val="004033A7"/>
    <w:rsid w:val="00406A93"/>
    <w:rsid w:val="00406C5E"/>
    <w:rsid w:val="00411C7D"/>
    <w:rsid w:val="004120F4"/>
    <w:rsid w:val="00414FBF"/>
    <w:rsid w:val="00415A01"/>
    <w:rsid w:val="00416064"/>
    <w:rsid w:val="00416EE8"/>
    <w:rsid w:val="00417E94"/>
    <w:rsid w:val="0042068A"/>
    <w:rsid w:val="00420735"/>
    <w:rsid w:val="00421B9A"/>
    <w:rsid w:val="00422283"/>
    <w:rsid w:val="00424998"/>
    <w:rsid w:val="00433007"/>
    <w:rsid w:val="0043492C"/>
    <w:rsid w:val="00440225"/>
    <w:rsid w:val="00440A56"/>
    <w:rsid w:val="00440B50"/>
    <w:rsid w:val="004423C0"/>
    <w:rsid w:val="004440FB"/>
    <w:rsid w:val="004463BF"/>
    <w:rsid w:val="004502C7"/>
    <w:rsid w:val="00450452"/>
    <w:rsid w:val="004547B6"/>
    <w:rsid w:val="00456FDB"/>
    <w:rsid w:val="00460585"/>
    <w:rsid w:val="00460D07"/>
    <w:rsid w:val="004630FB"/>
    <w:rsid w:val="004641A6"/>
    <w:rsid w:val="00465CAF"/>
    <w:rsid w:val="00467804"/>
    <w:rsid w:val="00470ABF"/>
    <w:rsid w:val="00471E2E"/>
    <w:rsid w:val="00474101"/>
    <w:rsid w:val="004744D2"/>
    <w:rsid w:val="004858BA"/>
    <w:rsid w:val="00487409"/>
    <w:rsid w:val="004906A6"/>
    <w:rsid w:val="00491B4E"/>
    <w:rsid w:val="004965C5"/>
    <w:rsid w:val="004A2575"/>
    <w:rsid w:val="004A34D6"/>
    <w:rsid w:val="004A5B38"/>
    <w:rsid w:val="004A7C2F"/>
    <w:rsid w:val="004B01B8"/>
    <w:rsid w:val="004B29CC"/>
    <w:rsid w:val="004B2A37"/>
    <w:rsid w:val="004B2CE8"/>
    <w:rsid w:val="004B308E"/>
    <w:rsid w:val="004B549A"/>
    <w:rsid w:val="004B593D"/>
    <w:rsid w:val="004B676C"/>
    <w:rsid w:val="004B75C2"/>
    <w:rsid w:val="004D3D4C"/>
    <w:rsid w:val="004D4A6A"/>
    <w:rsid w:val="004D5167"/>
    <w:rsid w:val="004D6D0B"/>
    <w:rsid w:val="004D7372"/>
    <w:rsid w:val="004D73E3"/>
    <w:rsid w:val="004E213B"/>
    <w:rsid w:val="004E63C7"/>
    <w:rsid w:val="004E7CC1"/>
    <w:rsid w:val="004F02D4"/>
    <w:rsid w:val="004F2363"/>
    <w:rsid w:val="004F488E"/>
    <w:rsid w:val="004F4D22"/>
    <w:rsid w:val="004F4D6E"/>
    <w:rsid w:val="004F5F49"/>
    <w:rsid w:val="004F61D2"/>
    <w:rsid w:val="004F762F"/>
    <w:rsid w:val="004F7FCF"/>
    <w:rsid w:val="0050433E"/>
    <w:rsid w:val="005054E0"/>
    <w:rsid w:val="00505D39"/>
    <w:rsid w:val="00506454"/>
    <w:rsid w:val="00507083"/>
    <w:rsid w:val="0051035D"/>
    <w:rsid w:val="0051146A"/>
    <w:rsid w:val="00512483"/>
    <w:rsid w:val="00531425"/>
    <w:rsid w:val="00533E4A"/>
    <w:rsid w:val="00535EA3"/>
    <w:rsid w:val="00537AC3"/>
    <w:rsid w:val="00541879"/>
    <w:rsid w:val="00542674"/>
    <w:rsid w:val="00547107"/>
    <w:rsid w:val="0054795F"/>
    <w:rsid w:val="00551F53"/>
    <w:rsid w:val="00552103"/>
    <w:rsid w:val="00552496"/>
    <w:rsid w:val="0055741F"/>
    <w:rsid w:val="00561097"/>
    <w:rsid w:val="00564A3F"/>
    <w:rsid w:val="0056686C"/>
    <w:rsid w:val="00566D71"/>
    <w:rsid w:val="00566F77"/>
    <w:rsid w:val="005719D9"/>
    <w:rsid w:val="0058171A"/>
    <w:rsid w:val="00581F6B"/>
    <w:rsid w:val="00587E10"/>
    <w:rsid w:val="005904D8"/>
    <w:rsid w:val="00592CF3"/>
    <w:rsid w:val="0059471A"/>
    <w:rsid w:val="00595156"/>
    <w:rsid w:val="00596438"/>
    <w:rsid w:val="005A14F7"/>
    <w:rsid w:val="005A1840"/>
    <w:rsid w:val="005A582F"/>
    <w:rsid w:val="005A70D5"/>
    <w:rsid w:val="005B27DA"/>
    <w:rsid w:val="005B47E8"/>
    <w:rsid w:val="005B7C88"/>
    <w:rsid w:val="005C39A9"/>
    <w:rsid w:val="005C51BF"/>
    <w:rsid w:val="005C6810"/>
    <w:rsid w:val="005D2DC8"/>
    <w:rsid w:val="005D419E"/>
    <w:rsid w:val="005D4ABD"/>
    <w:rsid w:val="005E71CC"/>
    <w:rsid w:val="005F3A3E"/>
    <w:rsid w:val="00603E17"/>
    <w:rsid w:val="00604F4C"/>
    <w:rsid w:val="00605BDA"/>
    <w:rsid w:val="006067A5"/>
    <w:rsid w:val="006076B5"/>
    <w:rsid w:val="00611F05"/>
    <w:rsid w:val="00614122"/>
    <w:rsid w:val="00621DE8"/>
    <w:rsid w:val="00623662"/>
    <w:rsid w:val="00625584"/>
    <w:rsid w:val="0062592F"/>
    <w:rsid w:val="00630AA7"/>
    <w:rsid w:val="0063505E"/>
    <w:rsid w:val="00636897"/>
    <w:rsid w:val="00636EF6"/>
    <w:rsid w:val="00641E72"/>
    <w:rsid w:val="00642894"/>
    <w:rsid w:val="0064391F"/>
    <w:rsid w:val="0064573C"/>
    <w:rsid w:val="0064792C"/>
    <w:rsid w:val="006522C8"/>
    <w:rsid w:val="00655C58"/>
    <w:rsid w:val="00663563"/>
    <w:rsid w:val="00667149"/>
    <w:rsid w:val="00667692"/>
    <w:rsid w:val="006676CD"/>
    <w:rsid w:val="00667D9C"/>
    <w:rsid w:val="00670270"/>
    <w:rsid w:val="00677CB1"/>
    <w:rsid w:val="00683D86"/>
    <w:rsid w:val="006864A3"/>
    <w:rsid w:val="0068668A"/>
    <w:rsid w:val="0069397C"/>
    <w:rsid w:val="00694F4A"/>
    <w:rsid w:val="00696276"/>
    <w:rsid w:val="006A42CB"/>
    <w:rsid w:val="006A4642"/>
    <w:rsid w:val="006A5C9E"/>
    <w:rsid w:val="006A66CE"/>
    <w:rsid w:val="006A7128"/>
    <w:rsid w:val="006A7F4F"/>
    <w:rsid w:val="006B597D"/>
    <w:rsid w:val="006B6CA4"/>
    <w:rsid w:val="006C235B"/>
    <w:rsid w:val="006D0665"/>
    <w:rsid w:val="006D1B01"/>
    <w:rsid w:val="006D4930"/>
    <w:rsid w:val="006D4EF8"/>
    <w:rsid w:val="006D54CB"/>
    <w:rsid w:val="006D63C9"/>
    <w:rsid w:val="006D6A11"/>
    <w:rsid w:val="006E2DA9"/>
    <w:rsid w:val="006E3727"/>
    <w:rsid w:val="006E4B28"/>
    <w:rsid w:val="006F074F"/>
    <w:rsid w:val="006F2341"/>
    <w:rsid w:val="006F27F5"/>
    <w:rsid w:val="006F3F00"/>
    <w:rsid w:val="006F476F"/>
    <w:rsid w:val="006F4F59"/>
    <w:rsid w:val="006F6E43"/>
    <w:rsid w:val="00700487"/>
    <w:rsid w:val="0070284A"/>
    <w:rsid w:val="00702F65"/>
    <w:rsid w:val="00703F17"/>
    <w:rsid w:val="007065DC"/>
    <w:rsid w:val="00711201"/>
    <w:rsid w:val="00711279"/>
    <w:rsid w:val="00713C52"/>
    <w:rsid w:val="00715AC8"/>
    <w:rsid w:val="00715D01"/>
    <w:rsid w:val="00717120"/>
    <w:rsid w:val="00717F7D"/>
    <w:rsid w:val="00722910"/>
    <w:rsid w:val="00722F60"/>
    <w:rsid w:val="0072312C"/>
    <w:rsid w:val="00724ECE"/>
    <w:rsid w:val="007279C4"/>
    <w:rsid w:val="00731109"/>
    <w:rsid w:val="00733425"/>
    <w:rsid w:val="007341D1"/>
    <w:rsid w:val="007347B3"/>
    <w:rsid w:val="007401DC"/>
    <w:rsid w:val="00740656"/>
    <w:rsid w:val="00741226"/>
    <w:rsid w:val="0074695A"/>
    <w:rsid w:val="00752FA1"/>
    <w:rsid w:val="0076017D"/>
    <w:rsid w:val="00760D8E"/>
    <w:rsid w:val="00766F68"/>
    <w:rsid w:val="0077022D"/>
    <w:rsid w:val="00770F9E"/>
    <w:rsid w:val="00772E54"/>
    <w:rsid w:val="007763C9"/>
    <w:rsid w:val="007772A2"/>
    <w:rsid w:val="00780A63"/>
    <w:rsid w:val="0078342A"/>
    <w:rsid w:val="007836B0"/>
    <w:rsid w:val="007853C6"/>
    <w:rsid w:val="00785BBA"/>
    <w:rsid w:val="007864A4"/>
    <w:rsid w:val="00787EB8"/>
    <w:rsid w:val="00792658"/>
    <w:rsid w:val="00792EED"/>
    <w:rsid w:val="00796091"/>
    <w:rsid w:val="007A42FF"/>
    <w:rsid w:val="007A7DDB"/>
    <w:rsid w:val="007B02A3"/>
    <w:rsid w:val="007B2B0B"/>
    <w:rsid w:val="007B2CE2"/>
    <w:rsid w:val="007B7186"/>
    <w:rsid w:val="007C000F"/>
    <w:rsid w:val="007C5007"/>
    <w:rsid w:val="007D2CE5"/>
    <w:rsid w:val="007D380E"/>
    <w:rsid w:val="007D56AD"/>
    <w:rsid w:val="007D5F13"/>
    <w:rsid w:val="007D6882"/>
    <w:rsid w:val="007D7EE1"/>
    <w:rsid w:val="007E57AC"/>
    <w:rsid w:val="007E6A41"/>
    <w:rsid w:val="007F1A53"/>
    <w:rsid w:val="007F278E"/>
    <w:rsid w:val="007F5032"/>
    <w:rsid w:val="00802C5C"/>
    <w:rsid w:val="00802CFE"/>
    <w:rsid w:val="008035A8"/>
    <w:rsid w:val="0080416B"/>
    <w:rsid w:val="00810CD5"/>
    <w:rsid w:val="00816DE0"/>
    <w:rsid w:val="0082037E"/>
    <w:rsid w:val="00822C10"/>
    <w:rsid w:val="00823A61"/>
    <w:rsid w:val="008245D0"/>
    <w:rsid w:val="0082488A"/>
    <w:rsid w:val="00824A63"/>
    <w:rsid w:val="00824D05"/>
    <w:rsid w:val="00826BD6"/>
    <w:rsid w:val="00826BF7"/>
    <w:rsid w:val="00832C1E"/>
    <w:rsid w:val="0083669A"/>
    <w:rsid w:val="00836D9D"/>
    <w:rsid w:val="00837472"/>
    <w:rsid w:val="008414B6"/>
    <w:rsid w:val="0084437E"/>
    <w:rsid w:val="0084669A"/>
    <w:rsid w:val="008468A0"/>
    <w:rsid w:val="00847923"/>
    <w:rsid w:val="00847B53"/>
    <w:rsid w:val="00852EAE"/>
    <w:rsid w:val="00852FCD"/>
    <w:rsid w:val="00853112"/>
    <w:rsid w:val="00853D25"/>
    <w:rsid w:val="00854D72"/>
    <w:rsid w:val="00855FE5"/>
    <w:rsid w:val="00856193"/>
    <w:rsid w:val="00856DFD"/>
    <w:rsid w:val="00857089"/>
    <w:rsid w:val="00861E6B"/>
    <w:rsid w:val="008625DC"/>
    <w:rsid w:val="00867DF6"/>
    <w:rsid w:val="0087014A"/>
    <w:rsid w:val="0088123A"/>
    <w:rsid w:val="008907BB"/>
    <w:rsid w:val="00892F94"/>
    <w:rsid w:val="00893D93"/>
    <w:rsid w:val="0089640F"/>
    <w:rsid w:val="00896A4C"/>
    <w:rsid w:val="008A0651"/>
    <w:rsid w:val="008A28F2"/>
    <w:rsid w:val="008A2A7F"/>
    <w:rsid w:val="008A3540"/>
    <w:rsid w:val="008A425C"/>
    <w:rsid w:val="008A500E"/>
    <w:rsid w:val="008A565C"/>
    <w:rsid w:val="008A7FC8"/>
    <w:rsid w:val="008B3526"/>
    <w:rsid w:val="008B79D6"/>
    <w:rsid w:val="008C11F2"/>
    <w:rsid w:val="008C333D"/>
    <w:rsid w:val="008D14AA"/>
    <w:rsid w:val="008D4B58"/>
    <w:rsid w:val="008D7709"/>
    <w:rsid w:val="008E389E"/>
    <w:rsid w:val="008E55CB"/>
    <w:rsid w:val="008E570C"/>
    <w:rsid w:val="008E6378"/>
    <w:rsid w:val="008E769C"/>
    <w:rsid w:val="008F4EF1"/>
    <w:rsid w:val="008F5DE6"/>
    <w:rsid w:val="008F6A0C"/>
    <w:rsid w:val="00902654"/>
    <w:rsid w:val="009060AD"/>
    <w:rsid w:val="00906A48"/>
    <w:rsid w:val="0091287C"/>
    <w:rsid w:val="00913E34"/>
    <w:rsid w:val="009158D5"/>
    <w:rsid w:val="00915C1F"/>
    <w:rsid w:val="00917AFC"/>
    <w:rsid w:val="00923D5A"/>
    <w:rsid w:val="00925427"/>
    <w:rsid w:val="00931ABB"/>
    <w:rsid w:val="0094202E"/>
    <w:rsid w:val="009508B4"/>
    <w:rsid w:val="0096210B"/>
    <w:rsid w:val="00967210"/>
    <w:rsid w:val="00970D09"/>
    <w:rsid w:val="00975359"/>
    <w:rsid w:val="00975730"/>
    <w:rsid w:val="009778E7"/>
    <w:rsid w:val="0098606E"/>
    <w:rsid w:val="0099053B"/>
    <w:rsid w:val="00992A56"/>
    <w:rsid w:val="009938B8"/>
    <w:rsid w:val="009949B0"/>
    <w:rsid w:val="00995214"/>
    <w:rsid w:val="009A0033"/>
    <w:rsid w:val="009A2490"/>
    <w:rsid w:val="009A3701"/>
    <w:rsid w:val="009A6328"/>
    <w:rsid w:val="009A64DE"/>
    <w:rsid w:val="009A6AF0"/>
    <w:rsid w:val="009B2D84"/>
    <w:rsid w:val="009B3C5B"/>
    <w:rsid w:val="009B4422"/>
    <w:rsid w:val="009B444A"/>
    <w:rsid w:val="009B4657"/>
    <w:rsid w:val="009B7379"/>
    <w:rsid w:val="009C0565"/>
    <w:rsid w:val="009C086F"/>
    <w:rsid w:val="009C168E"/>
    <w:rsid w:val="009C50C3"/>
    <w:rsid w:val="009C5E7A"/>
    <w:rsid w:val="009D26CB"/>
    <w:rsid w:val="009D40E1"/>
    <w:rsid w:val="009D5C0E"/>
    <w:rsid w:val="009D6706"/>
    <w:rsid w:val="009E1392"/>
    <w:rsid w:val="009E2208"/>
    <w:rsid w:val="009E2C1F"/>
    <w:rsid w:val="009E3567"/>
    <w:rsid w:val="009E3C14"/>
    <w:rsid w:val="009E62BC"/>
    <w:rsid w:val="009E78FE"/>
    <w:rsid w:val="009F02E4"/>
    <w:rsid w:val="009F257F"/>
    <w:rsid w:val="009F2BD4"/>
    <w:rsid w:val="009F30CE"/>
    <w:rsid w:val="009F3C0B"/>
    <w:rsid w:val="009F3EF3"/>
    <w:rsid w:val="009F5862"/>
    <w:rsid w:val="009F6FC3"/>
    <w:rsid w:val="009F7F6C"/>
    <w:rsid w:val="00A02819"/>
    <w:rsid w:val="00A02EC4"/>
    <w:rsid w:val="00A03335"/>
    <w:rsid w:val="00A11252"/>
    <w:rsid w:val="00A11501"/>
    <w:rsid w:val="00A11E32"/>
    <w:rsid w:val="00A1421A"/>
    <w:rsid w:val="00A155E4"/>
    <w:rsid w:val="00A15EA4"/>
    <w:rsid w:val="00A21691"/>
    <w:rsid w:val="00A2217E"/>
    <w:rsid w:val="00A22768"/>
    <w:rsid w:val="00A2513F"/>
    <w:rsid w:val="00A2739E"/>
    <w:rsid w:val="00A33952"/>
    <w:rsid w:val="00A3641D"/>
    <w:rsid w:val="00A36B83"/>
    <w:rsid w:val="00A413ED"/>
    <w:rsid w:val="00A42D13"/>
    <w:rsid w:val="00A435D9"/>
    <w:rsid w:val="00A501E3"/>
    <w:rsid w:val="00A51F26"/>
    <w:rsid w:val="00A52952"/>
    <w:rsid w:val="00A53107"/>
    <w:rsid w:val="00A537C8"/>
    <w:rsid w:val="00A55CBC"/>
    <w:rsid w:val="00A56E6D"/>
    <w:rsid w:val="00A615EC"/>
    <w:rsid w:val="00A62DA5"/>
    <w:rsid w:val="00A63053"/>
    <w:rsid w:val="00A6389E"/>
    <w:rsid w:val="00A64457"/>
    <w:rsid w:val="00A655E9"/>
    <w:rsid w:val="00A72A20"/>
    <w:rsid w:val="00A75266"/>
    <w:rsid w:val="00A770CE"/>
    <w:rsid w:val="00A844F1"/>
    <w:rsid w:val="00A85DBB"/>
    <w:rsid w:val="00A87089"/>
    <w:rsid w:val="00A95CA0"/>
    <w:rsid w:val="00A97781"/>
    <w:rsid w:val="00AA20D4"/>
    <w:rsid w:val="00AA3B42"/>
    <w:rsid w:val="00AA77FC"/>
    <w:rsid w:val="00AB2989"/>
    <w:rsid w:val="00AB533B"/>
    <w:rsid w:val="00AB5D53"/>
    <w:rsid w:val="00AB73E1"/>
    <w:rsid w:val="00AB7880"/>
    <w:rsid w:val="00AC1092"/>
    <w:rsid w:val="00AD0726"/>
    <w:rsid w:val="00AD0C84"/>
    <w:rsid w:val="00AD1900"/>
    <w:rsid w:val="00AD32F7"/>
    <w:rsid w:val="00AD564C"/>
    <w:rsid w:val="00AE0DC2"/>
    <w:rsid w:val="00AF06B3"/>
    <w:rsid w:val="00AF3727"/>
    <w:rsid w:val="00AF59B0"/>
    <w:rsid w:val="00AF63E4"/>
    <w:rsid w:val="00B001E2"/>
    <w:rsid w:val="00B02D81"/>
    <w:rsid w:val="00B05E1E"/>
    <w:rsid w:val="00B065D8"/>
    <w:rsid w:val="00B07F5A"/>
    <w:rsid w:val="00B10D26"/>
    <w:rsid w:val="00B111E9"/>
    <w:rsid w:val="00B12D78"/>
    <w:rsid w:val="00B13A26"/>
    <w:rsid w:val="00B209E0"/>
    <w:rsid w:val="00B246F0"/>
    <w:rsid w:val="00B24B3C"/>
    <w:rsid w:val="00B25416"/>
    <w:rsid w:val="00B25882"/>
    <w:rsid w:val="00B30B32"/>
    <w:rsid w:val="00B32054"/>
    <w:rsid w:val="00B41205"/>
    <w:rsid w:val="00B42080"/>
    <w:rsid w:val="00B42768"/>
    <w:rsid w:val="00B42E75"/>
    <w:rsid w:val="00B4382D"/>
    <w:rsid w:val="00B43F50"/>
    <w:rsid w:val="00B46892"/>
    <w:rsid w:val="00B53162"/>
    <w:rsid w:val="00B5749E"/>
    <w:rsid w:val="00B65AE6"/>
    <w:rsid w:val="00B66E66"/>
    <w:rsid w:val="00B67BC2"/>
    <w:rsid w:val="00B70E54"/>
    <w:rsid w:val="00B7303D"/>
    <w:rsid w:val="00B7427F"/>
    <w:rsid w:val="00B76E15"/>
    <w:rsid w:val="00B810CF"/>
    <w:rsid w:val="00B91600"/>
    <w:rsid w:val="00B91C30"/>
    <w:rsid w:val="00B93DF2"/>
    <w:rsid w:val="00B9578E"/>
    <w:rsid w:val="00B95E9B"/>
    <w:rsid w:val="00B9655D"/>
    <w:rsid w:val="00B9722F"/>
    <w:rsid w:val="00B97E78"/>
    <w:rsid w:val="00BA0AD6"/>
    <w:rsid w:val="00BA7FB8"/>
    <w:rsid w:val="00BB23FD"/>
    <w:rsid w:val="00BB2460"/>
    <w:rsid w:val="00BB27C2"/>
    <w:rsid w:val="00BB5BE5"/>
    <w:rsid w:val="00BB760E"/>
    <w:rsid w:val="00BB7CFB"/>
    <w:rsid w:val="00BC0169"/>
    <w:rsid w:val="00BC3D15"/>
    <w:rsid w:val="00BC4201"/>
    <w:rsid w:val="00BC6330"/>
    <w:rsid w:val="00BD2BE5"/>
    <w:rsid w:val="00BD3695"/>
    <w:rsid w:val="00BD4A8A"/>
    <w:rsid w:val="00BD6C24"/>
    <w:rsid w:val="00BE336C"/>
    <w:rsid w:val="00BE51BE"/>
    <w:rsid w:val="00BE5450"/>
    <w:rsid w:val="00BE769F"/>
    <w:rsid w:val="00BF3626"/>
    <w:rsid w:val="00BF6857"/>
    <w:rsid w:val="00C01168"/>
    <w:rsid w:val="00C06130"/>
    <w:rsid w:val="00C074B8"/>
    <w:rsid w:val="00C14B8A"/>
    <w:rsid w:val="00C150B4"/>
    <w:rsid w:val="00C151BA"/>
    <w:rsid w:val="00C22BCB"/>
    <w:rsid w:val="00C234FF"/>
    <w:rsid w:val="00C24EBB"/>
    <w:rsid w:val="00C26384"/>
    <w:rsid w:val="00C2660C"/>
    <w:rsid w:val="00C27209"/>
    <w:rsid w:val="00C32C15"/>
    <w:rsid w:val="00C32FC3"/>
    <w:rsid w:val="00C358AF"/>
    <w:rsid w:val="00C413DD"/>
    <w:rsid w:val="00C41C23"/>
    <w:rsid w:val="00C420E8"/>
    <w:rsid w:val="00C42919"/>
    <w:rsid w:val="00C43BA8"/>
    <w:rsid w:val="00C440B7"/>
    <w:rsid w:val="00C45777"/>
    <w:rsid w:val="00C47BC4"/>
    <w:rsid w:val="00C51810"/>
    <w:rsid w:val="00C5199E"/>
    <w:rsid w:val="00C60474"/>
    <w:rsid w:val="00C63E8F"/>
    <w:rsid w:val="00C64C8C"/>
    <w:rsid w:val="00C66B92"/>
    <w:rsid w:val="00C70360"/>
    <w:rsid w:val="00C71C2B"/>
    <w:rsid w:val="00C80B9D"/>
    <w:rsid w:val="00C84362"/>
    <w:rsid w:val="00C849FF"/>
    <w:rsid w:val="00C912F7"/>
    <w:rsid w:val="00C92430"/>
    <w:rsid w:val="00C94941"/>
    <w:rsid w:val="00C94A52"/>
    <w:rsid w:val="00CA29B3"/>
    <w:rsid w:val="00CA3835"/>
    <w:rsid w:val="00CB0D85"/>
    <w:rsid w:val="00CB167B"/>
    <w:rsid w:val="00CB4FCD"/>
    <w:rsid w:val="00CB5667"/>
    <w:rsid w:val="00CB6C50"/>
    <w:rsid w:val="00CC16B5"/>
    <w:rsid w:val="00CC1A14"/>
    <w:rsid w:val="00CC1FE9"/>
    <w:rsid w:val="00CC6012"/>
    <w:rsid w:val="00CD3937"/>
    <w:rsid w:val="00CD39C7"/>
    <w:rsid w:val="00CD56A3"/>
    <w:rsid w:val="00CD5F23"/>
    <w:rsid w:val="00CE08CD"/>
    <w:rsid w:val="00CE149F"/>
    <w:rsid w:val="00CE4121"/>
    <w:rsid w:val="00CE41F6"/>
    <w:rsid w:val="00CE5C95"/>
    <w:rsid w:val="00CE6FE4"/>
    <w:rsid w:val="00CF0F28"/>
    <w:rsid w:val="00CF1C6A"/>
    <w:rsid w:val="00CF31F7"/>
    <w:rsid w:val="00CF63EE"/>
    <w:rsid w:val="00D005BF"/>
    <w:rsid w:val="00D03663"/>
    <w:rsid w:val="00D0699E"/>
    <w:rsid w:val="00D12C6F"/>
    <w:rsid w:val="00D14C95"/>
    <w:rsid w:val="00D16045"/>
    <w:rsid w:val="00D161DA"/>
    <w:rsid w:val="00D20E72"/>
    <w:rsid w:val="00D222F5"/>
    <w:rsid w:val="00D223CD"/>
    <w:rsid w:val="00D2591B"/>
    <w:rsid w:val="00D25E86"/>
    <w:rsid w:val="00D30D91"/>
    <w:rsid w:val="00D335D5"/>
    <w:rsid w:val="00D3586F"/>
    <w:rsid w:val="00D36F64"/>
    <w:rsid w:val="00D37E1F"/>
    <w:rsid w:val="00D404ED"/>
    <w:rsid w:val="00D40CB9"/>
    <w:rsid w:val="00D4203D"/>
    <w:rsid w:val="00D43E25"/>
    <w:rsid w:val="00D5201C"/>
    <w:rsid w:val="00D529F1"/>
    <w:rsid w:val="00D53CE3"/>
    <w:rsid w:val="00D55263"/>
    <w:rsid w:val="00D56511"/>
    <w:rsid w:val="00D6259D"/>
    <w:rsid w:val="00D62B94"/>
    <w:rsid w:val="00D66CAB"/>
    <w:rsid w:val="00D67E90"/>
    <w:rsid w:val="00D71977"/>
    <w:rsid w:val="00D76FBF"/>
    <w:rsid w:val="00D776AE"/>
    <w:rsid w:val="00D77F98"/>
    <w:rsid w:val="00D836BA"/>
    <w:rsid w:val="00D841E8"/>
    <w:rsid w:val="00D85B21"/>
    <w:rsid w:val="00D9379F"/>
    <w:rsid w:val="00D95597"/>
    <w:rsid w:val="00D97F16"/>
    <w:rsid w:val="00DA2596"/>
    <w:rsid w:val="00DA6CF6"/>
    <w:rsid w:val="00DA7CEC"/>
    <w:rsid w:val="00DB427C"/>
    <w:rsid w:val="00DB45AB"/>
    <w:rsid w:val="00DB47A7"/>
    <w:rsid w:val="00DB6C9D"/>
    <w:rsid w:val="00DC10F0"/>
    <w:rsid w:val="00DC24D0"/>
    <w:rsid w:val="00DC2B84"/>
    <w:rsid w:val="00DD24BF"/>
    <w:rsid w:val="00DD5018"/>
    <w:rsid w:val="00DD5ED2"/>
    <w:rsid w:val="00DD74BF"/>
    <w:rsid w:val="00DE4CFE"/>
    <w:rsid w:val="00DE52B4"/>
    <w:rsid w:val="00DE627B"/>
    <w:rsid w:val="00DF0351"/>
    <w:rsid w:val="00DF060F"/>
    <w:rsid w:val="00DF097A"/>
    <w:rsid w:val="00DF3C28"/>
    <w:rsid w:val="00DF50E0"/>
    <w:rsid w:val="00DF5A7B"/>
    <w:rsid w:val="00DF5DB0"/>
    <w:rsid w:val="00DF6388"/>
    <w:rsid w:val="00DF68BA"/>
    <w:rsid w:val="00E04608"/>
    <w:rsid w:val="00E05825"/>
    <w:rsid w:val="00E05BF2"/>
    <w:rsid w:val="00E10032"/>
    <w:rsid w:val="00E11E25"/>
    <w:rsid w:val="00E140AD"/>
    <w:rsid w:val="00E16544"/>
    <w:rsid w:val="00E168EB"/>
    <w:rsid w:val="00E238CE"/>
    <w:rsid w:val="00E25896"/>
    <w:rsid w:val="00E277BE"/>
    <w:rsid w:val="00E27F34"/>
    <w:rsid w:val="00E30DBB"/>
    <w:rsid w:val="00E370B7"/>
    <w:rsid w:val="00E371BF"/>
    <w:rsid w:val="00E37F5D"/>
    <w:rsid w:val="00E50465"/>
    <w:rsid w:val="00E54D81"/>
    <w:rsid w:val="00E551A1"/>
    <w:rsid w:val="00E557F3"/>
    <w:rsid w:val="00E60D73"/>
    <w:rsid w:val="00E62319"/>
    <w:rsid w:val="00E635A2"/>
    <w:rsid w:val="00E700BD"/>
    <w:rsid w:val="00E70841"/>
    <w:rsid w:val="00E71C4F"/>
    <w:rsid w:val="00E80416"/>
    <w:rsid w:val="00E81C8F"/>
    <w:rsid w:val="00E8583E"/>
    <w:rsid w:val="00E86F00"/>
    <w:rsid w:val="00E87244"/>
    <w:rsid w:val="00E87DBD"/>
    <w:rsid w:val="00E93965"/>
    <w:rsid w:val="00E9636C"/>
    <w:rsid w:val="00E971A2"/>
    <w:rsid w:val="00E971FC"/>
    <w:rsid w:val="00EA24AF"/>
    <w:rsid w:val="00EA5F97"/>
    <w:rsid w:val="00EB267C"/>
    <w:rsid w:val="00EB5A9D"/>
    <w:rsid w:val="00EB6481"/>
    <w:rsid w:val="00EB7855"/>
    <w:rsid w:val="00EB7B29"/>
    <w:rsid w:val="00EB7F3A"/>
    <w:rsid w:val="00EC339C"/>
    <w:rsid w:val="00EC69EE"/>
    <w:rsid w:val="00ED4129"/>
    <w:rsid w:val="00ED52B4"/>
    <w:rsid w:val="00EE2802"/>
    <w:rsid w:val="00EE2857"/>
    <w:rsid w:val="00EF1231"/>
    <w:rsid w:val="00EF2AAE"/>
    <w:rsid w:val="00EF45E5"/>
    <w:rsid w:val="00EF6334"/>
    <w:rsid w:val="00F0319B"/>
    <w:rsid w:val="00F048DB"/>
    <w:rsid w:val="00F072CC"/>
    <w:rsid w:val="00F07A54"/>
    <w:rsid w:val="00F13E0F"/>
    <w:rsid w:val="00F145CF"/>
    <w:rsid w:val="00F208F2"/>
    <w:rsid w:val="00F21215"/>
    <w:rsid w:val="00F2420B"/>
    <w:rsid w:val="00F26756"/>
    <w:rsid w:val="00F279AC"/>
    <w:rsid w:val="00F309ED"/>
    <w:rsid w:val="00F32876"/>
    <w:rsid w:val="00F335A9"/>
    <w:rsid w:val="00F40423"/>
    <w:rsid w:val="00F40DC5"/>
    <w:rsid w:val="00F42B73"/>
    <w:rsid w:val="00F4355F"/>
    <w:rsid w:val="00F44431"/>
    <w:rsid w:val="00F52738"/>
    <w:rsid w:val="00F55CCD"/>
    <w:rsid w:val="00F57418"/>
    <w:rsid w:val="00F6016D"/>
    <w:rsid w:val="00F6729A"/>
    <w:rsid w:val="00F67353"/>
    <w:rsid w:val="00F7150E"/>
    <w:rsid w:val="00F73CE3"/>
    <w:rsid w:val="00F750D5"/>
    <w:rsid w:val="00F756AB"/>
    <w:rsid w:val="00F77046"/>
    <w:rsid w:val="00F82CE1"/>
    <w:rsid w:val="00F832EC"/>
    <w:rsid w:val="00F84461"/>
    <w:rsid w:val="00F8541D"/>
    <w:rsid w:val="00F959BD"/>
    <w:rsid w:val="00F95ACA"/>
    <w:rsid w:val="00F965AA"/>
    <w:rsid w:val="00FA0F58"/>
    <w:rsid w:val="00FA207A"/>
    <w:rsid w:val="00FA7D8D"/>
    <w:rsid w:val="00FB3747"/>
    <w:rsid w:val="00FB5934"/>
    <w:rsid w:val="00FB6204"/>
    <w:rsid w:val="00FB70CD"/>
    <w:rsid w:val="00FC0343"/>
    <w:rsid w:val="00FC5078"/>
    <w:rsid w:val="00FD250E"/>
    <w:rsid w:val="00FD6F5A"/>
    <w:rsid w:val="00FE1112"/>
    <w:rsid w:val="00FE3562"/>
    <w:rsid w:val="00FE3A6B"/>
    <w:rsid w:val="00FE6732"/>
    <w:rsid w:val="00FE6747"/>
    <w:rsid w:val="00FE6E24"/>
    <w:rsid w:val="00FE71CE"/>
    <w:rsid w:val="00FF227F"/>
    <w:rsid w:val="00FF42A5"/>
    <w:rsid w:val="00FF4968"/>
    <w:rsid w:val="00FF65E2"/>
    <w:rsid w:val="00FF7288"/>
    <w:rsid w:val="00FF7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A28F2"/>
    <w:pPr>
      <w:spacing w:after="0" w:line="240" w:lineRule="auto"/>
      <w:ind w:firstLine="567"/>
      <w:jc w:val="both"/>
    </w:pPr>
    <w:rPr>
      <w:rFonts w:ascii="Arial" w:eastAsia="Times New Roman" w:hAnsi="Arial" w:cs="Times New Roman"/>
      <w:sz w:val="24"/>
      <w:szCs w:val="24"/>
      <w:lang w:eastAsia="ru-RU"/>
    </w:rPr>
  </w:style>
  <w:style w:type="paragraph" w:styleId="3">
    <w:name w:val="heading 3"/>
    <w:aliases w:val="!Главы документа"/>
    <w:basedOn w:val="a"/>
    <w:link w:val="30"/>
    <w:qFormat/>
    <w:rsid w:val="008A28F2"/>
    <w:pPr>
      <w:outlineLvl w:val="2"/>
    </w:pPr>
    <w:rPr>
      <w:rFonts w:cs="Arial"/>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Главы документа Знак"/>
    <w:basedOn w:val="a0"/>
    <w:link w:val="3"/>
    <w:rsid w:val="008A28F2"/>
    <w:rPr>
      <w:rFonts w:ascii="Arial" w:eastAsia="Times New Roman" w:hAnsi="Arial" w:cs="Arial"/>
      <w:b/>
      <w:bCs/>
      <w:sz w:val="28"/>
      <w:szCs w:val="26"/>
      <w:lang w:eastAsia="ru-RU"/>
    </w:rPr>
  </w:style>
  <w:style w:type="paragraph" w:customStyle="1" w:styleId="21">
    <w:name w:val="Основной текст 21"/>
    <w:basedOn w:val="a"/>
    <w:rsid w:val="008A28F2"/>
    <w:pPr>
      <w:ind w:left="142"/>
      <w:jc w:val="left"/>
    </w:pPr>
    <w:rPr>
      <w:rFonts w:ascii="Times New Roman" w:hAnsi="Times New Roman"/>
      <w:b/>
      <w:sz w:val="26"/>
      <w:szCs w:val="20"/>
    </w:rPr>
  </w:style>
  <w:style w:type="paragraph" w:styleId="a3">
    <w:name w:val="Block Text"/>
    <w:basedOn w:val="a"/>
    <w:rsid w:val="008A28F2"/>
    <w:pPr>
      <w:ind w:left="-284" w:right="-284" w:firstLine="0"/>
      <w:jc w:val="center"/>
    </w:pPr>
    <w:rPr>
      <w:rFonts w:ascii="Times New Roman" w:hAnsi="Times New Roman"/>
      <w:b/>
      <w:sz w:val="32"/>
      <w:szCs w:val="20"/>
    </w:rPr>
  </w:style>
  <w:style w:type="paragraph" w:styleId="a4">
    <w:name w:val="Body Text"/>
    <w:basedOn w:val="a"/>
    <w:link w:val="a5"/>
    <w:rsid w:val="008A28F2"/>
    <w:pPr>
      <w:ind w:firstLine="0"/>
    </w:pPr>
    <w:rPr>
      <w:rFonts w:ascii="Times New Roman" w:hAnsi="Times New Roman"/>
      <w:sz w:val="26"/>
    </w:rPr>
  </w:style>
  <w:style w:type="character" w:customStyle="1" w:styleId="a5">
    <w:name w:val="Основной текст Знак"/>
    <w:basedOn w:val="a0"/>
    <w:link w:val="a4"/>
    <w:rsid w:val="008A28F2"/>
    <w:rPr>
      <w:rFonts w:ascii="Times New Roman" w:eastAsia="Times New Roman" w:hAnsi="Times New Roman" w:cs="Times New Roman"/>
      <w:sz w:val="26"/>
      <w:szCs w:val="24"/>
      <w:lang w:eastAsia="ru-RU"/>
    </w:rPr>
  </w:style>
  <w:style w:type="table" w:styleId="a6">
    <w:name w:val="Table Grid"/>
    <w:basedOn w:val="a1"/>
    <w:uiPriority w:val="59"/>
    <w:rsid w:val="00BE7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4A5B38"/>
    <w:pPr>
      <w:tabs>
        <w:tab w:val="center" w:pos="4677"/>
        <w:tab w:val="right" w:pos="9355"/>
      </w:tabs>
    </w:pPr>
  </w:style>
  <w:style w:type="character" w:customStyle="1" w:styleId="a8">
    <w:name w:val="Верхний колонтитул Знак"/>
    <w:basedOn w:val="a0"/>
    <w:link w:val="a7"/>
    <w:uiPriority w:val="99"/>
    <w:rsid w:val="004A5B38"/>
    <w:rPr>
      <w:rFonts w:ascii="Arial" w:eastAsia="Times New Roman" w:hAnsi="Arial" w:cs="Times New Roman"/>
      <w:sz w:val="24"/>
      <w:szCs w:val="24"/>
      <w:lang w:eastAsia="ru-RU"/>
    </w:rPr>
  </w:style>
  <w:style w:type="paragraph" w:styleId="a9">
    <w:name w:val="footer"/>
    <w:basedOn w:val="a"/>
    <w:link w:val="aa"/>
    <w:uiPriority w:val="99"/>
    <w:unhideWhenUsed/>
    <w:rsid w:val="004A5B38"/>
    <w:pPr>
      <w:tabs>
        <w:tab w:val="center" w:pos="4677"/>
        <w:tab w:val="right" w:pos="9355"/>
      </w:tabs>
    </w:pPr>
  </w:style>
  <w:style w:type="character" w:customStyle="1" w:styleId="aa">
    <w:name w:val="Нижний колонтитул Знак"/>
    <w:basedOn w:val="a0"/>
    <w:link w:val="a9"/>
    <w:uiPriority w:val="99"/>
    <w:rsid w:val="004A5B38"/>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9938B8"/>
    <w:rPr>
      <w:rFonts w:ascii="Tahoma" w:hAnsi="Tahoma" w:cs="Tahoma"/>
      <w:sz w:val="16"/>
      <w:szCs w:val="16"/>
    </w:rPr>
  </w:style>
  <w:style w:type="character" w:customStyle="1" w:styleId="ac">
    <w:name w:val="Текст выноски Знак"/>
    <w:basedOn w:val="a0"/>
    <w:link w:val="ab"/>
    <w:uiPriority w:val="99"/>
    <w:semiHidden/>
    <w:rsid w:val="009938B8"/>
    <w:rPr>
      <w:rFonts w:ascii="Tahoma" w:eastAsia="Times New Roman" w:hAnsi="Tahoma" w:cs="Tahoma"/>
      <w:sz w:val="16"/>
      <w:szCs w:val="16"/>
      <w:lang w:eastAsia="ru-RU"/>
    </w:rPr>
  </w:style>
  <w:style w:type="paragraph" w:customStyle="1" w:styleId="ad">
    <w:name w:val="Знак Знак Знак Знак Знак Знак Знак Знак Знак"/>
    <w:basedOn w:val="a"/>
    <w:rsid w:val="0082037E"/>
    <w:pPr>
      <w:spacing w:before="100" w:beforeAutospacing="1" w:after="100" w:afterAutospacing="1"/>
      <w:ind w:firstLine="0"/>
      <w:jc w:val="left"/>
    </w:pPr>
    <w:rPr>
      <w:rFonts w:ascii="Tahoma" w:hAnsi="Tahoma" w:cs="Tahoma"/>
      <w:sz w:val="20"/>
      <w:szCs w:val="20"/>
      <w:lang w:val="en-US" w:eastAsia="en-US"/>
    </w:rPr>
  </w:style>
  <w:style w:type="paragraph" w:styleId="ae">
    <w:name w:val="No Spacing"/>
    <w:uiPriority w:val="1"/>
    <w:qFormat/>
    <w:rsid w:val="0082037E"/>
    <w:pPr>
      <w:spacing w:after="0" w:line="240" w:lineRule="auto"/>
    </w:pPr>
    <w:rPr>
      <w:rFonts w:ascii="Calibri" w:eastAsia="Calibri" w:hAnsi="Calibri" w:cs="Calibri"/>
    </w:rPr>
  </w:style>
  <w:style w:type="paragraph" w:customStyle="1" w:styleId="ConsPlusNormal">
    <w:name w:val="ConsPlusNormal"/>
    <w:link w:val="ConsPlusNormal0"/>
    <w:qFormat/>
    <w:rsid w:val="008203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82037E"/>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A28F2"/>
    <w:pPr>
      <w:spacing w:after="0" w:line="240" w:lineRule="auto"/>
      <w:ind w:firstLine="567"/>
      <w:jc w:val="both"/>
    </w:pPr>
    <w:rPr>
      <w:rFonts w:ascii="Arial" w:eastAsia="Times New Roman" w:hAnsi="Arial" w:cs="Times New Roman"/>
      <w:sz w:val="24"/>
      <w:szCs w:val="24"/>
      <w:lang w:eastAsia="ru-RU"/>
    </w:rPr>
  </w:style>
  <w:style w:type="paragraph" w:styleId="3">
    <w:name w:val="heading 3"/>
    <w:aliases w:val="!Главы документа"/>
    <w:basedOn w:val="a"/>
    <w:link w:val="30"/>
    <w:qFormat/>
    <w:rsid w:val="008A28F2"/>
    <w:pPr>
      <w:outlineLvl w:val="2"/>
    </w:pPr>
    <w:rPr>
      <w:rFonts w:cs="Arial"/>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Главы документа Знак"/>
    <w:basedOn w:val="a0"/>
    <w:link w:val="3"/>
    <w:rsid w:val="008A28F2"/>
    <w:rPr>
      <w:rFonts w:ascii="Arial" w:eastAsia="Times New Roman" w:hAnsi="Arial" w:cs="Arial"/>
      <w:b/>
      <w:bCs/>
      <w:sz w:val="28"/>
      <w:szCs w:val="26"/>
      <w:lang w:eastAsia="ru-RU"/>
    </w:rPr>
  </w:style>
  <w:style w:type="paragraph" w:customStyle="1" w:styleId="21">
    <w:name w:val="Основной текст 21"/>
    <w:basedOn w:val="a"/>
    <w:rsid w:val="008A28F2"/>
    <w:pPr>
      <w:ind w:left="142"/>
      <w:jc w:val="left"/>
    </w:pPr>
    <w:rPr>
      <w:rFonts w:ascii="Times New Roman" w:hAnsi="Times New Roman"/>
      <w:b/>
      <w:sz w:val="26"/>
      <w:szCs w:val="20"/>
    </w:rPr>
  </w:style>
  <w:style w:type="paragraph" w:styleId="a3">
    <w:name w:val="Block Text"/>
    <w:basedOn w:val="a"/>
    <w:rsid w:val="008A28F2"/>
    <w:pPr>
      <w:ind w:left="-284" w:right="-284" w:firstLine="0"/>
      <w:jc w:val="center"/>
    </w:pPr>
    <w:rPr>
      <w:rFonts w:ascii="Times New Roman" w:hAnsi="Times New Roman"/>
      <w:b/>
      <w:sz w:val="32"/>
      <w:szCs w:val="20"/>
    </w:rPr>
  </w:style>
  <w:style w:type="paragraph" w:styleId="a4">
    <w:name w:val="Body Text"/>
    <w:basedOn w:val="a"/>
    <w:link w:val="a5"/>
    <w:rsid w:val="008A28F2"/>
    <w:pPr>
      <w:ind w:firstLine="0"/>
    </w:pPr>
    <w:rPr>
      <w:rFonts w:ascii="Times New Roman" w:hAnsi="Times New Roman"/>
      <w:sz w:val="26"/>
    </w:rPr>
  </w:style>
  <w:style w:type="character" w:customStyle="1" w:styleId="a5">
    <w:name w:val="Основной текст Знак"/>
    <w:basedOn w:val="a0"/>
    <w:link w:val="a4"/>
    <w:rsid w:val="008A28F2"/>
    <w:rPr>
      <w:rFonts w:ascii="Times New Roman" w:eastAsia="Times New Roman" w:hAnsi="Times New Roman" w:cs="Times New Roman"/>
      <w:sz w:val="26"/>
      <w:szCs w:val="24"/>
      <w:lang w:eastAsia="ru-RU"/>
    </w:rPr>
  </w:style>
  <w:style w:type="table" w:styleId="a6">
    <w:name w:val="Table Grid"/>
    <w:basedOn w:val="a1"/>
    <w:uiPriority w:val="59"/>
    <w:rsid w:val="00BE7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4A5B38"/>
    <w:pPr>
      <w:tabs>
        <w:tab w:val="center" w:pos="4677"/>
        <w:tab w:val="right" w:pos="9355"/>
      </w:tabs>
    </w:pPr>
  </w:style>
  <w:style w:type="character" w:customStyle="1" w:styleId="a8">
    <w:name w:val="Верхний колонтитул Знак"/>
    <w:basedOn w:val="a0"/>
    <w:link w:val="a7"/>
    <w:uiPriority w:val="99"/>
    <w:rsid w:val="004A5B38"/>
    <w:rPr>
      <w:rFonts w:ascii="Arial" w:eastAsia="Times New Roman" w:hAnsi="Arial" w:cs="Times New Roman"/>
      <w:sz w:val="24"/>
      <w:szCs w:val="24"/>
      <w:lang w:eastAsia="ru-RU"/>
    </w:rPr>
  </w:style>
  <w:style w:type="paragraph" w:styleId="a9">
    <w:name w:val="footer"/>
    <w:basedOn w:val="a"/>
    <w:link w:val="aa"/>
    <w:uiPriority w:val="99"/>
    <w:unhideWhenUsed/>
    <w:rsid w:val="004A5B38"/>
    <w:pPr>
      <w:tabs>
        <w:tab w:val="center" w:pos="4677"/>
        <w:tab w:val="right" w:pos="9355"/>
      </w:tabs>
    </w:pPr>
  </w:style>
  <w:style w:type="character" w:customStyle="1" w:styleId="aa">
    <w:name w:val="Нижний колонтитул Знак"/>
    <w:basedOn w:val="a0"/>
    <w:link w:val="a9"/>
    <w:uiPriority w:val="99"/>
    <w:rsid w:val="004A5B38"/>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9938B8"/>
    <w:rPr>
      <w:rFonts w:ascii="Tahoma" w:hAnsi="Tahoma" w:cs="Tahoma"/>
      <w:sz w:val="16"/>
      <w:szCs w:val="16"/>
    </w:rPr>
  </w:style>
  <w:style w:type="character" w:customStyle="1" w:styleId="ac">
    <w:name w:val="Текст выноски Знак"/>
    <w:basedOn w:val="a0"/>
    <w:link w:val="ab"/>
    <w:uiPriority w:val="99"/>
    <w:semiHidden/>
    <w:rsid w:val="009938B8"/>
    <w:rPr>
      <w:rFonts w:ascii="Tahoma" w:eastAsia="Times New Roman" w:hAnsi="Tahoma" w:cs="Tahoma"/>
      <w:sz w:val="16"/>
      <w:szCs w:val="16"/>
      <w:lang w:eastAsia="ru-RU"/>
    </w:rPr>
  </w:style>
  <w:style w:type="paragraph" w:customStyle="1" w:styleId="ad">
    <w:name w:val="Знак Знак Знак Знак Знак Знак Знак Знак Знак"/>
    <w:basedOn w:val="a"/>
    <w:rsid w:val="0082037E"/>
    <w:pPr>
      <w:spacing w:before="100" w:beforeAutospacing="1" w:after="100" w:afterAutospacing="1"/>
      <w:ind w:firstLine="0"/>
      <w:jc w:val="left"/>
    </w:pPr>
    <w:rPr>
      <w:rFonts w:ascii="Tahoma" w:hAnsi="Tahoma" w:cs="Tahoma"/>
      <w:sz w:val="20"/>
      <w:szCs w:val="20"/>
      <w:lang w:val="en-US" w:eastAsia="en-US"/>
    </w:rPr>
  </w:style>
  <w:style w:type="paragraph" w:styleId="ae">
    <w:name w:val="No Spacing"/>
    <w:uiPriority w:val="1"/>
    <w:qFormat/>
    <w:rsid w:val="0082037E"/>
    <w:pPr>
      <w:spacing w:after="0" w:line="240" w:lineRule="auto"/>
    </w:pPr>
    <w:rPr>
      <w:rFonts w:ascii="Calibri" w:eastAsia="Calibri" w:hAnsi="Calibri" w:cs="Calibri"/>
    </w:rPr>
  </w:style>
  <w:style w:type="paragraph" w:customStyle="1" w:styleId="ConsPlusNormal">
    <w:name w:val="ConsPlusNormal"/>
    <w:link w:val="ConsPlusNormal0"/>
    <w:qFormat/>
    <w:rsid w:val="008203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82037E"/>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3327">
      <w:bodyDiv w:val="1"/>
      <w:marLeft w:val="0"/>
      <w:marRight w:val="0"/>
      <w:marTop w:val="0"/>
      <w:marBottom w:val="0"/>
      <w:divBdr>
        <w:top w:val="none" w:sz="0" w:space="0" w:color="auto"/>
        <w:left w:val="none" w:sz="0" w:space="0" w:color="auto"/>
        <w:bottom w:val="none" w:sz="0" w:space="0" w:color="auto"/>
        <w:right w:val="none" w:sz="0" w:space="0" w:color="auto"/>
      </w:divBdr>
    </w:div>
    <w:div w:id="103965893">
      <w:bodyDiv w:val="1"/>
      <w:marLeft w:val="0"/>
      <w:marRight w:val="0"/>
      <w:marTop w:val="0"/>
      <w:marBottom w:val="0"/>
      <w:divBdr>
        <w:top w:val="none" w:sz="0" w:space="0" w:color="auto"/>
        <w:left w:val="none" w:sz="0" w:space="0" w:color="auto"/>
        <w:bottom w:val="none" w:sz="0" w:space="0" w:color="auto"/>
        <w:right w:val="none" w:sz="0" w:space="0" w:color="auto"/>
      </w:divBdr>
    </w:div>
    <w:div w:id="348524891">
      <w:bodyDiv w:val="1"/>
      <w:marLeft w:val="0"/>
      <w:marRight w:val="0"/>
      <w:marTop w:val="0"/>
      <w:marBottom w:val="0"/>
      <w:divBdr>
        <w:top w:val="none" w:sz="0" w:space="0" w:color="auto"/>
        <w:left w:val="none" w:sz="0" w:space="0" w:color="auto"/>
        <w:bottom w:val="none" w:sz="0" w:space="0" w:color="auto"/>
        <w:right w:val="none" w:sz="0" w:space="0" w:color="auto"/>
      </w:divBdr>
    </w:div>
    <w:div w:id="471482227">
      <w:bodyDiv w:val="1"/>
      <w:marLeft w:val="0"/>
      <w:marRight w:val="0"/>
      <w:marTop w:val="0"/>
      <w:marBottom w:val="0"/>
      <w:divBdr>
        <w:top w:val="none" w:sz="0" w:space="0" w:color="auto"/>
        <w:left w:val="none" w:sz="0" w:space="0" w:color="auto"/>
        <w:bottom w:val="none" w:sz="0" w:space="0" w:color="auto"/>
        <w:right w:val="none" w:sz="0" w:space="0" w:color="auto"/>
      </w:divBdr>
    </w:div>
    <w:div w:id="593514698">
      <w:bodyDiv w:val="1"/>
      <w:marLeft w:val="0"/>
      <w:marRight w:val="0"/>
      <w:marTop w:val="0"/>
      <w:marBottom w:val="0"/>
      <w:divBdr>
        <w:top w:val="none" w:sz="0" w:space="0" w:color="auto"/>
        <w:left w:val="none" w:sz="0" w:space="0" w:color="auto"/>
        <w:bottom w:val="none" w:sz="0" w:space="0" w:color="auto"/>
        <w:right w:val="none" w:sz="0" w:space="0" w:color="auto"/>
      </w:divBdr>
    </w:div>
    <w:div w:id="630524959">
      <w:bodyDiv w:val="1"/>
      <w:marLeft w:val="0"/>
      <w:marRight w:val="0"/>
      <w:marTop w:val="0"/>
      <w:marBottom w:val="0"/>
      <w:divBdr>
        <w:top w:val="none" w:sz="0" w:space="0" w:color="auto"/>
        <w:left w:val="none" w:sz="0" w:space="0" w:color="auto"/>
        <w:bottom w:val="none" w:sz="0" w:space="0" w:color="auto"/>
        <w:right w:val="none" w:sz="0" w:space="0" w:color="auto"/>
      </w:divBdr>
    </w:div>
    <w:div w:id="684554634">
      <w:bodyDiv w:val="1"/>
      <w:marLeft w:val="0"/>
      <w:marRight w:val="0"/>
      <w:marTop w:val="0"/>
      <w:marBottom w:val="0"/>
      <w:divBdr>
        <w:top w:val="none" w:sz="0" w:space="0" w:color="auto"/>
        <w:left w:val="none" w:sz="0" w:space="0" w:color="auto"/>
        <w:bottom w:val="none" w:sz="0" w:space="0" w:color="auto"/>
        <w:right w:val="none" w:sz="0" w:space="0" w:color="auto"/>
      </w:divBdr>
    </w:div>
    <w:div w:id="739715839">
      <w:bodyDiv w:val="1"/>
      <w:marLeft w:val="0"/>
      <w:marRight w:val="0"/>
      <w:marTop w:val="0"/>
      <w:marBottom w:val="0"/>
      <w:divBdr>
        <w:top w:val="none" w:sz="0" w:space="0" w:color="auto"/>
        <w:left w:val="none" w:sz="0" w:space="0" w:color="auto"/>
        <w:bottom w:val="none" w:sz="0" w:space="0" w:color="auto"/>
        <w:right w:val="none" w:sz="0" w:space="0" w:color="auto"/>
      </w:divBdr>
    </w:div>
    <w:div w:id="896630022">
      <w:bodyDiv w:val="1"/>
      <w:marLeft w:val="0"/>
      <w:marRight w:val="0"/>
      <w:marTop w:val="0"/>
      <w:marBottom w:val="0"/>
      <w:divBdr>
        <w:top w:val="none" w:sz="0" w:space="0" w:color="auto"/>
        <w:left w:val="none" w:sz="0" w:space="0" w:color="auto"/>
        <w:bottom w:val="none" w:sz="0" w:space="0" w:color="auto"/>
        <w:right w:val="none" w:sz="0" w:space="0" w:color="auto"/>
      </w:divBdr>
    </w:div>
    <w:div w:id="1016926676">
      <w:bodyDiv w:val="1"/>
      <w:marLeft w:val="0"/>
      <w:marRight w:val="0"/>
      <w:marTop w:val="0"/>
      <w:marBottom w:val="0"/>
      <w:divBdr>
        <w:top w:val="none" w:sz="0" w:space="0" w:color="auto"/>
        <w:left w:val="none" w:sz="0" w:space="0" w:color="auto"/>
        <w:bottom w:val="none" w:sz="0" w:space="0" w:color="auto"/>
        <w:right w:val="none" w:sz="0" w:space="0" w:color="auto"/>
      </w:divBdr>
    </w:div>
    <w:div w:id="1126435933">
      <w:bodyDiv w:val="1"/>
      <w:marLeft w:val="0"/>
      <w:marRight w:val="0"/>
      <w:marTop w:val="0"/>
      <w:marBottom w:val="0"/>
      <w:divBdr>
        <w:top w:val="none" w:sz="0" w:space="0" w:color="auto"/>
        <w:left w:val="none" w:sz="0" w:space="0" w:color="auto"/>
        <w:bottom w:val="none" w:sz="0" w:space="0" w:color="auto"/>
        <w:right w:val="none" w:sz="0" w:space="0" w:color="auto"/>
      </w:divBdr>
    </w:div>
    <w:div w:id="1165702236">
      <w:bodyDiv w:val="1"/>
      <w:marLeft w:val="0"/>
      <w:marRight w:val="0"/>
      <w:marTop w:val="0"/>
      <w:marBottom w:val="0"/>
      <w:divBdr>
        <w:top w:val="none" w:sz="0" w:space="0" w:color="auto"/>
        <w:left w:val="none" w:sz="0" w:space="0" w:color="auto"/>
        <w:bottom w:val="none" w:sz="0" w:space="0" w:color="auto"/>
        <w:right w:val="none" w:sz="0" w:space="0" w:color="auto"/>
      </w:divBdr>
    </w:div>
    <w:div w:id="1514688784">
      <w:bodyDiv w:val="1"/>
      <w:marLeft w:val="0"/>
      <w:marRight w:val="0"/>
      <w:marTop w:val="0"/>
      <w:marBottom w:val="0"/>
      <w:divBdr>
        <w:top w:val="none" w:sz="0" w:space="0" w:color="auto"/>
        <w:left w:val="none" w:sz="0" w:space="0" w:color="auto"/>
        <w:bottom w:val="none" w:sz="0" w:space="0" w:color="auto"/>
        <w:right w:val="none" w:sz="0" w:space="0" w:color="auto"/>
      </w:divBdr>
    </w:div>
    <w:div w:id="166967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10D8-D5A2-439D-8702-903A5844B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2</Pages>
  <Words>637</Words>
  <Characters>3634</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Ферзиково</Company>
  <LinksUpToDate>false</LinksUpToDate>
  <CharactersWithSpaces>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Главный бухгалтер</cp:lastModifiedBy>
  <cp:revision>34</cp:revision>
  <cp:lastPrinted>2024-03-01T12:05:00Z</cp:lastPrinted>
  <dcterms:created xsi:type="dcterms:W3CDTF">2021-03-11T06:48:00Z</dcterms:created>
  <dcterms:modified xsi:type="dcterms:W3CDTF">2024-03-20T06:54:00Z</dcterms:modified>
</cp:coreProperties>
</file>