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AE" w:rsidRPr="0069534A" w:rsidRDefault="00EF71AE" w:rsidP="00F142CA">
      <w:pPr>
        <w:pageBreakBefore/>
        <w:autoSpaceDE w:val="0"/>
        <w:autoSpaceDN w:val="0"/>
        <w:adjustRightInd w:val="0"/>
        <w:ind w:left="6095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6</w:t>
      </w:r>
    </w:p>
    <w:p w:rsidR="00EF71AE" w:rsidRPr="0069534A" w:rsidRDefault="00EF71AE" w:rsidP="00F142CA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к Порядку разработки, формирования и реализации</w:t>
      </w:r>
    </w:p>
    <w:p w:rsidR="00EF71AE" w:rsidRPr="0069534A" w:rsidRDefault="00EF71AE" w:rsidP="00F142CA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 xml:space="preserve"> муниципальных программ </w:t>
      </w:r>
    </w:p>
    <w:p w:rsidR="00EF71AE" w:rsidRPr="0069534A" w:rsidRDefault="00EF71AE" w:rsidP="00F142CA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муниципального района «Ферзиковский район»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6"/>
        <w:gridCol w:w="7324"/>
      </w:tblGrid>
      <w:tr w:rsidR="00EF71AE" w:rsidRPr="004F1100" w:rsidTr="003B6A86">
        <w:trPr>
          <w:tblCellSpacing w:w="5" w:type="nil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>
              <w:t>Развитие  культуры  на территории   муниципального  района «Ферзиковский район» на 2015-2020 годы»</w:t>
            </w:r>
          </w:p>
        </w:tc>
      </w:tr>
      <w:tr w:rsidR="00EF71AE" w:rsidRPr="004F1100" w:rsidTr="003B6A86">
        <w:trPr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>
              <w:t>Отдел развития социальной сферы администрации МР «Ферзиковский район»</w:t>
            </w:r>
          </w:p>
        </w:tc>
      </w:tr>
      <w:tr w:rsidR="00EF71AE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>
              <w:t>Постановление администрации МР «Ферзиковский район» № 703 от 17октября  2014 года</w:t>
            </w:r>
          </w:p>
        </w:tc>
      </w:tr>
      <w:tr w:rsidR="00EF71AE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Должностное лицо,  ответственное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1B1B94" w:rsidRDefault="00EF71AE" w:rsidP="004C29E6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развития социальной сферы администрации МР «Ферзиковский район» Рябкова Светлана Александровна</w:t>
            </w:r>
          </w:p>
        </w:tc>
      </w:tr>
    </w:tbl>
    <w:p w:rsidR="00EF71AE" w:rsidRPr="002B1F1F" w:rsidRDefault="00EF71AE" w:rsidP="00F142C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1" w:name="Par408"/>
      <w:bookmarkEnd w:id="1"/>
      <w:r w:rsidRPr="002B1F1F">
        <w:rPr>
          <w:sz w:val="18"/>
          <w:szCs w:val="18"/>
        </w:rPr>
        <w:t>Отчет о реализации муниципальной программы</w:t>
      </w:r>
    </w:p>
    <w:p w:rsidR="00EF71AE" w:rsidRPr="002B1F1F" w:rsidRDefault="00EF71AE" w:rsidP="00F14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за 2015</w:t>
      </w:r>
      <w:r w:rsidRPr="002B1F1F">
        <w:rPr>
          <w:sz w:val="18"/>
          <w:szCs w:val="18"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1960"/>
        <w:gridCol w:w="2520"/>
        <w:gridCol w:w="1800"/>
        <w:gridCol w:w="1440"/>
        <w:gridCol w:w="1260"/>
        <w:gridCol w:w="720"/>
        <w:gridCol w:w="900"/>
        <w:gridCol w:w="900"/>
        <w:gridCol w:w="720"/>
        <w:gridCol w:w="900"/>
        <w:gridCol w:w="720"/>
      </w:tblGrid>
      <w:tr w:rsidR="00EF71AE" w:rsidRPr="002B1F1F" w:rsidTr="00006D04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№</w:t>
            </w:r>
            <w:r w:rsidRPr="002B1F1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Наимено-</w:t>
            </w:r>
            <w:r w:rsidRPr="002B1F1F">
              <w:rPr>
                <w:sz w:val="18"/>
                <w:szCs w:val="18"/>
              </w:rPr>
              <w:br/>
              <w:t>вание</w:t>
            </w:r>
            <w:r w:rsidRPr="002B1F1F">
              <w:rPr>
                <w:sz w:val="18"/>
                <w:szCs w:val="18"/>
              </w:rPr>
              <w:br/>
              <w:t xml:space="preserve">подпро- </w:t>
            </w:r>
            <w:r w:rsidRPr="002B1F1F">
              <w:rPr>
                <w:sz w:val="18"/>
                <w:szCs w:val="18"/>
              </w:rPr>
              <w:br/>
              <w:t xml:space="preserve">  грамм  </w:t>
            </w:r>
            <w:r w:rsidRPr="002B1F1F">
              <w:rPr>
                <w:sz w:val="18"/>
                <w:szCs w:val="18"/>
              </w:rPr>
              <w:br/>
              <w:t>(раздела,</w:t>
            </w:r>
            <w:r w:rsidRPr="002B1F1F">
              <w:rPr>
                <w:sz w:val="18"/>
                <w:szCs w:val="18"/>
              </w:rPr>
              <w:br/>
              <w:t>мероприя-</w:t>
            </w:r>
            <w:r w:rsidRPr="002B1F1F">
              <w:rPr>
                <w:sz w:val="18"/>
                <w:szCs w:val="18"/>
              </w:rPr>
              <w:br/>
              <w:t xml:space="preserve">тия)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Источник финансиров-я (всего, в том числе обл-ной бюджет, бюджет МР «Ферзиковский район»,  бюджеты  поселений,   </w:t>
            </w:r>
            <w:r w:rsidRPr="002B1F1F">
              <w:rPr>
                <w:sz w:val="18"/>
                <w:szCs w:val="18"/>
              </w:rPr>
              <w:br/>
              <w:t xml:space="preserve">внебюджетные </w:t>
            </w:r>
            <w:r w:rsidRPr="002B1F1F">
              <w:rPr>
                <w:sz w:val="18"/>
                <w:szCs w:val="18"/>
              </w:rPr>
              <w:br/>
              <w:t xml:space="preserve"> источники)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Плановые   </w:t>
            </w:r>
            <w:r w:rsidRPr="002B1F1F">
              <w:rPr>
                <w:sz w:val="18"/>
                <w:szCs w:val="18"/>
              </w:rPr>
              <w:br/>
              <w:t xml:space="preserve"> объемы фи-</w:t>
            </w:r>
            <w:r w:rsidRPr="002B1F1F">
              <w:rPr>
                <w:sz w:val="18"/>
                <w:szCs w:val="18"/>
              </w:rPr>
              <w:br/>
              <w:t>нансирования</w:t>
            </w:r>
            <w:r w:rsidRPr="002B1F1F">
              <w:rPr>
                <w:sz w:val="18"/>
                <w:szCs w:val="18"/>
              </w:rPr>
              <w:br/>
              <w:t xml:space="preserve"> на отчетный </w:t>
            </w:r>
            <w:r w:rsidRPr="002B1F1F">
              <w:rPr>
                <w:sz w:val="18"/>
                <w:szCs w:val="18"/>
              </w:rPr>
              <w:br/>
              <w:t xml:space="preserve">   год из    </w:t>
            </w:r>
            <w:r w:rsidRPr="002B1F1F">
              <w:rPr>
                <w:sz w:val="18"/>
                <w:szCs w:val="18"/>
              </w:rPr>
              <w:br/>
              <w:t xml:space="preserve">нормативного </w:t>
            </w:r>
            <w:r w:rsidRPr="002B1F1F">
              <w:rPr>
                <w:sz w:val="18"/>
                <w:szCs w:val="18"/>
              </w:rPr>
              <w:br/>
              <w:t xml:space="preserve">  правового  </w:t>
            </w:r>
            <w:r w:rsidRPr="002B1F1F">
              <w:rPr>
                <w:sz w:val="18"/>
                <w:szCs w:val="18"/>
              </w:rPr>
              <w:br/>
              <w:t xml:space="preserve">   акта об   </w:t>
            </w:r>
            <w:r w:rsidRPr="002B1F1F">
              <w:rPr>
                <w:sz w:val="18"/>
                <w:szCs w:val="18"/>
              </w:rPr>
              <w:br/>
              <w:t xml:space="preserve"> утверждении </w:t>
            </w:r>
            <w:r w:rsidRPr="002B1F1F">
              <w:rPr>
                <w:sz w:val="18"/>
                <w:szCs w:val="18"/>
              </w:rPr>
              <w:br/>
              <w:t xml:space="preserve"> программы,  </w:t>
            </w:r>
            <w:r w:rsidRPr="002B1F1F">
              <w:rPr>
                <w:sz w:val="18"/>
                <w:szCs w:val="18"/>
              </w:rPr>
              <w:br/>
              <w:t xml:space="preserve"> тыс. рублей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Фактически</w:t>
            </w:r>
            <w:r w:rsidRPr="002B1F1F">
              <w:rPr>
                <w:sz w:val="18"/>
                <w:szCs w:val="18"/>
              </w:rPr>
              <w:br/>
              <w:t xml:space="preserve">использова-носредств  </w:t>
            </w:r>
            <w:r w:rsidRPr="002B1F1F">
              <w:rPr>
                <w:sz w:val="18"/>
                <w:szCs w:val="18"/>
              </w:rPr>
              <w:br/>
              <w:t>(перечис-</w:t>
            </w:r>
            <w:r w:rsidRPr="002B1F1F">
              <w:rPr>
                <w:sz w:val="18"/>
                <w:szCs w:val="18"/>
              </w:rPr>
              <w:br/>
              <w:t xml:space="preserve">лено со  </w:t>
            </w:r>
            <w:r w:rsidRPr="002B1F1F">
              <w:rPr>
                <w:sz w:val="18"/>
                <w:szCs w:val="18"/>
              </w:rPr>
              <w:br/>
              <w:t xml:space="preserve">счета ис- </w:t>
            </w:r>
            <w:r w:rsidRPr="002B1F1F">
              <w:rPr>
                <w:sz w:val="18"/>
                <w:szCs w:val="18"/>
              </w:rPr>
              <w:br/>
              <w:t>полнителя)</w:t>
            </w:r>
            <w:r w:rsidRPr="002B1F1F">
              <w:rPr>
                <w:sz w:val="18"/>
                <w:szCs w:val="18"/>
              </w:rPr>
              <w:br/>
              <w:t xml:space="preserve"> с начала </w:t>
            </w:r>
            <w:r w:rsidRPr="002B1F1F">
              <w:rPr>
                <w:sz w:val="18"/>
                <w:szCs w:val="18"/>
              </w:rPr>
              <w:br/>
              <w:t>года, тыс.</w:t>
            </w:r>
            <w:r w:rsidRPr="002B1F1F">
              <w:rPr>
                <w:sz w:val="18"/>
                <w:szCs w:val="18"/>
              </w:rPr>
              <w:br/>
              <w:t xml:space="preserve">  рублей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Наимено-</w:t>
            </w:r>
            <w:r w:rsidRPr="002B1F1F">
              <w:rPr>
                <w:sz w:val="18"/>
                <w:szCs w:val="18"/>
              </w:rPr>
              <w:br/>
              <w:t>вание ин-</w:t>
            </w:r>
            <w:r w:rsidRPr="002B1F1F">
              <w:rPr>
                <w:sz w:val="18"/>
                <w:szCs w:val="18"/>
              </w:rPr>
              <w:br/>
              <w:t>дикатора,</w:t>
            </w:r>
            <w:r w:rsidRPr="002B1F1F">
              <w:rPr>
                <w:sz w:val="18"/>
                <w:szCs w:val="18"/>
              </w:rPr>
              <w:br/>
              <w:t xml:space="preserve"> единица </w:t>
            </w:r>
            <w:r w:rsidRPr="002B1F1F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Значения индикатора       </w:t>
            </w:r>
          </w:p>
        </w:tc>
      </w:tr>
      <w:tr w:rsidR="00EF71AE" w:rsidRPr="002B1F1F" w:rsidTr="00006D04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предыду-</w:t>
            </w:r>
            <w:r w:rsidRPr="002B1F1F">
              <w:rPr>
                <w:sz w:val="18"/>
                <w:szCs w:val="18"/>
              </w:rPr>
              <w:br/>
              <w:t xml:space="preserve">щий год 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текущий год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план </w:t>
            </w:r>
            <w:r w:rsidRPr="002B1F1F">
              <w:rPr>
                <w:sz w:val="18"/>
                <w:szCs w:val="18"/>
              </w:rPr>
              <w:br/>
              <w:t xml:space="preserve"> на  </w:t>
            </w:r>
            <w:r w:rsidRPr="002B1F1F">
              <w:rPr>
                <w:sz w:val="18"/>
                <w:szCs w:val="18"/>
              </w:rPr>
              <w:br/>
              <w:t>сле-</w:t>
            </w:r>
            <w:r w:rsidRPr="002B1F1F">
              <w:rPr>
                <w:sz w:val="18"/>
                <w:szCs w:val="18"/>
              </w:rPr>
              <w:br/>
              <w:t xml:space="preserve">дую- </w:t>
            </w:r>
            <w:r w:rsidRPr="002B1F1F">
              <w:rPr>
                <w:sz w:val="18"/>
                <w:szCs w:val="18"/>
              </w:rPr>
              <w:br/>
              <w:t>щий</w:t>
            </w:r>
            <w:r w:rsidRPr="002B1F1F">
              <w:rPr>
                <w:sz w:val="18"/>
                <w:szCs w:val="18"/>
              </w:rPr>
              <w:br/>
              <w:t xml:space="preserve"> год </w:t>
            </w:r>
          </w:p>
        </w:tc>
      </w:tr>
      <w:tr w:rsidR="00EF71AE" w:rsidRPr="002B1F1F" w:rsidTr="00006D04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про-</w:t>
            </w:r>
            <w:r w:rsidRPr="002B1F1F">
              <w:rPr>
                <w:sz w:val="18"/>
                <w:szCs w:val="18"/>
              </w:rPr>
              <w:br/>
              <w:t xml:space="preserve"> цент </w:t>
            </w:r>
            <w:r w:rsidRPr="002B1F1F">
              <w:rPr>
                <w:sz w:val="18"/>
                <w:szCs w:val="18"/>
              </w:rPr>
              <w:br/>
              <w:t xml:space="preserve">выпо- </w:t>
            </w:r>
            <w:r w:rsidRPr="002B1F1F">
              <w:rPr>
                <w:sz w:val="18"/>
                <w:szCs w:val="18"/>
              </w:rPr>
              <w:br/>
              <w:t xml:space="preserve"> пол- </w:t>
            </w:r>
            <w:r w:rsidRPr="002B1F1F">
              <w:rPr>
                <w:sz w:val="18"/>
                <w:szCs w:val="18"/>
              </w:rPr>
              <w:br/>
              <w:t xml:space="preserve">нения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  <w:r w:rsidRPr="002B1F1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</w:t>
            </w:r>
            <w:r w:rsidRPr="002B1F1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B1F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2B1F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2B1F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2B1F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11</w:t>
            </w:r>
            <w:r w:rsidRPr="002B1F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Pr="002B1F1F">
              <w:rPr>
                <w:sz w:val="18"/>
                <w:szCs w:val="18"/>
              </w:rPr>
              <w:t xml:space="preserve">  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Развитие общедоступных библиотек в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8582,7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7647.4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2B1F1F">
              <w:rPr>
                <w:sz w:val="18"/>
                <w:szCs w:val="18"/>
              </w:rPr>
              <w:t>Количество посещений библиотек на одного жителя в год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Оказание муниципальной услуги по обеспечению прав граждан на библ.обслуживание в общедоступных библиотеках МР «Ферзиковский район».Финансовое обеспечение деятельности муниципального казенного учреждения культуры МР «Ферзиковский район» «Централизованная библиотечная система» (далее МКУК «ЦБС»)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855,0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220D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855.0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0E3E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2B1F1F">
              <w:rPr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 тыс.человек населения (экз)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</w:t>
            </w:r>
            <w:r w:rsidRPr="002B1F1F">
              <w:rPr>
                <w:sz w:val="18"/>
                <w:szCs w:val="18"/>
              </w:rPr>
              <w:t>направленные на повышение качества и расширения спектра библ.услуг, развитие поддержки чтения. Проведение выставок, акций. Конкурсов, презентаций, фестивалей, встреч с читателями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1F1F">
              <w:rPr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2B1F1F">
              <w:rPr>
                <w:sz w:val="18"/>
                <w:szCs w:val="18"/>
              </w:rPr>
              <w:t>Количеств библиографических записей муниципальных библиоте(единиц)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Методическое обеспечение деятельности и общедоступных библиотек и повышение профессионального уровня библ.работников. Проведение профессиональных конкурсов</w:t>
            </w:r>
            <w:r>
              <w:rPr>
                <w:sz w:val="18"/>
                <w:szCs w:val="18"/>
              </w:rPr>
              <w:t>, обучений и</w:t>
            </w:r>
            <w:r w:rsidRPr="002B1F1F">
              <w:rPr>
                <w:sz w:val="18"/>
                <w:szCs w:val="18"/>
              </w:rPr>
              <w:t xml:space="preserve"> семинаров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B1F1F">
              <w:rPr>
                <w:sz w:val="18"/>
                <w:szCs w:val="18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2B1F1F">
              <w:rPr>
                <w:sz w:val="18"/>
                <w:szCs w:val="18"/>
              </w:rPr>
              <w:t>Число учреждений культуры, подключенных к сети «Интернет» в общем количестве учреждений культуры района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</w:t>
            </w:r>
            <w:r>
              <w:rPr>
                <w:sz w:val="18"/>
                <w:szCs w:val="18"/>
              </w:rPr>
              <w:t>МР «Ферзиковский район»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602.0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528.0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МКУК «ЦБС» и установления им оплаты труда в соответствии с действующим законодательством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7095,7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6234,4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5)Отношение среднемесячной з/платы специалистов муниципальных учреждений культуры к среднемесячной з/плате в экономике Калужской области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Сохранение и поддержка традиционной народной культуры и любительского творчества в муниципальных учреждениях культуры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1813,9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11495.0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1733,8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9713,5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2B1F1F">
              <w:rPr>
                <w:sz w:val="18"/>
                <w:szCs w:val="18"/>
              </w:rPr>
              <w:t>Количество посещений гражданами культурно-досуговых учреждений (тыс.чел)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Оказание муниципальной услуги муниципальным казенным учреждениям культуры МР «Ферзиковский район» «Культурно-досуговое объединение» (далее по тексту МКУК «КДО») по  созданию условий для организации досуга и занятий народным творчеством населения.Финансовое обеспечение деятельности МКУК «КДО»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196,7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1702.2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191,9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 w:rsidRPr="002B1F1F">
              <w:rPr>
                <w:sz w:val="18"/>
                <w:szCs w:val="18"/>
              </w:rPr>
              <w:t>Количество культурно-прсветительских мероприятий, проведенных организациями культуры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Проведение и организация культурно-массовых мероприятий на территории МР «Ферзиковский район»,фестивалей , праздников. Выставок, конкурсовпрограмм,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спектаклей, акций, семинаровподддержка клубов по иетересам, народных коллективов и др.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r w:rsidRPr="002B1F1F">
              <w:rPr>
                <w:sz w:val="18"/>
                <w:szCs w:val="18"/>
              </w:rPr>
              <w:t>Число коллективов,участников межрегиональных, областных и муниципальных конкурсов и фестивалей в сфере культуры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Участие в областных, межрегиональных и муниципальных конкурсах,фестивалях,выставках произведений народного  художественного тволрчества, обменных творческуих акциях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1F1F">
              <w:rPr>
                <w:sz w:val="18"/>
                <w:szCs w:val="18"/>
              </w:rPr>
              <w:t>0,0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006D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006D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  <w:r w:rsidRPr="002B1F1F">
              <w:rPr>
                <w:sz w:val="18"/>
                <w:szCs w:val="18"/>
              </w:rPr>
              <w:t>Число детей, привлекаемых к участию в творческих мероприятиях в сфере культуры</w:t>
            </w:r>
            <w:r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t>от общего числа детей (чел)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 технических условий для исполнения должностных обязанностей работников МКУК «КДО» и установления им оплаты труда в соответствии с действующим законодательством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907,9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8792,8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862,3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7461,3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  <w:r w:rsidRPr="002B1F1F">
              <w:rPr>
                <w:sz w:val="18"/>
                <w:szCs w:val="18"/>
              </w:rPr>
              <w:t>Количество населения, участвующего в платных культурнодосуговых мероприятиях, проводимых муниципальными учреждениями культуры (человек)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</w:t>
            </w:r>
            <w:r w:rsidRPr="002B1F1F">
              <w:rPr>
                <w:sz w:val="18"/>
                <w:szCs w:val="18"/>
              </w:rPr>
              <w:t>Число участников клубных формирований (Человек)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</w:t>
            </w: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</w:t>
            </w: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12615</w:t>
            </w: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F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3,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Развитие дополнительного  образования в сфере культуры и искусства в 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</w:t>
            </w:r>
            <w:r w:rsidRPr="002B1F1F">
              <w:rPr>
                <w:sz w:val="18"/>
                <w:szCs w:val="18"/>
              </w:rPr>
              <w:t>Охват детей дополнительным образованитем в сфере культуры и искусства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(человек)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Оказание муниципальной услуги по предоставлению дополнительного образования в сф</w:t>
            </w:r>
            <w:r>
              <w:rPr>
                <w:sz w:val="18"/>
                <w:szCs w:val="18"/>
              </w:rPr>
              <w:t>ере культуры и искусства МКОУ ДО МР «Фе</w:t>
            </w:r>
            <w:r w:rsidRPr="002B1F1F">
              <w:rPr>
                <w:sz w:val="18"/>
                <w:szCs w:val="18"/>
              </w:rPr>
              <w:t>рзиковс</w:t>
            </w:r>
            <w:r>
              <w:rPr>
                <w:sz w:val="18"/>
                <w:szCs w:val="18"/>
              </w:rPr>
              <w:t xml:space="preserve">кий район» «Ферзиковская  </w:t>
            </w:r>
            <w:r w:rsidRPr="002B1F1F">
              <w:rPr>
                <w:sz w:val="18"/>
                <w:szCs w:val="18"/>
              </w:rPr>
              <w:t xml:space="preserve"> школа</w:t>
            </w:r>
            <w:r>
              <w:rPr>
                <w:sz w:val="18"/>
                <w:szCs w:val="18"/>
              </w:rPr>
              <w:t xml:space="preserve"> искусств» (Далее Д</w:t>
            </w:r>
            <w:r w:rsidRPr="002B1F1F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И</w:t>
            </w:r>
            <w:r w:rsidRPr="002B1F1F">
              <w:rPr>
                <w:sz w:val="18"/>
                <w:szCs w:val="18"/>
              </w:rPr>
              <w:t xml:space="preserve"> Финансо</w:t>
            </w:r>
            <w:r>
              <w:rPr>
                <w:sz w:val="18"/>
                <w:szCs w:val="18"/>
              </w:rPr>
              <w:t>вое обеспечение деятельности ДШИ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Участие в межрегиональных, областных и муниципальных творческих конкурсах и фестивалях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Проведение мероприятий, праздников, выставок, акций, конкурсов презентаций.семинаров,фестивалей, профессиональных конкурсов и др.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B1F1F">
              <w:rPr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</w:t>
            </w:r>
            <w:r>
              <w:rPr>
                <w:sz w:val="18"/>
                <w:szCs w:val="18"/>
              </w:rPr>
              <w:t>стных обязанностей работников Д</w:t>
            </w:r>
            <w:r w:rsidRPr="002B1F1F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И</w:t>
            </w:r>
            <w:r w:rsidRPr="002B1F1F">
              <w:rPr>
                <w:sz w:val="18"/>
                <w:szCs w:val="18"/>
              </w:rPr>
              <w:t xml:space="preserve"> и установления им оплаты труда в соответствии с действующим законодательством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13)Отношение среднемесячной з/платы специалистов муниципальных учреждений дополнительного образования детей в сфере культуры к среднемесячной з/плате в экономике Калужской области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620.5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</w:t>
            </w:r>
            <w:r w:rsidRPr="002B1F1F">
              <w:rPr>
                <w:sz w:val="18"/>
                <w:szCs w:val="18"/>
              </w:rPr>
              <w:t>Количество приобретенных единиц современной аппаратуры. оборудования, музыкальных инструментов для учреждений культуры и образования в сфере культуры 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Реконструкции, ремонты и благоустройство территорий общедоступных библиотек на территории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15)</w:t>
            </w:r>
            <w:r w:rsidRPr="002B1F1F">
              <w:rPr>
                <w:sz w:val="18"/>
                <w:szCs w:val="18"/>
              </w:rPr>
              <w:t>Количество отремонтированных и благоустроенных учреждений культуры и образования в сфере культуры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(единиц)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Реконструкции, ремонты и благолустройство территорий культурно</w:t>
            </w:r>
            <w:r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t>досуговых учреждений на территории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Приобретение специального оборудования (муз.инструментов, свето-звуковой техники, оборудования) для учреждений культуры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Приобретение сценических костюмов для учреждений культуры МР «Ферзиковский район»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Создание информационно-коммуникационной сети муниципальных учреждений культуры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4.6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Модернизация библиотечно-информационного обслуживания. Внедрение новых информационно-коммуникационных технологий библиотечного обслуживания населения МР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Приобретение специального обрудования(муз.инстр. свето-звукового оборуд) для  учреждений дополнительного образования в сфере культуры и искусства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5.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1933,8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1069,1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1835,1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rHeight w:val="360"/>
          <w:tblCellSpacing w:w="5" w:type="nil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Всего по     </w:t>
            </w:r>
            <w:r w:rsidRPr="002B1F1F">
              <w:rPr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29119,2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25887.8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rHeight w:val="720"/>
          <w:tblCellSpacing w:w="5" w:type="nil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Областной бюджет       </w:t>
            </w:r>
            <w:r w:rsidRPr="002B1F1F">
              <w:rPr>
                <w:sz w:val="18"/>
                <w:szCs w:val="18"/>
              </w:rPr>
              <w:br/>
              <w:t>Бюджет МР «Ферзиковский район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15843.8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71AE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14627.8</w:t>
            </w:r>
          </w:p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631F9A">
        <w:trPr>
          <w:trHeight w:val="595"/>
          <w:tblCellSpacing w:w="5" w:type="nil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13184.6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11169,2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1AE" w:rsidRPr="002B1F1F" w:rsidTr="00006D04">
        <w:trPr>
          <w:trHeight w:val="585"/>
          <w:tblCellSpacing w:w="5" w:type="nil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Pr="002B1F1F" w:rsidRDefault="00EF71AE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71AE" w:rsidRDefault="00EF71AE" w:rsidP="00F142CA">
      <w:pPr>
        <w:autoSpaceDE w:val="0"/>
        <w:autoSpaceDN w:val="0"/>
        <w:adjustRightInd w:val="0"/>
        <w:jc w:val="center"/>
        <w:rPr>
          <w:sz w:val="20"/>
          <w:szCs w:val="20"/>
        </w:rPr>
        <w:sectPr w:rsidR="00EF71AE" w:rsidSect="00F142CA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EF71AE" w:rsidRPr="0069534A" w:rsidRDefault="00EF71AE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Приложение №2</w:t>
      </w:r>
    </w:p>
    <w:p w:rsidR="00EF71AE" w:rsidRPr="0069534A" w:rsidRDefault="00EF71AE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к Постановлению администрации</w:t>
      </w:r>
    </w:p>
    <w:p w:rsidR="00EF71AE" w:rsidRPr="0069534A" w:rsidRDefault="00EF71AE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 xml:space="preserve"> (исполнительно-распорядительного органа) </w:t>
      </w:r>
    </w:p>
    <w:p w:rsidR="00EF71AE" w:rsidRPr="0069534A" w:rsidRDefault="00EF71AE" w:rsidP="00243D4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муниципального района «Ферзиковский район»</w:t>
      </w:r>
    </w:p>
    <w:p w:rsidR="00EF71AE" w:rsidRPr="003E5C96" w:rsidRDefault="00EF71AE" w:rsidP="00243D4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от  </w:t>
      </w:r>
      <w:r w:rsidRPr="00457BA2">
        <w:rPr>
          <w:sz w:val="20"/>
          <w:szCs w:val="20"/>
          <w:u w:val="single"/>
        </w:rPr>
        <w:t>01</w:t>
      </w:r>
      <w:r>
        <w:rPr>
          <w:sz w:val="20"/>
          <w:szCs w:val="20"/>
        </w:rPr>
        <w:t xml:space="preserve"> </w:t>
      </w:r>
      <w:r w:rsidRPr="0069534A">
        <w:rPr>
          <w:sz w:val="20"/>
          <w:szCs w:val="20"/>
        </w:rPr>
        <w:t>августа 2013 года №</w:t>
      </w:r>
      <w:r w:rsidRPr="00457BA2">
        <w:rPr>
          <w:sz w:val="20"/>
          <w:szCs w:val="20"/>
          <w:u w:val="single"/>
        </w:rPr>
        <w:t>366</w:t>
      </w:r>
    </w:p>
    <w:p w:rsidR="00EF71AE" w:rsidRDefault="00EF71AE" w:rsidP="00243D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71AE" w:rsidRDefault="00EF71AE" w:rsidP="00243D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F71AE" w:rsidRDefault="00EF71AE" w:rsidP="00243D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оценки эффективности реализации муниципальных программ муниципального района «Ферзиковский район»</w:t>
      </w:r>
    </w:p>
    <w:p w:rsidR="00EF71AE" w:rsidRDefault="00EF71AE" w:rsidP="00243D4B">
      <w:pPr>
        <w:autoSpaceDE w:val="0"/>
        <w:autoSpaceDN w:val="0"/>
        <w:adjustRightInd w:val="0"/>
        <w:jc w:val="center"/>
        <w:rPr>
          <w:b/>
        </w:rPr>
      </w:pPr>
    </w:p>
    <w:p w:rsidR="00EF71AE" w:rsidRDefault="00EF71AE" w:rsidP="00243D4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проведения оценки эффективности реализации муниципальных программ муниципального района «Ферзиковский район» (далее - Порядок) определяет правила проведения ежегодной оценки эффективности реализации муниципальных программ муниципального района «Ферзиковский район», методику и критерии указанной оценки.</w:t>
      </w:r>
    </w:p>
    <w:p w:rsidR="00EF71AE" w:rsidRDefault="00EF71AE" w:rsidP="00243D4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муниципальных программ муниципального района «Ферзиковский район»  (далее - муниципальная программа), осуществляется ответственным исполнителем муниципальной программы на основе представленных соисполнителями муниципальной программы (далее – соисполнитель) и участниками подпрограммы отчетов о ходе (итогах) выполнения целевых показателей, эффективности использования средств областного и местного бюджетов и, степени реализации контрольных событий подпрограмм, входящих в состав муниципальной программы, а также статистической, справочной и аналитической информации о реализации подпрограмм.</w:t>
      </w:r>
    </w:p>
    <w:p w:rsidR="00EF71AE" w:rsidRDefault="00EF71AE" w:rsidP="00243D4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программы осуществляется за прошедший год в целом по муниципальной программе и входящим в нее подпрограммам.</w:t>
      </w:r>
    </w:p>
    <w:p w:rsidR="00EF71AE" w:rsidRDefault="00EF71AE" w:rsidP="00243D4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муниципальной программы проводится по следующим критериям:</w:t>
      </w:r>
    </w:p>
    <w:p w:rsidR="00EF71AE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степени достижения целей и решения задач подпрограмм и муниципальной программы в целом;</w:t>
      </w:r>
    </w:p>
    <w:p w:rsidR="00EF71AE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степени соответствия запланированному уровню затрат и эффективности использования бюджетных средств;</w:t>
      </w:r>
    </w:p>
    <w:p w:rsidR="00EF71AE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степени реализации контрольных событий.</w:t>
      </w:r>
    </w:p>
    <w:p w:rsidR="00EF71AE" w:rsidRDefault="00EF71AE" w:rsidP="00243D4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программы (подпрограммы) осуществляется на основе методики оценки эффективности муниципальной программы, прилагаемой к настоящему Порядку.</w:t>
      </w:r>
    </w:p>
    <w:p w:rsidR="00EF71AE" w:rsidRDefault="00EF71AE" w:rsidP="00243D4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Расчеты по результатам оценки эффективности реализации муниципальной программы и её результаты представляются в отдел экономического развития администрации (исполнительно-распорядительного органа) муниципального района «Ферзиковский район» до 15 марта года, следующего за отчетным.</w:t>
      </w:r>
    </w:p>
    <w:p w:rsidR="00EF71AE" w:rsidRPr="00F4642E" w:rsidRDefault="00EF71AE" w:rsidP="00243D4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оценки эффективности реализации муниципальных программ учитываются при подготовке сводного доклада об итогах реализации муниципальных программ муниципального района «Ферзиковский район» и принятии, в случае необходимости, администрацией (исполнительно-распорядительным органом) муниципального района «Ферзиковский район» решений о прекращении реализации и (или) принятии новых отдельных подпрограмм, основных мероприятий, мероприятий подпрограмм, муниципальной программы в целом и в соответствии с данным решением, пересмотра объемов ассигнований бюджетных средств на реализацию муниципальной программы, начиная с очередного финансового года.</w:t>
      </w:r>
    </w:p>
    <w:p w:rsidR="00EF71AE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EF71AE" w:rsidRPr="0069534A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>
        <w:rPr>
          <w:sz w:val="26"/>
          <w:szCs w:val="26"/>
        </w:rPr>
        <w:tab/>
      </w:r>
      <w:r w:rsidRPr="0069534A">
        <w:rPr>
          <w:sz w:val="20"/>
          <w:szCs w:val="20"/>
        </w:rPr>
        <w:t>Приложение №1</w:t>
      </w:r>
    </w:p>
    <w:p w:rsidR="00EF71AE" w:rsidRPr="0069534A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к порядку проведения оценки </w:t>
      </w:r>
    </w:p>
    <w:p w:rsidR="00EF71AE" w:rsidRPr="0069534A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эффективности реализации </w:t>
      </w:r>
    </w:p>
    <w:p w:rsidR="00EF71AE" w:rsidRPr="0069534A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муниципальных программ </w:t>
      </w:r>
    </w:p>
    <w:p w:rsidR="00EF71AE" w:rsidRPr="0069534A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 xml:space="preserve">муниципального района </w:t>
      </w:r>
    </w:p>
    <w:p w:rsidR="00EF71AE" w:rsidRPr="0069534A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  <w:r w:rsidRPr="0069534A">
        <w:rPr>
          <w:sz w:val="20"/>
          <w:szCs w:val="20"/>
        </w:rPr>
        <w:t>«Ферзиковский район»</w:t>
      </w:r>
    </w:p>
    <w:p w:rsidR="00EF71AE" w:rsidRDefault="00EF71AE" w:rsidP="00243D4B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EF71AE" w:rsidRDefault="00EF71AE" w:rsidP="00243D4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Методика оценки эффективности</w:t>
      </w:r>
    </w:p>
    <w:p w:rsidR="00EF71AE" w:rsidRPr="009371C6" w:rsidRDefault="00EF71AE" w:rsidP="00243D4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371C6">
        <w:rPr>
          <w:b/>
          <w:sz w:val="26"/>
          <w:szCs w:val="26"/>
        </w:rPr>
        <w:t>муниципальных программ муниципального района «Ферзиковский район»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71AE" w:rsidRDefault="00EF71AE" w:rsidP="00243D4B">
      <w:pPr>
        <w:pStyle w:val="ListParagraph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Комплексная оценка эффективности реализации муниципальной программы муниципального района «Ферзиковский район» (далее – муниципальная программа) и входящих в нее подпрограмм, проводится на основе оценок по двум критериям: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степени достижения целей и решения задач муниципальной программы (подпрограммы);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соответствия запланированному уровню затрат и эффективности использования бюджетных средств муниципальной программы (подпрограммы).</w:t>
      </w:r>
    </w:p>
    <w:p w:rsidR="00EF71AE" w:rsidRDefault="00EF71AE" w:rsidP="00243D4B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F71AE" w:rsidRPr="00523DAB" w:rsidRDefault="00EF71AE" w:rsidP="00243D4B">
      <w:pPr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m</w:t>
      </w:r>
    </w:p>
    <w:p w:rsidR="00EF71AE" w:rsidRPr="00523DAB" w:rsidRDefault="00EF71AE" w:rsidP="00243D4B">
      <w:pPr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Cel</w:t>
      </w:r>
      <w:r w:rsidRPr="00523DAB">
        <w:rPr>
          <w:sz w:val="26"/>
          <w:szCs w:val="26"/>
        </w:rPr>
        <w:t xml:space="preserve"> = (1/</w:t>
      </w:r>
      <w:r>
        <w:rPr>
          <w:sz w:val="26"/>
          <w:szCs w:val="26"/>
          <w:lang w:val="en-US"/>
        </w:rPr>
        <w:t>m</w:t>
      </w:r>
      <w:r w:rsidRPr="00523DAB">
        <w:rPr>
          <w:sz w:val="26"/>
          <w:szCs w:val="26"/>
        </w:rPr>
        <w:t xml:space="preserve">) *  </w:t>
      </w:r>
      <w:r>
        <w:rPr>
          <w:sz w:val="26"/>
          <w:szCs w:val="26"/>
        </w:rPr>
        <w:sym w:font="Symbol" w:char="F0E5"/>
      </w:r>
      <w:r w:rsidRPr="00523DAB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 w:rsidRPr="00523DAB">
        <w:rPr>
          <w:sz w:val="26"/>
          <w:szCs w:val="26"/>
        </w:rPr>
        <w:t xml:space="preserve">), </w:t>
      </w:r>
    </w:p>
    <w:p w:rsidR="00EF71AE" w:rsidRPr="00523DAB" w:rsidRDefault="00EF71AE" w:rsidP="00243D4B">
      <w:pPr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i</w:t>
      </w:r>
      <w:r w:rsidRPr="00523DAB">
        <w:rPr>
          <w:sz w:val="16"/>
          <w:szCs w:val="16"/>
        </w:rPr>
        <w:t>=1</w:t>
      </w:r>
    </w:p>
    <w:p w:rsidR="00EF71AE" w:rsidRPr="00523DAB" w:rsidRDefault="00EF71AE" w:rsidP="00243D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где</w:t>
      </w:r>
      <w:r w:rsidRPr="00523DAB">
        <w:rPr>
          <w:sz w:val="26"/>
          <w:szCs w:val="26"/>
        </w:rPr>
        <w:t>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Cel</w:t>
      </w:r>
      <w:r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E5"/>
      </w:r>
      <w:r>
        <w:rPr>
          <w:sz w:val="26"/>
          <w:szCs w:val="26"/>
        </w:rPr>
        <w:t xml:space="preserve"> – сумма значений.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F71AE" w:rsidRDefault="00EF71AE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= (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)*100%,</w:t>
      </w:r>
    </w:p>
    <w:p w:rsidR="00EF71AE" w:rsidRDefault="00EF71AE" w:rsidP="00243D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F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= (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/ 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Оценка степени соответствия запланированному уровню затрат и эффективности использования бюджетных средств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F71AE" w:rsidRDefault="00EF71AE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F71AE" w:rsidRDefault="00EF71AE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Fin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 xml:space="preserve">/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*100%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Fin</w:t>
      </w:r>
      <w:r>
        <w:rPr>
          <w:sz w:val="26"/>
          <w:szCs w:val="26"/>
        </w:rPr>
        <w:t xml:space="preserve"> – уровень финансирования реализации основных мероприятий муниципальной программы (подпрограммы);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 –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Комплексная оценка эффективности реализации муниципальной программы (подпрограммы)  (далее - комплексна оценка) производится по следующей формуле: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F71AE" w:rsidRDefault="00EF71AE" w:rsidP="00243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O</w:t>
      </w:r>
      <w:r>
        <w:rPr>
          <w:sz w:val="26"/>
          <w:szCs w:val="26"/>
        </w:rPr>
        <w:t xml:space="preserve"> = (</w:t>
      </w:r>
      <w:r>
        <w:rPr>
          <w:sz w:val="26"/>
          <w:szCs w:val="26"/>
          <w:lang w:val="en-US"/>
        </w:rPr>
        <w:t>Cel</w:t>
      </w:r>
      <w:r>
        <w:rPr>
          <w:sz w:val="26"/>
          <w:szCs w:val="26"/>
        </w:rPr>
        <w:t xml:space="preserve"> + </w:t>
      </w:r>
      <w:r>
        <w:rPr>
          <w:sz w:val="26"/>
          <w:szCs w:val="26"/>
          <w:lang w:val="en-US"/>
        </w:rPr>
        <w:t>Fin</w:t>
      </w:r>
      <w:r>
        <w:rPr>
          <w:sz w:val="26"/>
          <w:szCs w:val="26"/>
        </w:rPr>
        <w:t>)/2</w:t>
      </w:r>
    </w:p>
    <w:p w:rsidR="00EF71AE" w:rsidRDefault="00EF71AE" w:rsidP="00243D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где:</w:t>
      </w:r>
    </w:p>
    <w:p w:rsidR="00EF71AE" w:rsidRDefault="00EF71AE" w:rsidP="00243D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en-US"/>
        </w:rPr>
        <w:t>O</w:t>
      </w:r>
      <w:r>
        <w:rPr>
          <w:sz w:val="26"/>
          <w:szCs w:val="26"/>
        </w:rPr>
        <w:t xml:space="preserve"> – комплексная оценка.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Реализация муниципальной программы (подпрограммы) характеризуется: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высоким уровнем эффективности;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удовлетворительным уровнем эффективности;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неудовлетворительным уровнем эффективности.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Муниципальная  программа (подпрограмма) считается реализуемой с высоким уровнем эффективности, если комплексная оценка составляет 95 % и более процентов.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(подпрограмма) считается реализуемой с удовлетворительным уровнем эффективности, если комплексная оценка находится в интервале от 75 % до 95 %.</w:t>
      </w:r>
    </w:p>
    <w:p w:rsidR="00EF71AE" w:rsidRDefault="00EF71AE" w:rsidP="00243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неудовлетворительным.</w:t>
      </w:r>
    </w:p>
    <w:p w:rsidR="00EF71AE" w:rsidRDefault="00EF71AE" w:rsidP="00243D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71AE" w:rsidRDefault="00EF71AE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71AE" w:rsidRDefault="00EF71AE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71AE" w:rsidRDefault="00EF71AE" w:rsidP="00243D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71AE" w:rsidRDefault="00EF71AE"/>
    <w:sectPr w:rsidR="00EF71AE" w:rsidSect="00D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CA"/>
    <w:rsid w:val="00000233"/>
    <w:rsid w:val="00000957"/>
    <w:rsid w:val="00000D39"/>
    <w:rsid w:val="00001183"/>
    <w:rsid w:val="00001EE7"/>
    <w:rsid w:val="00002B07"/>
    <w:rsid w:val="00002B6C"/>
    <w:rsid w:val="00003D16"/>
    <w:rsid w:val="00005886"/>
    <w:rsid w:val="00006CDD"/>
    <w:rsid w:val="00006D04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577A"/>
    <w:rsid w:val="00026AB6"/>
    <w:rsid w:val="00026CAF"/>
    <w:rsid w:val="000274A7"/>
    <w:rsid w:val="00030212"/>
    <w:rsid w:val="0003286D"/>
    <w:rsid w:val="000335FA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820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751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4F78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2D2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B747C"/>
    <w:rsid w:val="000C0445"/>
    <w:rsid w:val="000C05D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882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3EBA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0DB8"/>
    <w:rsid w:val="000F22B2"/>
    <w:rsid w:val="000F2FBC"/>
    <w:rsid w:val="000F3E3D"/>
    <w:rsid w:val="000F450F"/>
    <w:rsid w:val="000F4C66"/>
    <w:rsid w:val="000F4D1D"/>
    <w:rsid w:val="000F4E5C"/>
    <w:rsid w:val="000F5114"/>
    <w:rsid w:val="000F5D75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50B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71F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219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0FA6"/>
    <w:rsid w:val="001511F3"/>
    <w:rsid w:val="00152F0C"/>
    <w:rsid w:val="0015327B"/>
    <w:rsid w:val="0015332D"/>
    <w:rsid w:val="00153995"/>
    <w:rsid w:val="00153EF6"/>
    <w:rsid w:val="001543EA"/>
    <w:rsid w:val="001544A2"/>
    <w:rsid w:val="001549C8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D85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F4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1B94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98D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3A34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06B45"/>
    <w:rsid w:val="00206DC1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0D48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3D4B"/>
    <w:rsid w:val="00244064"/>
    <w:rsid w:val="0024435A"/>
    <w:rsid w:val="00245154"/>
    <w:rsid w:val="002451A0"/>
    <w:rsid w:val="00245D81"/>
    <w:rsid w:val="00245ECA"/>
    <w:rsid w:val="00246EE9"/>
    <w:rsid w:val="00246F7B"/>
    <w:rsid w:val="002478F4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05E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7FC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8C0"/>
    <w:rsid w:val="002A4E6A"/>
    <w:rsid w:val="002A4FB7"/>
    <w:rsid w:val="002A54E6"/>
    <w:rsid w:val="002A62CB"/>
    <w:rsid w:val="002A6A24"/>
    <w:rsid w:val="002A6C6D"/>
    <w:rsid w:val="002A73F2"/>
    <w:rsid w:val="002B04E4"/>
    <w:rsid w:val="002B0DD5"/>
    <w:rsid w:val="002B0E02"/>
    <w:rsid w:val="002B138A"/>
    <w:rsid w:val="002B1ED2"/>
    <w:rsid w:val="002B1F1F"/>
    <w:rsid w:val="002B206B"/>
    <w:rsid w:val="002B2127"/>
    <w:rsid w:val="002B2A81"/>
    <w:rsid w:val="002B2CDC"/>
    <w:rsid w:val="002B3FA8"/>
    <w:rsid w:val="002B423E"/>
    <w:rsid w:val="002B4FB4"/>
    <w:rsid w:val="002B5027"/>
    <w:rsid w:val="002B52BB"/>
    <w:rsid w:val="002B5B57"/>
    <w:rsid w:val="002B62A4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22C7"/>
    <w:rsid w:val="002D39F1"/>
    <w:rsid w:val="002D3C75"/>
    <w:rsid w:val="002D50B4"/>
    <w:rsid w:val="002D54D2"/>
    <w:rsid w:val="002D5CA1"/>
    <w:rsid w:val="002D673E"/>
    <w:rsid w:val="002D6B63"/>
    <w:rsid w:val="002D71B9"/>
    <w:rsid w:val="002D7AFF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5DA5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6F0A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3FB"/>
    <w:rsid w:val="003277A0"/>
    <w:rsid w:val="003300B0"/>
    <w:rsid w:val="00330C9A"/>
    <w:rsid w:val="0033114F"/>
    <w:rsid w:val="003313A9"/>
    <w:rsid w:val="00331626"/>
    <w:rsid w:val="00332BF9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94A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02F6"/>
    <w:rsid w:val="003915C7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46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6A86"/>
    <w:rsid w:val="003B6ABC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4F47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13A"/>
    <w:rsid w:val="003D4262"/>
    <w:rsid w:val="003D43E3"/>
    <w:rsid w:val="003D43F7"/>
    <w:rsid w:val="003D4F38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5C96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27D0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632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57BA2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5CA5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6F8B"/>
    <w:rsid w:val="00487AE4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5BAA"/>
    <w:rsid w:val="00495ECD"/>
    <w:rsid w:val="00496826"/>
    <w:rsid w:val="00496CF4"/>
    <w:rsid w:val="004A00E3"/>
    <w:rsid w:val="004A254A"/>
    <w:rsid w:val="004A389F"/>
    <w:rsid w:val="004A40D8"/>
    <w:rsid w:val="004A480E"/>
    <w:rsid w:val="004A4889"/>
    <w:rsid w:val="004A5A9D"/>
    <w:rsid w:val="004A5CE2"/>
    <w:rsid w:val="004A7D6F"/>
    <w:rsid w:val="004B03AF"/>
    <w:rsid w:val="004B0BCB"/>
    <w:rsid w:val="004B0F32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29E6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409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1100"/>
    <w:rsid w:val="004F37ED"/>
    <w:rsid w:val="004F3DB2"/>
    <w:rsid w:val="004F479B"/>
    <w:rsid w:val="004F52BA"/>
    <w:rsid w:val="004F5E52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49D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6FE9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DAB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4C46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1B4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0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3B1E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7B0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E7FB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4AA8"/>
    <w:rsid w:val="0060532A"/>
    <w:rsid w:val="006077A6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72"/>
    <w:rsid w:val="006307BC"/>
    <w:rsid w:val="006317D1"/>
    <w:rsid w:val="00631A41"/>
    <w:rsid w:val="00631B0B"/>
    <w:rsid w:val="00631F9A"/>
    <w:rsid w:val="006324A3"/>
    <w:rsid w:val="00632707"/>
    <w:rsid w:val="00632B58"/>
    <w:rsid w:val="0063316E"/>
    <w:rsid w:val="006333F8"/>
    <w:rsid w:val="00633761"/>
    <w:rsid w:val="00633E4C"/>
    <w:rsid w:val="0063440A"/>
    <w:rsid w:val="006353A1"/>
    <w:rsid w:val="0063583D"/>
    <w:rsid w:val="00635CCE"/>
    <w:rsid w:val="00640176"/>
    <w:rsid w:val="006405A3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C82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67F62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3A0"/>
    <w:rsid w:val="00687506"/>
    <w:rsid w:val="0068767B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534A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05E"/>
    <w:rsid w:val="006C63F4"/>
    <w:rsid w:val="006C65A1"/>
    <w:rsid w:val="006C68CC"/>
    <w:rsid w:val="006C6B84"/>
    <w:rsid w:val="006C6CA2"/>
    <w:rsid w:val="006C77D7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4740"/>
    <w:rsid w:val="006E4DF5"/>
    <w:rsid w:val="006E64FF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3C"/>
    <w:rsid w:val="007053E9"/>
    <w:rsid w:val="0070623F"/>
    <w:rsid w:val="00706310"/>
    <w:rsid w:val="0070759E"/>
    <w:rsid w:val="00707DD7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2890"/>
    <w:rsid w:val="00743C85"/>
    <w:rsid w:val="00744A6A"/>
    <w:rsid w:val="00746441"/>
    <w:rsid w:val="007479F6"/>
    <w:rsid w:val="00751877"/>
    <w:rsid w:val="0075479C"/>
    <w:rsid w:val="00754FCC"/>
    <w:rsid w:val="007556A6"/>
    <w:rsid w:val="00755800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67861"/>
    <w:rsid w:val="00770CF9"/>
    <w:rsid w:val="00770F82"/>
    <w:rsid w:val="00771415"/>
    <w:rsid w:val="007715AB"/>
    <w:rsid w:val="00771B68"/>
    <w:rsid w:val="007730D1"/>
    <w:rsid w:val="007754D7"/>
    <w:rsid w:val="0077592E"/>
    <w:rsid w:val="00775B8E"/>
    <w:rsid w:val="00775F0D"/>
    <w:rsid w:val="00776327"/>
    <w:rsid w:val="00776337"/>
    <w:rsid w:val="00776572"/>
    <w:rsid w:val="00776BA4"/>
    <w:rsid w:val="00777681"/>
    <w:rsid w:val="00777E34"/>
    <w:rsid w:val="0078031C"/>
    <w:rsid w:val="0078070A"/>
    <w:rsid w:val="0078382C"/>
    <w:rsid w:val="00784000"/>
    <w:rsid w:val="007853C7"/>
    <w:rsid w:val="007857ED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369"/>
    <w:rsid w:val="007A7952"/>
    <w:rsid w:val="007B08BB"/>
    <w:rsid w:val="007B18C4"/>
    <w:rsid w:val="007B31FA"/>
    <w:rsid w:val="007B3B69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640"/>
    <w:rsid w:val="007D5CA2"/>
    <w:rsid w:val="007E08F5"/>
    <w:rsid w:val="007E2186"/>
    <w:rsid w:val="007E2282"/>
    <w:rsid w:val="007E252B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3B88"/>
    <w:rsid w:val="00823DDD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0C8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4D7A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A68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1EB4"/>
    <w:rsid w:val="008A4454"/>
    <w:rsid w:val="008A550B"/>
    <w:rsid w:val="008A6958"/>
    <w:rsid w:val="008A6C41"/>
    <w:rsid w:val="008A6C5D"/>
    <w:rsid w:val="008B0BE6"/>
    <w:rsid w:val="008B1010"/>
    <w:rsid w:val="008B1B1C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C71C0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6CD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371C6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4778"/>
    <w:rsid w:val="0094507C"/>
    <w:rsid w:val="009450E3"/>
    <w:rsid w:val="00945B2D"/>
    <w:rsid w:val="00945E1E"/>
    <w:rsid w:val="00946238"/>
    <w:rsid w:val="009464F8"/>
    <w:rsid w:val="00946B1E"/>
    <w:rsid w:val="009470A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3745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89F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3BF2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3E2C"/>
    <w:rsid w:val="009E45E6"/>
    <w:rsid w:val="009E6037"/>
    <w:rsid w:val="009E635C"/>
    <w:rsid w:val="009F0862"/>
    <w:rsid w:val="009F2630"/>
    <w:rsid w:val="009F39A9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DF0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899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2221"/>
    <w:rsid w:val="00A724C5"/>
    <w:rsid w:val="00A72CA6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4D3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3D"/>
    <w:rsid w:val="00AC4973"/>
    <w:rsid w:val="00AC5236"/>
    <w:rsid w:val="00AC5BCB"/>
    <w:rsid w:val="00AC5F5A"/>
    <w:rsid w:val="00AC75E5"/>
    <w:rsid w:val="00AC7B6B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90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525"/>
    <w:rsid w:val="00B35F19"/>
    <w:rsid w:val="00B37B40"/>
    <w:rsid w:val="00B40043"/>
    <w:rsid w:val="00B41CCB"/>
    <w:rsid w:val="00B42AA4"/>
    <w:rsid w:val="00B43BE9"/>
    <w:rsid w:val="00B43FBD"/>
    <w:rsid w:val="00B44137"/>
    <w:rsid w:val="00B442EC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0C"/>
    <w:rsid w:val="00B56396"/>
    <w:rsid w:val="00B5792B"/>
    <w:rsid w:val="00B57968"/>
    <w:rsid w:val="00B614C3"/>
    <w:rsid w:val="00B63343"/>
    <w:rsid w:val="00B63BEE"/>
    <w:rsid w:val="00B640BB"/>
    <w:rsid w:val="00B64697"/>
    <w:rsid w:val="00B6556F"/>
    <w:rsid w:val="00B655B8"/>
    <w:rsid w:val="00B65B4B"/>
    <w:rsid w:val="00B662B4"/>
    <w:rsid w:val="00B6631B"/>
    <w:rsid w:val="00B66495"/>
    <w:rsid w:val="00B6670D"/>
    <w:rsid w:val="00B66A0D"/>
    <w:rsid w:val="00B67692"/>
    <w:rsid w:val="00B67A8A"/>
    <w:rsid w:val="00B67B7B"/>
    <w:rsid w:val="00B70025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1FAC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797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12F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55DC"/>
    <w:rsid w:val="00BA7140"/>
    <w:rsid w:val="00BA72E0"/>
    <w:rsid w:val="00BA7ED7"/>
    <w:rsid w:val="00BB054C"/>
    <w:rsid w:val="00BB0B40"/>
    <w:rsid w:val="00BB0B73"/>
    <w:rsid w:val="00BB1797"/>
    <w:rsid w:val="00BB211F"/>
    <w:rsid w:val="00BB2171"/>
    <w:rsid w:val="00BB258F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D14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991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0A5F"/>
    <w:rsid w:val="00C72265"/>
    <w:rsid w:val="00C723D9"/>
    <w:rsid w:val="00C72A8C"/>
    <w:rsid w:val="00C7584B"/>
    <w:rsid w:val="00C75E60"/>
    <w:rsid w:val="00C75F20"/>
    <w:rsid w:val="00C76055"/>
    <w:rsid w:val="00C77CDC"/>
    <w:rsid w:val="00C77CF6"/>
    <w:rsid w:val="00C77E31"/>
    <w:rsid w:val="00C80E18"/>
    <w:rsid w:val="00C82729"/>
    <w:rsid w:val="00C8283D"/>
    <w:rsid w:val="00C828B1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1B2B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06F"/>
    <w:rsid w:val="00CC2A0A"/>
    <w:rsid w:val="00CC3277"/>
    <w:rsid w:val="00CC3B3E"/>
    <w:rsid w:val="00CC58F7"/>
    <w:rsid w:val="00CC6A65"/>
    <w:rsid w:val="00CC6ABD"/>
    <w:rsid w:val="00CC6F43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6A50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2FF7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4C1D"/>
    <w:rsid w:val="00D2577A"/>
    <w:rsid w:val="00D2584F"/>
    <w:rsid w:val="00D259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19A1"/>
    <w:rsid w:val="00D626E9"/>
    <w:rsid w:val="00D62C32"/>
    <w:rsid w:val="00D62CE2"/>
    <w:rsid w:val="00D62D86"/>
    <w:rsid w:val="00D63647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30F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0C5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604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0C20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4DE"/>
    <w:rsid w:val="00E228B2"/>
    <w:rsid w:val="00E229F0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276B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1B9D"/>
    <w:rsid w:val="00E82619"/>
    <w:rsid w:val="00E831D0"/>
    <w:rsid w:val="00E855EF"/>
    <w:rsid w:val="00E856D7"/>
    <w:rsid w:val="00E861B3"/>
    <w:rsid w:val="00E86E08"/>
    <w:rsid w:val="00E90642"/>
    <w:rsid w:val="00E9268E"/>
    <w:rsid w:val="00E929D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8F5"/>
    <w:rsid w:val="00EF69BB"/>
    <w:rsid w:val="00EF71AE"/>
    <w:rsid w:val="00EF721E"/>
    <w:rsid w:val="00EF76D8"/>
    <w:rsid w:val="00F006DB"/>
    <w:rsid w:val="00F00A27"/>
    <w:rsid w:val="00F012C9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42C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352"/>
    <w:rsid w:val="00F32D12"/>
    <w:rsid w:val="00F34ECA"/>
    <w:rsid w:val="00F35DC6"/>
    <w:rsid w:val="00F35FFB"/>
    <w:rsid w:val="00F360EB"/>
    <w:rsid w:val="00F3646F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42E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4ECF"/>
    <w:rsid w:val="00F8519C"/>
    <w:rsid w:val="00F854BE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3A6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308"/>
    <w:rsid w:val="00FB041A"/>
    <w:rsid w:val="00FB130A"/>
    <w:rsid w:val="00FB2802"/>
    <w:rsid w:val="00FB2813"/>
    <w:rsid w:val="00FB2938"/>
    <w:rsid w:val="00FB30EB"/>
    <w:rsid w:val="00FB34C4"/>
    <w:rsid w:val="00FB39AF"/>
    <w:rsid w:val="00FB3CAE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342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11A9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Pages>10</Pages>
  <Words>2399</Words>
  <Characters>13680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User</cp:lastModifiedBy>
  <cp:revision>33</cp:revision>
  <cp:lastPrinted>2016-04-07T11:46:00Z</cp:lastPrinted>
  <dcterms:created xsi:type="dcterms:W3CDTF">2015-02-18T12:05:00Z</dcterms:created>
  <dcterms:modified xsi:type="dcterms:W3CDTF">2016-04-07T11:49:00Z</dcterms:modified>
</cp:coreProperties>
</file>