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A" w:rsidRPr="00D5299A" w:rsidRDefault="00D5299A" w:rsidP="00DA361C">
      <w:pPr>
        <w:spacing w:line="276" w:lineRule="auto"/>
        <w:rPr>
          <w:b/>
          <w:sz w:val="26"/>
          <w:szCs w:val="26"/>
        </w:rPr>
      </w:pPr>
    </w:p>
    <w:p w:rsidR="009477EA" w:rsidRDefault="009477EA" w:rsidP="0015522F">
      <w:pPr>
        <w:spacing w:line="276" w:lineRule="auto"/>
        <w:ind w:firstLine="851"/>
        <w:rPr>
          <w:b/>
        </w:rPr>
      </w:pPr>
      <w:r>
        <w:tab/>
      </w:r>
      <w:r>
        <w:tab/>
      </w:r>
    </w:p>
    <w:p w:rsidR="00B34F19" w:rsidRPr="00D5299A" w:rsidRDefault="00873D67" w:rsidP="00B34F1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A04E01">
        <w:rPr>
          <w:b/>
          <w:sz w:val="26"/>
          <w:szCs w:val="26"/>
        </w:rPr>
        <w:t>ПОЯСНИТЕЛЬНАЯ ЗАПИСКА</w:t>
      </w:r>
    </w:p>
    <w:p w:rsidR="00EF4AE8" w:rsidRDefault="00B34F19" w:rsidP="00523FD1">
      <w:pPr>
        <w:spacing w:line="276" w:lineRule="auto"/>
        <w:jc w:val="center"/>
        <w:rPr>
          <w:b/>
          <w:sz w:val="26"/>
          <w:szCs w:val="26"/>
        </w:rPr>
      </w:pPr>
      <w:r w:rsidRPr="00D5299A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реализации </w:t>
      </w:r>
      <w:r w:rsidR="00441940">
        <w:rPr>
          <w:b/>
          <w:sz w:val="26"/>
          <w:szCs w:val="26"/>
        </w:rPr>
        <w:t>ведомственной целевой</w:t>
      </w:r>
      <w:r w:rsidR="00C12182">
        <w:rPr>
          <w:b/>
          <w:sz w:val="26"/>
          <w:szCs w:val="26"/>
        </w:rPr>
        <w:t xml:space="preserve"> программы </w:t>
      </w:r>
    </w:p>
    <w:p w:rsidR="00EF4AE8" w:rsidRDefault="00C12182" w:rsidP="00EF4AE8">
      <w:pPr>
        <w:spacing w:line="276" w:lineRule="auto"/>
        <w:ind w:left="567" w:hanging="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«Противодействие</w:t>
      </w:r>
      <w:r w:rsidR="00B34F19">
        <w:rPr>
          <w:b/>
          <w:sz w:val="26"/>
          <w:szCs w:val="26"/>
        </w:rPr>
        <w:t xml:space="preserve"> злоупотребле</w:t>
      </w:r>
      <w:r>
        <w:rPr>
          <w:b/>
          <w:sz w:val="26"/>
          <w:szCs w:val="26"/>
        </w:rPr>
        <w:t xml:space="preserve">нию наркотиками </w:t>
      </w:r>
    </w:p>
    <w:p w:rsidR="003D74D3" w:rsidRDefault="00C12182" w:rsidP="00523FD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муниципальном </w:t>
      </w:r>
      <w:proofErr w:type="gramStart"/>
      <w:r>
        <w:rPr>
          <w:b/>
          <w:sz w:val="26"/>
          <w:szCs w:val="26"/>
        </w:rPr>
        <w:t>районе</w:t>
      </w:r>
      <w:proofErr w:type="gramEnd"/>
      <w:r>
        <w:rPr>
          <w:b/>
          <w:sz w:val="26"/>
          <w:szCs w:val="26"/>
        </w:rPr>
        <w:t xml:space="preserve"> «Ферзиковский район»</w:t>
      </w:r>
      <w:r w:rsidR="006E067D">
        <w:rPr>
          <w:b/>
          <w:sz w:val="26"/>
          <w:szCs w:val="26"/>
        </w:rPr>
        <w:t xml:space="preserve"> в 2020</w:t>
      </w:r>
      <w:r w:rsidR="00B34F19">
        <w:rPr>
          <w:b/>
          <w:sz w:val="26"/>
          <w:szCs w:val="26"/>
        </w:rPr>
        <w:t xml:space="preserve"> году.</w:t>
      </w:r>
    </w:p>
    <w:p w:rsidR="006E067D" w:rsidRDefault="004529A5" w:rsidP="000276A6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В</w:t>
      </w:r>
      <w:r w:rsidRPr="004529A5">
        <w:rPr>
          <w:rFonts w:ascii="yandex-sans" w:eastAsia="Times New Roman" w:hAnsi="yandex-sans"/>
          <w:color w:val="000000"/>
          <w:sz w:val="24"/>
          <w:szCs w:val="24"/>
        </w:rPr>
        <w:t>едомственная целевая программа утверждена Постановлением админист</w:t>
      </w:r>
      <w:r w:rsidR="006E067D">
        <w:rPr>
          <w:rFonts w:ascii="yandex-sans" w:eastAsia="Times New Roman" w:hAnsi="yandex-sans"/>
          <w:color w:val="000000"/>
          <w:sz w:val="24"/>
          <w:szCs w:val="24"/>
        </w:rPr>
        <w:t>рации МР «Ферзиковский район» 14 октября 2019 г №584.</w:t>
      </w:r>
    </w:p>
    <w:p w:rsidR="00D46E5B" w:rsidRPr="006E067D" w:rsidRDefault="006E067D" w:rsidP="006E067D">
      <w:pPr>
        <w:widowControl/>
        <w:shd w:val="clear" w:color="auto" w:fill="FFFFFF"/>
        <w:autoSpaceDE/>
        <w:autoSpaceDN/>
        <w:adjustRightInd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                   </w:t>
      </w:r>
      <w:r w:rsidR="000276A6">
        <w:rPr>
          <w:rFonts w:ascii="yandex-sans" w:eastAsia="Times New Roman" w:hAnsi="yandex-sans"/>
          <w:color w:val="000000"/>
          <w:sz w:val="23"/>
          <w:szCs w:val="23"/>
        </w:rPr>
        <w:t xml:space="preserve">                       </w:t>
      </w:r>
      <w:r>
        <w:rPr>
          <w:sz w:val="24"/>
          <w:szCs w:val="24"/>
        </w:rPr>
        <w:t xml:space="preserve"> </w:t>
      </w:r>
    </w:p>
    <w:p w:rsidR="006E067D" w:rsidRPr="0089657F" w:rsidRDefault="006E067D" w:rsidP="006E067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89657F">
        <w:rPr>
          <w:color w:val="000000"/>
          <w:sz w:val="24"/>
          <w:szCs w:val="24"/>
        </w:rPr>
        <w:t>Необходимость разработки программы  и последующая ее реализация вызвана тем, что современная ситуация характеризуется расширением незаконного распространения и немедицинского потребления наркотиков, что представляет серьёзную угрозу здоровью граждан и правопорядку. Особую обеспокоенность вызывает распространение наркомании среди молодёжи.</w:t>
      </w:r>
      <w:r w:rsidRPr="0089657F">
        <w:rPr>
          <w:rFonts w:eastAsia="Times New Roman"/>
          <w:color w:val="000000"/>
          <w:sz w:val="24"/>
          <w:szCs w:val="24"/>
        </w:rPr>
        <w:t xml:space="preserve">      </w:t>
      </w:r>
    </w:p>
    <w:p w:rsidR="006E067D" w:rsidRPr="0089657F" w:rsidRDefault="006E067D" w:rsidP="006E067D">
      <w:pPr>
        <w:shd w:val="clear" w:color="auto" w:fill="FFFFFF"/>
        <w:ind w:left="58"/>
        <w:jc w:val="both"/>
        <w:rPr>
          <w:sz w:val="24"/>
          <w:szCs w:val="24"/>
        </w:rPr>
      </w:pPr>
      <w:r w:rsidRPr="0089657F">
        <w:rPr>
          <w:color w:val="000000"/>
          <w:sz w:val="24"/>
          <w:szCs w:val="24"/>
        </w:rPr>
        <w:t xml:space="preserve">     Распространение наркомании, особенно среди молодого населения России, приняло за последнее десятилетие угрожающие размеры и приобрело черты социального бедствия. С ростом числа лиц, потребляющих наркотики, связано </w:t>
      </w:r>
      <w:r w:rsidRPr="0089657F">
        <w:rPr>
          <w:color w:val="000000"/>
          <w:spacing w:val="5"/>
          <w:sz w:val="24"/>
          <w:szCs w:val="24"/>
        </w:rPr>
        <w:t xml:space="preserve">увеличивающееся поражение населения ВИЧ-инфекцией, СПИДом, вирусным гепатитом и </w:t>
      </w:r>
      <w:r w:rsidRPr="0089657F">
        <w:rPr>
          <w:color w:val="000000"/>
          <w:spacing w:val="-1"/>
          <w:sz w:val="24"/>
          <w:szCs w:val="24"/>
        </w:rPr>
        <w:t xml:space="preserve">другими сопутствующими заболеваниями. Продолжает расти количество преступлений, </w:t>
      </w:r>
      <w:r w:rsidRPr="0089657F">
        <w:rPr>
          <w:color w:val="000000"/>
          <w:sz w:val="24"/>
          <w:szCs w:val="24"/>
        </w:rPr>
        <w:t>связанных с незаконным оборотом наркотических средств и психотропных веществ.</w:t>
      </w:r>
    </w:p>
    <w:p w:rsidR="006E067D" w:rsidRPr="0089657F" w:rsidRDefault="006E067D" w:rsidP="006E067D">
      <w:pPr>
        <w:shd w:val="clear" w:color="auto" w:fill="FFFFFF"/>
        <w:ind w:left="48" w:right="19" w:firstLine="803"/>
        <w:jc w:val="both"/>
        <w:rPr>
          <w:sz w:val="24"/>
          <w:szCs w:val="24"/>
        </w:rPr>
      </w:pPr>
      <w:r w:rsidRPr="0089657F">
        <w:rPr>
          <w:color w:val="000000"/>
          <w:spacing w:val="4"/>
          <w:sz w:val="24"/>
          <w:szCs w:val="24"/>
        </w:rPr>
        <w:t xml:space="preserve">Всё это требует скоординированных мероприятий по устранению причин и </w:t>
      </w:r>
      <w:r w:rsidRPr="0089657F">
        <w:rPr>
          <w:color w:val="000000"/>
          <w:spacing w:val="1"/>
          <w:sz w:val="24"/>
          <w:szCs w:val="24"/>
        </w:rPr>
        <w:t xml:space="preserve">условий, способствующих незаконному распространению наркотиков, объединения </w:t>
      </w:r>
      <w:r w:rsidRPr="0089657F">
        <w:rPr>
          <w:color w:val="000000"/>
          <w:sz w:val="24"/>
          <w:szCs w:val="24"/>
        </w:rPr>
        <w:t xml:space="preserve">усилий и согласованности действий образовательных и медицинских учреждений, </w:t>
      </w:r>
      <w:r w:rsidRPr="0089657F">
        <w:rPr>
          <w:color w:val="000000"/>
          <w:spacing w:val="7"/>
          <w:sz w:val="24"/>
          <w:szCs w:val="24"/>
        </w:rPr>
        <w:t xml:space="preserve">правоохранительных органов, общественных объединений, средств массовой </w:t>
      </w:r>
      <w:r w:rsidRPr="0089657F">
        <w:rPr>
          <w:color w:val="000000"/>
          <w:sz w:val="24"/>
          <w:szCs w:val="24"/>
        </w:rPr>
        <w:t>информации. Необходимо мобилизовать все возможности и сконцентрировать усилия на основных направлениях:</w:t>
      </w:r>
    </w:p>
    <w:p w:rsidR="006E067D" w:rsidRPr="0089657F" w:rsidRDefault="006E067D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>1.</w:t>
      </w:r>
      <w:r w:rsidR="000C6FDC" w:rsidRPr="0089657F">
        <w:rPr>
          <w:rStyle w:val="c2"/>
          <w:color w:val="000000"/>
        </w:rPr>
        <w:t xml:space="preserve">  </w:t>
      </w:r>
      <w:r w:rsidR="00D43E3D">
        <w:rPr>
          <w:rStyle w:val="c2"/>
          <w:color w:val="000000"/>
        </w:rPr>
        <w:t>с</w:t>
      </w:r>
      <w:r w:rsidRPr="0089657F">
        <w:rPr>
          <w:rStyle w:val="c2"/>
          <w:color w:val="000000"/>
        </w:rPr>
        <w:t>овершенствование системы первичной профилактики</w:t>
      </w:r>
      <w:r w:rsidR="00A60A2F" w:rsidRPr="0089657F">
        <w:rPr>
          <w:color w:val="000000"/>
        </w:rPr>
        <w:t xml:space="preserve"> </w:t>
      </w:r>
      <w:r w:rsidRPr="0089657F">
        <w:rPr>
          <w:rStyle w:val="c2"/>
          <w:color w:val="000000"/>
        </w:rPr>
        <w:t>злоупотребления психически активными веществами;</w:t>
      </w:r>
    </w:p>
    <w:p w:rsidR="006E067D" w:rsidRPr="0089657F" w:rsidRDefault="000C6FDC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 xml:space="preserve">2. </w:t>
      </w:r>
      <w:r w:rsidR="00D43E3D">
        <w:rPr>
          <w:rStyle w:val="c2"/>
          <w:color w:val="000000"/>
        </w:rPr>
        <w:t>о</w:t>
      </w:r>
      <w:r w:rsidR="006E067D" w:rsidRPr="0089657F">
        <w:rPr>
          <w:rStyle w:val="c2"/>
          <w:color w:val="000000"/>
        </w:rPr>
        <w:t>рганизация межведомственного взаимодействия в сфере профилактики злоупотребления психически активными веществами;</w:t>
      </w:r>
    </w:p>
    <w:p w:rsidR="006E067D" w:rsidRPr="0089657F" w:rsidRDefault="006E067D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 xml:space="preserve">3. </w:t>
      </w:r>
      <w:r w:rsidR="00D43E3D">
        <w:rPr>
          <w:rStyle w:val="c2"/>
          <w:color w:val="000000"/>
        </w:rPr>
        <w:t>у</w:t>
      </w:r>
      <w:r w:rsidRPr="0089657F">
        <w:rPr>
          <w:rStyle w:val="c2"/>
          <w:color w:val="000000"/>
        </w:rPr>
        <w:t>силение пропаганды здорового образа жизни;</w:t>
      </w:r>
    </w:p>
    <w:p w:rsidR="006E067D" w:rsidRPr="0089657F" w:rsidRDefault="006E067D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 xml:space="preserve">4. </w:t>
      </w:r>
      <w:r w:rsidR="00D43E3D">
        <w:rPr>
          <w:rStyle w:val="c2"/>
          <w:color w:val="000000"/>
        </w:rPr>
        <w:t>с</w:t>
      </w:r>
      <w:r w:rsidRPr="0089657F">
        <w:rPr>
          <w:rStyle w:val="c2"/>
          <w:color w:val="000000"/>
        </w:rPr>
        <w:t xml:space="preserve">нижение интереса </w:t>
      </w:r>
      <w:proofErr w:type="gramStart"/>
      <w:r w:rsidRPr="0089657F">
        <w:rPr>
          <w:rStyle w:val="c2"/>
          <w:color w:val="000000"/>
        </w:rPr>
        <w:t>к</w:t>
      </w:r>
      <w:proofErr w:type="gramEnd"/>
      <w:r w:rsidRPr="0089657F">
        <w:rPr>
          <w:rStyle w:val="c2"/>
          <w:color w:val="000000"/>
        </w:rPr>
        <w:t xml:space="preserve"> </w:t>
      </w:r>
      <w:proofErr w:type="gramStart"/>
      <w:r w:rsidRPr="0089657F">
        <w:rPr>
          <w:rStyle w:val="c2"/>
          <w:color w:val="000000"/>
        </w:rPr>
        <w:t>ПАВ</w:t>
      </w:r>
      <w:proofErr w:type="gramEnd"/>
      <w:r w:rsidRPr="0089657F">
        <w:rPr>
          <w:rStyle w:val="c2"/>
          <w:color w:val="000000"/>
        </w:rPr>
        <w:t xml:space="preserve"> среди подростков путем вовлечения их в досуговую деятельность по интересам;</w:t>
      </w:r>
    </w:p>
    <w:p w:rsidR="006E067D" w:rsidRPr="0089657F" w:rsidRDefault="006E067D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 xml:space="preserve">5. </w:t>
      </w:r>
      <w:r w:rsidR="00D43E3D">
        <w:rPr>
          <w:rStyle w:val="c2"/>
          <w:color w:val="000000"/>
        </w:rPr>
        <w:t>у</w:t>
      </w:r>
      <w:r w:rsidRPr="0089657F">
        <w:rPr>
          <w:rStyle w:val="c2"/>
          <w:color w:val="000000"/>
        </w:rPr>
        <w:t>меньшение негативных последствий для здоровья подростков от злоупотребления ПАВ;</w:t>
      </w:r>
    </w:p>
    <w:p w:rsidR="006E067D" w:rsidRPr="0089657F" w:rsidRDefault="006E067D" w:rsidP="006E067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657F">
        <w:rPr>
          <w:rStyle w:val="c2"/>
          <w:color w:val="000000"/>
        </w:rPr>
        <w:t xml:space="preserve">6. </w:t>
      </w:r>
      <w:r w:rsidR="00D43E3D">
        <w:rPr>
          <w:rStyle w:val="c2"/>
          <w:color w:val="000000"/>
        </w:rPr>
        <w:t>ф</w:t>
      </w:r>
      <w:r w:rsidRPr="0089657F">
        <w:rPr>
          <w:rStyle w:val="c2"/>
          <w:color w:val="000000"/>
        </w:rPr>
        <w:t>ормирование у родителей учащихся установки на актуальность проблемы наркотизации детей и подростков, непримиримого отношения к употреблен</w:t>
      </w:r>
      <w:r w:rsidR="00D43E3D">
        <w:rPr>
          <w:rStyle w:val="c2"/>
          <w:color w:val="000000"/>
        </w:rPr>
        <w:t>ию и распространению наркотиков.</w:t>
      </w:r>
    </w:p>
    <w:p w:rsidR="006E067D" w:rsidRPr="0089657F" w:rsidRDefault="006E067D" w:rsidP="006E067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Во исполнение ведомственной целевой программы «Противодействие злоупотреблению наркотиками в муниципальном районе «Ферзиковский район» на 2020-2022гг» органами, ответственными за выполнение мероприятий проводилась следующая работа. </w:t>
      </w:r>
    </w:p>
    <w:p w:rsidR="0017565D" w:rsidRPr="0089657F" w:rsidRDefault="00D97F24" w:rsidP="00715096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89657F">
        <w:rPr>
          <w:sz w:val="24"/>
          <w:szCs w:val="24"/>
        </w:rPr>
        <w:t>В рамках исполнен</w:t>
      </w:r>
      <w:r w:rsidR="005653FE" w:rsidRPr="0089657F">
        <w:rPr>
          <w:sz w:val="24"/>
          <w:szCs w:val="24"/>
        </w:rPr>
        <w:t>ия первого целевого индикатора</w:t>
      </w:r>
      <w:r w:rsidR="00715096" w:rsidRPr="0089657F">
        <w:rPr>
          <w:b/>
          <w:sz w:val="24"/>
          <w:szCs w:val="24"/>
        </w:rPr>
        <w:t xml:space="preserve"> </w:t>
      </w:r>
      <w:r w:rsidR="00715096" w:rsidRPr="00D43E3D">
        <w:rPr>
          <w:sz w:val="24"/>
          <w:szCs w:val="24"/>
        </w:rPr>
        <w:t>с</w:t>
      </w:r>
      <w:r w:rsidR="00587401" w:rsidRPr="0089657F">
        <w:rPr>
          <w:sz w:val="24"/>
          <w:szCs w:val="24"/>
        </w:rPr>
        <w:t>оставлен ведомственный план по выполнению программных мероприя</w:t>
      </w:r>
      <w:r w:rsidR="006E067D" w:rsidRPr="0089657F">
        <w:rPr>
          <w:sz w:val="24"/>
          <w:szCs w:val="24"/>
        </w:rPr>
        <w:t>тий на 2020-2022</w:t>
      </w:r>
      <w:r w:rsidR="0017565D" w:rsidRPr="0089657F">
        <w:rPr>
          <w:sz w:val="24"/>
          <w:szCs w:val="24"/>
        </w:rPr>
        <w:t xml:space="preserve"> годы. На</w:t>
      </w:r>
      <w:r w:rsidR="00587401" w:rsidRPr="0089657F">
        <w:rPr>
          <w:sz w:val="24"/>
          <w:szCs w:val="24"/>
        </w:rPr>
        <w:t xml:space="preserve"> заседании комиссии по профилактике правонарушений в муниципальном районе «Ферзиковский район» сотрудники </w:t>
      </w:r>
      <w:r w:rsidR="009F4A08" w:rsidRPr="0089657F">
        <w:rPr>
          <w:sz w:val="24"/>
          <w:szCs w:val="24"/>
        </w:rPr>
        <w:t>Отделения МВД</w:t>
      </w:r>
      <w:r w:rsidR="004B32F4" w:rsidRPr="0089657F">
        <w:rPr>
          <w:sz w:val="24"/>
          <w:szCs w:val="24"/>
        </w:rPr>
        <w:t xml:space="preserve"> России по Ферзиковскому району</w:t>
      </w:r>
      <w:r w:rsidR="009F4A08" w:rsidRPr="0089657F">
        <w:rPr>
          <w:sz w:val="24"/>
          <w:szCs w:val="24"/>
        </w:rPr>
        <w:t xml:space="preserve"> </w:t>
      </w:r>
      <w:r w:rsidR="00587401" w:rsidRPr="0089657F">
        <w:rPr>
          <w:sz w:val="24"/>
          <w:szCs w:val="24"/>
        </w:rPr>
        <w:t xml:space="preserve">информируют об оперативной обстановке </w:t>
      </w:r>
      <w:r w:rsidR="00BD5CF0" w:rsidRPr="0089657F">
        <w:rPr>
          <w:sz w:val="24"/>
          <w:szCs w:val="24"/>
        </w:rPr>
        <w:t xml:space="preserve">на территории района. </w:t>
      </w:r>
      <w:r w:rsidR="0017565D" w:rsidRPr="0089657F">
        <w:rPr>
          <w:sz w:val="24"/>
          <w:szCs w:val="24"/>
        </w:rPr>
        <w:t xml:space="preserve">     </w:t>
      </w:r>
    </w:p>
    <w:p w:rsidR="002C01AD" w:rsidRPr="0089657F" w:rsidRDefault="00BD5CF0" w:rsidP="00FD6732">
      <w:pPr>
        <w:shd w:val="clear" w:color="auto" w:fill="FFFFFF"/>
        <w:tabs>
          <w:tab w:val="left" w:pos="6379"/>
        </w:tabs>
        <w:spacing w:line="317" w:lineRule="exact"/>
        <w:ind w:left="10" w:right="53" w:firstLine="418"/>
        <w:jc w:val="both"/>
        <w:rPr>
          <w:rFonts w:eastAsia="Times New Roman"/>
          <w:sz w:val="24"/>
          <w:szCs w:val="24"/>
        </w:rPr>
      </w:pPr>
      <w:proofErr w:type="gramStart"/>
      <w:r w:rsidRPr="0089657F">
        <w:rPr>
          <w:sz w:val="24"/>
          <w:szCs w:val="24"/>
        </w:rPr>
        <w:t xml:space="preserve">В </w:t>
      </w:r>
      <w:r w:rsidR="00364111" w:rsidRPr="0089657F">
        <w:rPr>
          <w:sz w:val="24"/>
          <w:szCs w:val="24"/>
        </w:rPr>
        <w:t>течени</w:t>
      </w:r>
      <w:r w:rsidR="00D43E3D">
        <w:rPr>
          <w:sz w:val="24"/>
          <w:szCs w:val="24"/>
        </w:rPr>
        <w:t>е</w:t>
      </w:r>
      <w:r w:rsidR="00364111" w:rsidRPr="0089657F">
        <w:rPr>
          <w:sz w:val="24"/>
          <w:szCs w:val="24"/>
        </w:rPr>
        <w:t xml:space="preserve"> </w:t>
      </w:r>
      <w:r w:rsidR="006E067D" w:rsidRPr="0089657F">
        <w:rPr>
          <w:sz w:val="24"/>
          <w:szCs w:val="24"/>
        </w:rPr>
        <w:t>2020 года</w:t>
      </w:r>
      <w:r w:rsidR="004B32F4" w:rsidRPr="0089657F">
        <w:rPr>
          <w:sz w:val="24"/>
          <w:szCs w:val="24"/>
        </w:rPr>
        <w:t xml:space="preserve"> в три этапа</w:t>
      </w:r>
      <w:r w:rsidR="00F7516B" w:rsidRPr="0089657F">
        <w:rPr>
          <w:sz w:val="24"/>
          <w:szCs w:val="24"/>
        </w:rPr>
        <w:t xml:space="preserve"> </w:t>
      </w:r>
      <w:r w:rsidR="006E067D" w:rsidRPr="0089657F">
        <w:rPr>
          <w:sz w:val="24"/>
          <w:szCs w:val="24"/>
        </w:rPr>
        <w:t xml:space="preserve"> </w:t>
      </w:r>
      <w:r w:rsidR="009F4A08" w:rsidRPr="0089657F">
        <w:rPr>
          <w:sz w:val="24"/>
          <w:szCs w:val="24"/>
        </w:rPr>
        <w:t>была</w:t>
      </w:r>
      <w:r w:rsidR="00587401" w:rsidRPr="0089657F">
        <w:rPr>
          <w:sz w:val="24"/>
          <w:szCs w:val="24"/>
        </w:rPr>
        <w:t xml:space="preserve"> проведена оперативно-профилактическая </w:t>
      </w:r>
      <w:r w:rsidRPr="0089657F">
        <w:rPr>
          <w:sz w:val="24"/>
          <w:szCs w:val="24"/>
        </w:rPr>
        <w:t>операция «Мак</w:t>
      </w:r>
      <w:r w:rsidR="00241ED9">
        <w:rPr>
          <w:sz w:val="24"/>
          <w:szCs w:val="24"/>
        </w:rPr>
        <w:t>-2020</w:t>
      </w:r>
      <w:r w:rsidRPr="0089657F">
        <w:rPr>
          <w:sz w:val="24"/>
          <w:szCs w:val="24"/>
        </w:rPr>
        <w:t>»</w:t>
      </w:r>
      <w:r w:rsidR="00D43E3D">
        <w:rPr>
          <w:sz w:val="24"/>
          <w:szCs w:val="24"/>
        </w:rPr>
        <w:t>;</w:t>
      </w:r>
      <w:r w:rsidR="002C01AD" w:rsidRPr="0089657F">
        <w:rPr>
          <w:sz w:val="24"/>
          <w:szCs w:val="24"/>
        </w:rPr>
        <w:t xml:space="preserve"> были </w:t>
      </w:r>
      <w:r w:rsidR="002C01AD" w:rsidRPr="0089657F">
        <w:rPr>
          <w:rFonts w:eastAsia="Times New Roman"/>
          <w:sz w:val="24"/>
          <w:szCs w:val="24"/>
        </w:rPr>
        <w:t>задействованы сотрудники</w:t>
      </w:r>
      <w:r w:rsidR="004B32F4" w:rsidRPr="0089657F">
        <w:rPr>
          <w:rFonts w:eastAsia="Times New Roman"/>
          <w:sz w:val="24"/>
          <w:szCs w:val="24"/>
        </w:rPr>
        <w:t xml:space="preserve"> ОУР, УУП, ПДН, ГИБДД </w:t>
      </w:r>
      <w:r w:rsidR="004B32F4" w:rsidRPr="0089657F">
        <w:rPr>
          <w:rFonts w:eastAsia="Times New Roman"/>
          <w:sz w:val="24"/>
          <w:szCs w:val="24"/>
        </w:rPr>
        <w:lastRenderedPageBreak/>
        <w:t>Отделения МВД России по Ферзиковскому району</w:t>
      </w:r>
      <w:r w:rsidR="00D43E3D">
        <w:rPr>
          <w:rFonts w:eastAsia="Times New Roman"/>
          <w:sz w:val="24"/>
          <w:szCs w:val="24"/>
        </w:rPr>
        <w:t xml:space="preserve">, основной задачей которых </w:t>
      </w:r>
      <w:r w:rsidR="002C01AD" w:rsidRPr="0089657F">
        <w:rPr>
          <w:rFonts w:eastAsia="Times New Roman"/>
          <w:sz w:val="24"/>
          <w:szCs w:val="24"/>
        </w:rPr>
        <w:t xml:space="preserve">является выявление и уничтожение незаконных посевов мака, конопли и </w:t>
      </w:r>
      <w:r w:rsidR="00D43E3D">
        <w:rPr>
          <w:rFonts w:eastAsia="Times New Roman"/>
          <w:sz w:val="24"/>
          <w:szCs w:val="24"/>
        </w:rPr>
        <w:t xml:space="preserve">других </w:t>
      </w:r>
      <w:proofErr w:type="spellStart"/>
      <w:r w:rsidR="00D43E3D">
        <w:rPr>
          <w:rFonts w:eastAsia="Times New Roman"/>
          <w:sz w:val="24"/>
          <w:szCs w:val="24"/>
        </w:rPr>
        <w:t>наркосодержащих</w:t>
      </w:r>
      <w:proofErr w:type="spellEnd"/>
      <w:r w:rsidR="00D43E3D">
        <w:rPr>
          <w:rFonts w:eastAsia="Times New Roman"/>
          <w:sz w:val="24"/>
          <w:szCs w:val="24"/>
        </w:rPr>
        <w:t xml:space="preserve"> растений;</w:t>
      </w:r>
      <w:r w:rsidR="002C01AD" w:rsidRPr="0089657F">
        <w:rPr>
          <w:rFonts w:eastAsia="Times New Roman"/>
          <w:sz w:val="24"/>
          <w:szCs w:val="24"/>
        </w:rPr>
        <w:t xml:space="preserve"> обнаружение и задержание заготовителей и перевозчиков наркотических средств на территории</w:t>
      </w:r>
      <w:r w:rsidR="004B32F4" w:rsidRPr="0089657F">
        <w:rPr>
          <w:rFonts w:eastAsia="Times New Roman"/>
          <w:sz w:val="24"/>
          <w:szCs w:val="24"/>
        </w:rPr>
        <w:t xml:space="preserve"> муниципального района «Ферзиковский район»</w:t>
      </w:r>
      <w:r w:rsidR="002C01AD" w:rsidRPr="0089657F">
        <w:rPr>
          <w:rFonts w:eastAsia="Times New Roman"/>
          <w:sz w:val="24"/>
          <w:szCs w:val="24"/>
        </w:rPr>
        <w:t>.</w:t>
      </w:r>
      <w:proofErr w:type="gramEnd"/>
      <w:r w:rsidR="002C01AD" w:rsidRPr="0089657F">
        <w:rPr>
          <w:rFonts w:eastAsia="Times New Roman"/>
          <w:sz w:val="24"/>
          <w:szCs w:val="24"/>
        </w:rPr>
        <w:t xml:space="preserve"> Так же были ориентиро</w:t>
      </w:r>
      <w:r w:rsidR="009F4A08" w:rsidRPr="0089657F">
        <w:rPr>
          <w:rFonts w:eastAsia="Times New Roman"/>
          <w:sz w:val="24"/>
          <w:szCs w:val="24"/>
        </w:rPr>
        <w:t xml:space="preserve">ваны дежурные наряды ГИБДД </w:t>
      </w:r>
      <w:r w:rsidR="002C01AD" w:rsidRPr="0089657F">
        <w:rPr>
          <w:rFonts w:eastAsia="Times New Roman"/>
          <w:sz w:val="24"/>
          <w:szCs w:val="24"/>
        </w:rPr>
        <w:t xml:space="preserve"> на выявление фактов транспортировки наркотиков по территории района во время проверки и досмотра автотранспортных средств, охраны объектов. Осуществлены проверки садоводческих товариществ и дачных кооперативов на предмет обнаружения и уничт</w:t>
      </w:r>
      <w:r w:rsidR="00D43E3D">
        <w:rPr>
          <w:rFonts w:eastAsia="Times New Roman"/>
          <w:sz w:val="24"/>
          <w:szCs w:val="24"/>
        </w:rPr>
        <w:t xml:space="preserve">ожения посевов мака и конопли. </w:t>
      </w:r>
      <w:r w:rsidR="002C01AD" w:rsidRPr="0089657F">
        <w:rPr>
          <w:rFonts w:eastAsia="Times New Roman"/>
          <w:sz w:val="24"/>
          <w:szCs w:val="24"/>
        </w:rPr>
        <w:t>Проводились рабочие встречи с председателями СНТ</w:t>
      </w:r>
      <w:r w:rsidR="002C01AD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о   своевременном   информировании   сотрудников   полиции   о   фактах</w:t>
      </w:r>
      <w:r w:rsidR="00FD6732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обнаружения посевов мака и конопли, а так же лицах, занимающихся</w:t>
      </w:r>
      <w:r w:rsidR="00FD6732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 xml:space="preserve">незаконным культивированием </w:t>
      </w:r>
      <w:proofErr w:type="spellStart"/>
      <w:r w:rsidR="002C01AD" w:rsidRPr="0089657F">
        <w:rPr>
          <w:rFonts w:eastAsia="Times New Roman"/>
          <w:sz w:val="24"/>
          <w:szCs w:val="24"/>
        </w:rPr>
        <w:t>наркосодержащих</w:t>
      </w:r>
      <w:proofErr w:type="spellEnd"/>
      <w:r w:rsidR="002C01AD" w:rsidRPr="0089657F">
        <w:rPr>
          <w:rFonts w:eastAsia="Times New Roman"/>
          <w:sz w:val="24"/>
          <w:szCs w:val="24"/>
        </w:rPr>
        <w:t xml:space="preserve"> растений. Были размещены памятки для садоводов об ответственности, которая наступает за незаконное выращивание </w:t>
      </w:r>
      <w:proofErr w:type="spellStart"/>
      <w:r w:rsidR="002C01AD" w:rsidRPr="0089657F">
        <w:rPr>
          <w:rFonts w:eastAsia="Times New Roman"/>
          <w:sz w:val="24"/>
          <w:szCs w:val="24"/>
        </w:rPr>
        <w:t>наркосодержащих</w:t>
      </w:r>
      <w:proofErr w:type="spellEnd"/>
      <w:r w:rsidR="002C01AD" w:rsidRPr="0089657F">
        <w:rPr>
          <w:rFonts w:eastAsia="Times New Roman"/>
          <w:sz w:val="24"/>
          <w:szCs w:val="24"/>
        </w:rPr>
        <w:t xml:space="preserve"> растений.</w:t>
      </w:r>
      <w:r w:rsidR="00F7516B" w:rsidRPr="0089657F">
        <w:rPr>
          <w:rFonts w:eastAsia="Times New Roman"/>
          <w:sz w:val="24"/>
          <w:szCs w:val="24"/>
        </w:rPr>
        <w:t xml:space="preserve"> Через средства массовой информации велась разъяснительная работа </w:t>
      </w:r>
      <w:r w:rsidR="00D43E3D">
        <w:rPr>
          <w:rFonts w:eastAsia="Times New Roman"/>
          <w:sz w:val="24"/>
          <w:szCs w:val="24"/>
        </w:rPr>
        <w:t>об</w:t>
      </w:r>
      <w:r w:rsidR="00F7516B" w:rsidRPr="0089657F">
        <w:rPr>
          <w:rFonts w:eastAsia="Times New Roman"/>
          <w:sz w:val="24"/>
          <w:szCs w:val="24"/>
        </w:rPr>
        <w:t xml:space="preserve"> ответственност</w:t>
      </w:r>
      <w:r w:rsidR="00D43E3D">
        <w:rPr>
          <w:rFonts w:eastAsia="Times New Roman"/>
          <w:sz w:val="24"/>
          <w:szCs w:val="24"/>
        </w:rPr>
        <w:t>и лиц</w:t>
      </w:r>
      <w:r w:rsidR="00F7516B" w:rsidRPr="0089657F">
        <w:rPr>
          <w:rFonts w:eastAsia="Times New Roman"/>
          <w:sz w:val="24"/>
          <w:szCs w:val="24"/>
        </w:rPr>
        <w:t xml:space="preserve"> за незаконное культивирование растений, содержащих наркотические вещества.</w:t>
      </w:r>
    </w:p>
    <w:p w:rsidR="0071411D" w:rsidRPr="0089657F" w:rsidRDefault="00101387" w:rsidP="006E067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Также с целью предупреждения употребления наркотических и психотропных веществ, совершения преступлений, связанных с незаконны</w:t>
      </w:r>
      <w:r w:rsidR="00614474" w:rsidRPr="0089657F">
        <w:rPr>
          <w:sz w:val="24"/>
          <w:szCs w:val="24"/>
        </w:rPr>
        <w:t>м оборотом наркотиков, проводила</w:t>
      </w:r>
      <w:r w:rsidRPr="0089657F">
        <w:rPr>
          <w:sz w:val="24"/>
          <w:szCs w:val="24"/>
        </w:rPr>
        <w:t>сь Общероссийская антинаркотическая акция «Сообщи, где торгуют смертью», в соответствии с которой осуществлялся ко</w:t>
      </w:r>
      <w:r w:rsidR="008E5691" w:rsidRPr="0089657F">
        <w:rPr>
          <w:sz w:val="24"/>
          <w:szCs w:val="24"/>
        </w:rPr>
        <w:t xml:space="preserve">мплекс  профилактических мероприятий, направленных на пропаганду здорового образа жизни, на активизацию  работы по предупреждению распространения  наркомании и </w:t>
      </w:r>
      <w:proofErr w:type="spellStart"/>
      <w:r w:rsidR="008E5691" w:rsidRPr="0089657F">
        <w:rPr>
          <w:sz w:val="24"/>
          <w:szCs w:val="24"/>
        </w:rPr>
        <w:t>нар</w:t>
      </w:r>
      <w:r w:rsidR="00614474" w:rsidRPr="0089657F">
        <w:rPr>
          <w:sz w:val="24"/>
          <w:szCs w:val="24"/>
        </w:rPr>
        <w:t>копреступности</w:t>
      </w:r>
      <w:proofErr w:type="spellEnd"/>
      <w:r w:rsidR="00614474" w:rsidRPr="0089657F">
        <w:rPr>
          <w:sz w:val="24"/>
          <w:szCs w:val="24"/>
        </w:rPr>
        <w:t xml:space="preserve"> среди населения</w:t>
      </w:r>
      <w:r w:rsidR="00D43E3D">
        <w:rPr>
          <w:sz w:val="24"/>
          <w:szCs w:val="24"/>
        </w:rPr>
        <w:t>.</w:t>
      </w:r>
      <w:r w:rsidR="00614474" w:rsidRPr="0089657F">
        <w:rPr>
          <w:sz w:val="24"/>
          <w:szCs w:val="24"/>
        </w:rPr>
        <w:t xml:space="preserve"> </w:t>
      </w:r>
      <w:r w:rsidR="00614474" w:rsidRPr="0089657F">
        <w:rPr>
          <w:rFonts w:eastAsia="Times New Roman"/>
          <w:sz w:val="24"/>
          <w:szCs w:val="24"/>
        </w:rPr>
        <w:t>С</w:t>
      </w:r>
      <w:r w:rsidR="004B32F4" w:rsidRPr="0089657F">
        <w:rPr>
          <w:rFonts w:eastAsia="Times New Roman"/>
          <w:sz w:val="24"/>
          <w:szCs w:val="24"/>
        </w:rPr>
        <w:t>отрудниками полиции</w:t>
      </w:r>
      <w:r w:rsidR="002C01AD" w:rsidRPr="0089657F">
        <w:rPr>
          <w:rFonts w:eastAsia="Times New Roman"/>
          <w:sz w:val="24"/>
          <w:szCs w:val="24"/>
        </w:rPr>
        <w:t xml:space="preserve"> проводились рейдовые мероприятия, направленные на выявление мест возможного изготовления,</w:t>
      </w:r>
      <w:r w:rsidR="00FD6732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употреблен</w:t>
      </w:r>
      <w:r w:rsidR="00D43E3D">
        <w:rPr>
          <w:rFonts w:eastAsia="Times New Roman"/>
          <w:sz w:val="24"/>
          <w:szCs w:val="24"/>
        </w:rPr>
        <w:t>ия   наркотических   веществ. Регулярно п</w:t>
      </w:r>
      <w:r w:rsidR="002C01AD" w:rsidRPr="0089657F">
        <w:rPr>
          <w:rFonts w:eastAsia="Times New Roman"/>
          <w:sz w:val="24"/>
          <w:szCs w:val="24"/>
        </w:rPr>
        <w:t>роводятся   рейды   в   местах</w:t>
      </w:r>
      <w:r w:rsidR="002C01AD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массового скопления молодёжи на предмет выявления лиц, употребляющих наркотические средства или психотропные вещества.</w:t>
      </w:r>
      <w:r w:rsidR="00614474" w:rsidRPr="0089657F">
        <w:rPr>
          <w:sz w:val="24"/>
          <w:szCs w:val="24"/>
        </w:rPr>
        <w:t xml:space="preserve"> </w:t>
      </w:r>
      <w:r w:rsidR="0071411D" w:rsidRPr="0089657F">
        <w:rPr>
          <w:sz w:val="24"/>
          <w:szCs w:val="24"/>
        </w:rPr>
        <w:t xml:space="preserve">Проводились встречи с руководителями дачных кооперативов и садоводческих товариществ по вопросам своевременного выявления и уничтожения посевов </w:t>
      </w:r>
      <w:proofErr w:type="spellStart"/>
      <w:r w:rsidR="0071411D" w:rsidRPr="0089657F">
        <w:rPr>
          <w:sz w:val="24"/>
          <w:szCs w:val="24"/>
        </w:rPr>
        <w:t>наркосодержащих</w:t>
      </w:r>
      <w:proofErr w:type="spellEnd"/>
      <w:r w:rsidR="0071411D" w:rsidRPr="0089657F">
        <w:rPr>
          <w:sz w:val="24"/>
          <w:szCs w:val="24"/>
        </w:rPr>
        <w:t xml:space="preserve"> культур. </w:t>
      </w:r>
      <w:r w:rsidR="0071411D" w:rsidRPr="0089657F">
        <w:rPr>
          <w:rFonts w:eastAsia="Times New Roman"/>
          <w:sz w:val="24"/>
          <w:szCs w:val="24"/>
        </w:rPr>
        <w:t>Была прои</w:t>
      </w:r>
      <w:r w:rsidR="000C6FDC" w:rsidRPr="0089657F">
        <w:rPr>
          <w:rFonts w:eastAsia="Times New Roman"/>
          <w:sz w:val="24"/>
          <w:szCs w:val="24"/>
        </w:rPr>
        <w:t>з</w:t>
      </w:r>
      <w:r w:rsidR="0071411D" w:rsidRPr="0089657F">
        <w:rPr>
          <w:rFonts w:eastAsia="Times New Roman"/>
          <w:sz w:val="24"/>
          <w:szCs w:val="24"/>
        </w:rPr>
        <w:t xml:space="preserve">ведена проверка </w:t>
      </w:r>
      <w:r w:rsidR="002C01AD" w:rsidRPr="0089657F">
        <w:rPr>
          <w:rFonts w:eastAsia="Times New Roman"/>
          <w:sz w:val="24"/>
          <w:szCs w:val="24"/>
        </w:rPr>
        <w:t>аптечных пунктов на предмет выявления фактов</w:t>
      </w:r>
      <w:r w:rsidR="00FD6732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продажи лекарственных препаратов</w:t>
      </w:r>
      <w:r w:rsidR="00D43E3D">
        <w:rPr>
          <w:rFonts w:eastAsia="Times New Roman"/>
          <w:sz w:val="24"/>
          <w:szCs w:val="24"/>
        </w:rPr>
        <w:t xml:space="preserve">, </w:t>
      </w:r>
      <w:r w:rsidR="002C01AD" w:rsidRPr="0089657F">
        <w:rPr>
          <w:rFonts w:eastAsia="Times New Roman"/>
          <w:sz w:val="24"/>
          <w:szCs w:val="24"/>
        </w:rPr>
        <w:t>содержащих наркотические вещества</w:t>
      </w:r>
      <w:r w:rsidR="00FD6732" w:rsidRPr="0089657F">
        <w:rPr>
          <w:sz w:val="24"/>
          <w:szCs w:val="24"/>
        </w:rPr>
        <w:t xml:space="preserve"> </w:t>
      </w:r>
      <w:r w:rsidR="002C01AD" w:rsidRPr="0089657F">
        <w:rPr>
          <w:rFonts w:eastAsia="Times New Roman"/>
          <w:sz w:val="24"/>
          <w:szCs w:val="24"/>
        </w:rPr>
        <w:t>без рецепта врача.</w:t>
      </w:r>
      <w:r w:rsidR="00104D4F" w:rsidRPr="0089657F">
        <w:rPr>
          <w:rFonts w:eastAsia="Times New Roman"/>
          <w:sz w:val="24"/>
          <w:szCs w:val="24"/>
        </w:rPr>
        <w:t xml:space="preserve"> Нарушений не выявлено. </w:t>
      </w:r>
    </w:p>
    <w:p w:rsidR="008A201B" w:rsidRPr="0089657F" w:rsidRDefault="006B51C2" w:rsidP="001F5E35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С</w:t>
      </w:r>
      <w:r w:rsidR="008A201B" w:rsidRPr="0089657F">
        <w:rPr>
          <w:sz w:val="24"/>
          <w:szCs w:val="24"/>
        </w:rPr>
        <w:t>отрудники  Отделения МВД России</w:t>
      </w:r>
      <w:r w:rsidRPr="0089657F">
        <w:rPr>
          <w:sz w:val="24"/>
          <w:szCs w:val="24"/>
        </w:rPr>
        <w:t xml:space="preserve"> по Ферзиковскому району проводя</w:t>
      </w:r>
      <w:r w:rsidR="008A201B" w:rsidRPr="0089657F">
        <w:rPr>
          <w:sz w:val="24"/>
          <w:szCs w:val="24"/>
        </w:rPr>
        <w:t>т разъяснительную работу в школах о запрете нарушения норм административного и уголовного законодательства. Информация о разъяснени</w:t>
      </w:r>
      <w:r w:rsidR="00D43E3D">
        <w:rPr>
          <w:sz w:val="24"/>
          <w:szCs w:val="24"/>
        </w:rPr>
        <w:t>и</w:t>
      </w:r>
      <w:r w:rsidR="008A201B" w:rsidRPr="0089657F">
        <w:rPr>
          <w:sz w:val="24"/>
          <w:szCs w:val="24"/>
        </w:rPr>
        <w:t xml:space="preserve"> норм административного и уголовного законо</w:t>
      </w:r>
      <w:r w:rsidRPr="0089657F">
        <w:rPr>
          <w:sz w:val="24"/>
          <w:szCs w:val="24"/>
        </w:rPr>
        <w:t>дательства публикуется в газете</w:t>
      </w:r>
      <w:r w:rsidR="00D43E3D">
        <w:rPr>
          <w:sz w:val="24"/>
          <w:szCs w:val="24"/>
        </w:rPr>
        <w:t xml:space="preserve"> «Ферзиковские вести»</w:t>
      </w:r>
      <w:r w:rsidRPr="0089657F">
        <w:rPr>
          <w:sz w:val="24"/>
          <w:szCs w:val="24"/>
        </w:rPr>
        <w:t xml:space="preserve"> и размещается на сайтах района.</w:t>
      </w:r>
    </w:p>
    <w:p w:rsidR="00783DD7" w:rsidRPr="0089657F" w:rsidRDefault="008A201B" w:rsidP="004372F9">
      <w:pPr>
        <w:spacing w:line="276" w:lineRule="auto"/>
        <w:ind w:right="-96"/>
        <w:jc w:val="both"/>
        <w:rPr>
          <w:color w:val="C00000"/>
          <w:sz w:val="24"/>
          <w:szCs w:val="24"/>
        </w:rPr>
      </w:pPr>
      <w:r w:rsidRPr="0089657F">
        <w:rPr>
          <w:sz w:val="24"/>
          <w:szCs w:val="24"/>
        </w:rPr>
        <w:t xml:space="preserve">     </w:t>
      </w:r>
      <w:r w:rsidR="00764024">
        <w:rPr>
          <w:sz w:val="24"/>
          <w:szCs w:val="24"/>
        </w:rPr>
        <w:t>По статистик</w:t>
      </w:r>
      <w:r w:rsidR="00D43E3D">
        <w:rPr>
          <w:sz w:val="24"/>
          <w:szCs w:val="24"/>
        </w:rPr>
        <w:t>е</w:t>
      </w:r>
      <w:r w:rsidR="00A60A2F" w:rsidRPr="00764024">
        <w:rPr>
          <w:sz w:val="24"/>
          <w:szCs w:val="24"/>
        </w:rPr>
        <w:t xml:space="preserve"> 2020</w:t>
      </w:r>
      <w:r w:rsidR="000C6FDC" w:rsidRPr="00764024">
        <w:rPr>
          <w:sz w:val="24"/>
          <w:szCs w:val="24"/>
        </w:rPr>
        <w:t xml:space="preserve"> год</w:t>
      </w:r>
      <w:r w:rsidR="00764024">
        <w:rPr>
          <w:sz w:val="24"/>
          <w:szCs w:val="24"/>
        </w:rPr>
        <w:t>а</w:t>
      </w:r>
      <w:r w:rsidR="00B0173C" w:rsidRPr="00764024">
        <w:rPr>
          <w:sz w:val="24"/>
          <w:szCs w:val="24"/>
        </w:rPr>
        <w:t xml:space="preserve"> у врача-нарколога </w:t>
      </w:r>
      <w:r w:rsidR="00764024">
        <w:rPr>
          <w:sz w:val="24"/>
          <w:szCs w:val="24"/>
        </w:rPr>
        <w:t>ГБУ</w:t>
      </w:r>
      <w:r w:rsidR="00764024" w:rsidRPr="00B049F7">
        <w:rPr>
          <w:sz w:val="24"/>
          <w:szCs w:val="24"/>
        </w:rPr>
        <w:t xml:space="preserve"> здравоохранения Калужской области «Калужская городская больница №</w:t>
      </w:r>
      <w:r w:rsidR="00764024">
        <w:rPr>
          <w:sz w:val="24"/>
          <w:szCs w:val="24"/>
        </w:rPr>
        <w:t xml:space="preserve"> 4 им. А.С. </w:t>
      </w:r>
      <w:proofErr w:type="spellStart"/>
      <w:r w:rsidR="00764024">
        <w:rPr>
          <w:sz w:val="24"/>
          <w:szCs w:val="24"/>
        </w:rPr>
        <w:t>Хлюстина</w:t>
      </w:r>
      <w:proofErr w:type="spellEnd"/>
      <w:r w:rsidR="00764024">
        <w:rPr>
          <w:sz w:val="24"/>
          <w:szCs w:val="24"/>
        </w:rPr>
        <w:t>», участковой больницы</w:t>
      </w:r>
      <w:r w:rsidR="00764024" w:rsidRPr="00B049F7">
        <w:rPr>
          <w:sz w:val="24"/>
          <w:szCs w:val="24"/>
        </w:rPr>
        <w:t xml:space="preserve"> </w:t>
      </w:r>
      <w:proofErr w:type="spellStart"/>
      <w:r w:rsidR="00764024" w:rsidRPr="00B049F7">
        <w:rPr>
          <w:sz w:val="24"/>
          <w:szCs w:val="24"/>
        </w:rPr>
        <w:t>Ферзиковского</w:t>
      </w:r>
      <w:proofErr w:type="spellEnd"/>
      <w:r w:rsidR="00764024" w:rsidRPr="00B049F7">
        <w:rPr>
          <w:sz w:val="24"/>
          <w:szCs w:val="24"/>
        </w:rPr>
        <w:t xml:space="preserve"> района</w:t>
      </w:r>
      <w:r w:rsidR="00B0173C" w:rsidRPr="00764024">
        <w:rPr>
          <w:sz w:val="24"/>
          <w:szCs w:val="24"/>
        </w:rPr>
        <w:t xml:space="preserve"> Калуж</w:t>
      </w:r>
      <w:r w:rsidR="00364111" w:rsidRPr="00764024">
        <w:rPr>
          <w:sz w:val="24"/>
          <w:szCs w:val="24"/>
        </w:rPr>
        <w:t xml:space="preserve">ской области на учете состоит </w:t>
      </w:r>
      <w:r w:rsidR="00764024" w:rsidRPr="00764024">
        <w:rPr>
          <w:sz w:val="24"/>
          <w:szCs w:val="24"/>
        </w:rPr>
        <w:t>16</w:t>
      </w:r>
      <w:r w:rsidR="00B0173C" w:rsidRPr="00764024">
        <w:rPr>
          <w:sz w:val="24"/>
          <w:szCs w:val="24"/>
        </w:rPr>
        <w:t xml:space="preserve"> человек с диагнозом </w:t>
      </w:r>
      <w:r w:rsidR="00364111" w:rsidRPr="00764024">
        <w:rPr>
          <w:sz w:val="24"/>
          <w:szCs w:val="24"/>
        </w:rPr>
        <w:t xml:space="preserve">наркомания, из них </w:t>
      </w:r>
      <w:r w:rsidR="00764024" w:rsidRPr="00764024">
        <w:rPr>
          <w:sz w:val="24"/>
          <w:szCs w:val="24"/>
        </w:rPr>
        <w:t>4</w:t>
      </w:r>
      <w:r w:rsidR="00B0173C" w:rsidRPr="00764024">
        <w:rPr>
          <w:sz w:val="24"/>
          <w:szCs w:val="24"/>
        </w:rPr>
        <w:t xml:space="preserve"> женщины.</w:t>
      </w:r>
      <w:r w:rsidR="00D503E1" w:rsidRPr="00764024">
        <w:rPr>
          <w:sz w:val="24"/>
          <w:szCs w:val="24"/>
        </w:rPr>
        <w:t xml:space="preserve"> </w:t>
      </w:r>
      <w:r w:rsidR="00764024" w:rsidRPr="00764024">
        <w:rPr>
          <w:sz w:val="24"/>
          <w:szCs w:val="24"/>
        </w:rPr>
        <w:t xml:space="preserve"> Подростков на диспансерном учете – нет. </w:t>
      </w:r>
    </w:p>
    <w:p w:rsidR="001F5E35" w:rsidRPr="0089657F" w:rsidRDefault="006B51C2" w:rsidP="006B51C2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89657F">
        <w:rPr>
          <w:b/>
          <w:color w:val="FF0000"/>
          <w:sz w:val="24"/>
          <w:szCs w:val="24"/>
        </w:rPr>
        <w:t xml:space="preserve">      </w:t>
      </w:r>
      <w:proofErr w:type="gramStart"/>
      <w:r w:rsidR="00715096" w:rsidRPr="0089657F">
        <w:rPr>
          <w:sz w:val="24"/>
          <w:szCs w:val="24"/>
        </w:rPr>
        <w:t>В рамках</w:t>
      </w:r>
      <w:r w:rsidR="005653FE" w:rsidRPr="0089657F">
        <w:rPr>
          <w:sz w:val="24"/>
          <w:szCs w:val="24"/>
        </w:rPr>
        <w:t xml:space="preserve"> исполнения второго индикатора </w:t>
      </w:r>
      <w:r w:rsidR="00715096" w:rsidRPr="0089657F">
        <w:rPr>
          <w:sz w:val="24"/>
          <w:szCs w:val="24"/>
        </w:rPr>
        <w:t>в</w:t>
      </w:r>
      <w:r w:rsidR="00435761" w:rsidRPr="0089657F">
        <w:rPr>
          <w:sz w:val="24"/>
          <w:szCs w:val="24"/>
        </w:rPr>
        <w:t xml:space="preserve"> </w:t>
      </w:r>
      <w:r w:rsidRPr="0089657F">
        <w:rPr>
          <w:sz w:val="24"/>
          <w:szCs w:val="24"/>
        </w:rPr>
        <w:t>2020</w:t>
      </w:r>
      <w:r w:rsidR="001F5E35" w:rsidRPr="0089657F">
        <w:rPr>
          <w:sz w:val="24"/>
          <w:szCs w:val="24"/>
        </w:rPr>
        <w:t xml:space="preserve"> году комиссией по делам несовершеннолетних и защите их прав на территории муниципального района «</w:t>
      </w:r>
      <w:r w:rsidR="00B05311" w:rsidRPr="0089657F">
        <w:rPr>
          <w:sz w:val="24"/>
          <w:szCs w:val="24"/>
        </w:rPr>
        <w:t xml:space="preserve">Ферзиковский район» </w:t>
      </w:r>
      <w:r w:rsidRPr="0089657F">
        <w:rPr>
          <w:sz w:val="24"/>
          <w:szCs w:val="24"/>
        </w:rPr>
        <w:t>проведено 23</w:t>
      </w:r>
      <w:r w:rsidR="001F5E35" w:rsidRPr="0089657F">
        <w:rPr>
          <w:sz w:val="24"/>
          <w:szCs w:val="24"/>
        </w:rPr>
        <w:t xml:space="preserve"> засед</w:t>
      </w:r>
      <w:r w:rsidR="00B05311" w:rsidRPr="0089657F">
        <w:rPr>
          <w:sz w:val="24"/>
          <w:szCs w:val="24"/>
        </w:rPr>
        <w:t>ания</w:t>
      </w:r>
      <w:r w:rsidR="001F5E35" w:rsidRPr="0089657F">
        <w:rPr>
          <w:sz w:val="24"/>
          <w:szCs w:val="24"/>
        </w:rPr>
        <w:t>, на которых были рассмотрены следующие вопросы антинаркотической направленности:</w:t>
      </w:r>
      <w:r w:rsidR="00351801" w:rsidRPr="0089657F">
        <w:rPr>
          <w:sz w:val="24"/>
          <w:szCs w:val="24"/>
        </w:rPr>
        <w:t xml:space="preserve"> о</w:t>
      </w:r>
      <w:r w:rsidR="001F5E35" w:rsidRPr="0089657F">
        <w:rPr>
          <w:sz w:val="24"/>
          <w:szCs w:val="24"/>
        </w:rPr>
        <w:t xml:space="preserve"> состоянии преступности и правонарушений несовершеннолетних в муниципаль</w:t>
      </w:r>
      <w:r w:rsidR="00D43E3D">
        <w:rPr>
          <w:sz w:val="24"/>
          <w:szCs w:val="24"/>
        </w:rPr>
        <w:t>ном районе «Ферзиковский район»;</w:t>
      </w:r>
      <w:r w:rsidR="00351801" w:rsidRPr="0089657F">
        <w:rPr>
          <w:sz w:val="24"/>
          <w:szCs w:val="24"/>
        </w:rPr>
        <w:t xml:space="preserve"> о</w:t>
      </w:r>
      <w:r w:rsidR="001F5E35" w:rsidRPr="0089657F">
        <w:rPr>
          <w:sz w:val="24"/>
          <w:szCs w:val="24"/>
        </w:rPr>
        <w:t xml:space="preserve"> работе правоохранительных органов по выявлению фактов продажи алкогольной и </w:t>
      </w:r>
      <w:r w:rsidR="001F5E35" w:rsidRPr="0089657F">
        <w:rPr>
          <w:sz w:val="24"/>
          <w:szCs w:val="24"/>
        </w:rPr>
        <w:lastRenderedPageBreak/>
        <w:t>табачно</w:t>
      </w:r>
      <w:r w:rsidR="00D43E3D">
        <w:rPr>
          <w:sz w:val="24"/>
          <w:szCs w:val="24"/>
        </w:rPr>
        <w:t>й продукции несовершеннолетним;</w:t>
      </w:r>
      <w:proofErr w:type="gramEnd"/>
      <w:r w:rsidR="00351801" w:rsidRPr="0089657F">
        <w:rPr>
          <w:sz w:val="24"/>
          <w:szCs w:val="24"/>
        </w:rPr>
        <w:t xml:space="preserve"> </w:t>
      </w:r>
      <w:proofErr w:type="gramStart"/>
      <w:r w:rsidR="00351801" w:rsidRPr="0089657F">
        <w:rPr>
          <w:sz w:val="24"/>
          <w:szCs w:val="24"/>
        </w:rPr>
        <w:t>о</w:t>
      </w:r>
      <w:r w:rsidR="001F5E35" w:rsidRPr="0089657F">
        <w:rPr>
          <w:sz w:val="24"/>
          <w:szCs w:val="24"/>
        </w:rPr>
        <w:t xml:space="preserve"> работе медицинских работников </w:t>
      </w:r>
      <w:r w:rsidR="00D43E3D" w:rsidRPr="00D43E3D">
        <w:rPr>
          <w:sz w:val="24"/>
          <w:szCs w:val="24"/>
        </w:rPr>
        <w:t>участковой больницы Ферзиковского района</w:t>
      </w:r>
      <w:r w:rsidR="001F5E35" w:rsidRPr="0089657F">
        <w:rPr>
          <w:sz w:val="24"/>
          <w:szCs w:val="24"/>
        </w:rPr>
        <w:t xml:space="preserve"> по пропаганде здорового образа жизни и профилактике </w:t>
      </w:r>
      <w:proofErr w:type="spellStart"/>
      <w:r w:rsidR="001F5E35" w:rsidRPr="0089657F">
        <w:rPr>
          <w:sz w:val="24"/>
          <w:szCs w:val="24"/>
        </w:rPr>
        <w:t>табакокурения</w:t>
      </w:r>
      <w:proofErr w:type="spellEnd"/>
      <w:r w:rsidR="001F5E35" w:rsidRPr="0089657F">
        <w:rPr>
          <w:sz w:val="24"/>
          <w:szCs w:val="24"/>
        </w:rPr>
        <w:t xml:space="preserve">, алкоголизма, наркомании, инфекций передаваемых половым </w:t>
      </w:r>
      <w:r w:rsidR="00435761" w:rsidRPr="0089657F">
        <w:rPr>
          <w:sz w:val="24"/>
          <w:szCs w:val="24"/>
        </w:rPr>
        <w:t>путем, ранней беременности</w:t>
      </w:r>
      <w:r w:rsidR="00351801" w:rsidRPr="0089657F">
        <w:rPr>
          <w:sz w:val="24"/>
          <w:szCs w:val="24"/>
        </w:rPr>
        <w:t>, о</w:t>
      </w:r>
      <w:r w:rsidR="001F5E35" w:rsidRPr="0089657F">
        <w:rPr>
          <w:sz w:val="24"/>
          <w:szCs w:val="24"/>
        </w:rPr>
        <w:t xml:space="preserve"> ходе подгот</w:t>
      </w:r>
      <w:r w:rsidR="00B05311" w:rsidRPr="0089657F">
        <w:rPr>
          <w:sz w:val="24"/>
          <w:szCs w:val="24"/>
        </w:rPr>
        <w:t>овки к летней оздоровительной ка</w:t>
      </w:r>
      <w:r w:rsidR="001F5E35" w:rsidRPr="0089657F">
        <w:rPr>
          <w:sz w:val="24"/>
          <w:szCs w:val="24"/>
        </w:rPr>
        <w:t>мпании, организации летнего отдыха, досуга и занятости несовершеннолетних, состоящ</w:t>
      </w:r>
      <w:r w:rsidR="00D43E3D">
        <w:rPr>
          <w:sz w:val="24"/>
          <w:szCs w:val="24"/>
        </w:rPr>
        <w:t>их на учете в КДН и ПДН</w:t>
      </w:r>
      <w:r w:rsidR="00351801" w:rsidRPr="0089657F">
        <w:rPr>
          <w:sz w:val="24"/>
          <w:szCs w:val="24"/>
        </w:rPr>
        <w:t>, о</w:t>
      </w:r>
      <w:r w:rsidR="001F5E35" w:rsidRPr="0089657F">
        <w:rPr>
          <w:sz w:val="24"/>
          <w:szCs w:val="24"/>
        </w:rPr>
        <w:t>б итогах летнего отдыха и занятости несовершеннолетних, стоящих на различных учетах.</w:t>
      </w:r>
      <w:proofErr w:type="gramEnd"/>
    </w:p>
    <w:p w:rsidR="002A40CC" w:rsidRPr="0089657F" w:rsidRDefault="006B51C2" w:rsidP="002A40CC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В 2020</w:t>
      </w:r>
      <w:r w:rsidR="00523FD1" w:rsidRPr="0089657F">
        <w:rPr>
          <w:sz w:val="24"/>
          <w:szCs w:val="24"/>
        </w:rPr>
        <w:t xml:space="preserve"> году </w:t>
      </w:r>
      <w:r w:rsidR="005B78F9" w:rsidRPr="0089657F">
        <w:rPr>
          <w:sz w:val="24"/>
          <w:szCs w:val="24"/>
        </w:rPr>
        <w:t xml:space="preserve">координационной </w:t>
      </w:r>
      <w:r w:rsidR="00523FD1" w:rsidRPr="0089657F">
        <w:rPr>
          <w:sz w:val="24"/>
          <w:szCs w:val="24"/>
        </w:rPr>
        <w:t xml:space="preserve">антинаркотической комиссией </w:t>
      </w:r>
      <w:r w:rsidR="005B78F9" w:rsidRPr="0089657F">
        <w:rPr>
          <w:sz w:val="24"/>
          <w:szCs w:val="24"/>
        </w:rPr>
        <w:t>при администрации муниципального района «Ферз</w:t>
      </w:r>
      <w:r w:rsidR="00240B3F" w:rsidRPr="0089657F">
        <w:rPr>
          <w:sz w:val="24"/>
          <w:szCs w:val="24"/>
        </w:rPr>
        <w:t xml:space="preserve">иковский район» было проведено </w:t>
      </w:r>
      <w:r w:rsidR="005B78F9" w:rsidRPr="0089657F">
        <w:rPr>
          <w:sz w:val="24"/>
          <w:szCs w:val="24"/>
        </w:rPr>
        <w:t xml:space="preserve">четыре </w:t>
      </w:r>
      <w:r w:rsidR="00523FD1" w:rsidRPr="0089657F">
        <w:rPr>
          <w:sz w:val="24"/>
          <w:szCs w:val="24"/>
        </w:rPr>
        <w:t xml:space="preserve">заседания. </w:t>
      </w:r>
    </w:p>
    <w:p w:rsidR="00A13AE4" w:rsidRPr="0089657F" w:rsidRDefault="002A40CC" w:rsidP="006B51C2">
      <w:pPr>
        <w:pStyle w:val="a3"/>
        <w:ind w:left="0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</w:t>
      </w:r>
      <w:r w:rsidR="00351801" w:rsidRPr="0089657F">
        <w:rPr>
          <w:sz w:val="24"/>
          <w:szCs w:val="24"/>
        </w:rPr>
        <w:t xml:space="preserve"> </w:t>
      </w:r>
      <w:r w:rsidR="00783DD7" w:rsidRPr="0089657F">
        <w:rPr>
          <w:sz w:val="24"/>
          <w:szCs w:val="24"/>
        </w:rPr>
        <w:t xml:space="preserve"> </w:t>
      </w:r>
      <w:r w:rsidR="00523FD1" w:rsidRPr="0089657F">
        <w:rPr>
          <w:sz w:val="24"/>
          <w:szCs w:val="24"/>
        </w:rPr>
        <w:t xml:space="preserve">На </w:t>
      </w:r>
      <w:r w:rsidR="00EB4937">
        <w:rPr>
          <w:sz w:val="24"/>
          <w:szCs w:val="24"/>
        </w:rPr>
        <w:t>заседаниях</w:t>
      </w:r>
      <w:r w:rsidR="00783DD7" w:rsidRPr="0089657F">
        <w:rPr>
          <w:sz w:val="24"/>
          <w:szCs w:val="24"/>
        </w:rPr>
        <w:t xml:space="preserve"> были рассмотрены следующи</w:t>
      </w:r>
      <w:r w:rsidR="00523FD1" w:rsidRPr="0089657F">
        <w:rPr>
          <w:sz w:val="24"/>
          <w:szCs w:val="24"/>
        </w:rPr>
        <w:t>е вопросы:</w:t>
      </w:r>
      <w:r w:rsidR="00523FD1" w:rsidRPr="0089657F">
        <w:rPr>
          <w:color w:val="FF0000"/>
          <w:sz w:val="24"/>
          <w:szCs w:val="24"/>
        </w:rPr>
        <w:t xml:space="preserve"> </w:t>
      </w:r>
      <w:proofErr w:type="gramStart"/>
      <w:r w:rsidR="00783DD7" w:rsidRPr="0089657F">
        <w:rPr>
          <w:sz w:val="24"/>
          <w:szCs w:val="24"/>
        </w:rPr>
        <w:t>«</w:t>
      </w:r>
      <w:r w:rsidRPr="0089657F">
        <w:rPr>
          <w:sz w:val="24"/>
          <w:szCs w:val="24"/>
        </w:rPr>
        <w:t xml:space="preserve">Анализ </w:t>
      </w:r>
      <w:proofErr w:type="spellStart"/>
      <w:r w:rsidRPr="0089657F">
        <w:rPr>
          <w:sz w:val="24"/>
          <w:szCs w:val="24"/>
        </w:rPr>
        <w:t>наркоситуации</w:t>
      </w:r>
      <w:proofErr w:type="spellEnd"/>
      <w:r w:rsidRPr="0089657F">
        <w:rPr>
          <w:sz w:val="24"/>
          <w:szCs w:val="24"/>
        </w:rPr>
        <w:t xml:space="preserve"> в муниципальном районе «Ферзиковск</w:t>
      </w:r>
      <w:r w:rsidR="00EB4937">
        <w:rPr>
          <w:sz w:val="24"/>
          <w:szCs w:val="24"/>
        </w:rPr>
        <w:t>ий район</w:t>
      </w:r>
      <w:r w:rsidRPr="0089657F">
        <w:rPr>
          <w:sz w:val="24"/>
          <w:szCs w:val="24"/>
        </w:rPr>
        <w:t>»</w:t>
      </w:r>
      <w:r w:rsidR="00783DD7" w:rsidRPr="0089657F">
        <w:rPr>
          <w:sz w:val="24"/>
          <w:szCs w:val="24"/>
        </w:rPr>
        <w:t xml:space="preserve">, </w:t>
      </w:r>
      <w:r w:rsidRPr="0089657F">
        <w:rPr>
          <w:sz w:val="24"/>
          <w:szCs w:val="24"/>
        </w:rPr>
        <w:t xml:space="preserve">«Количество зарегистрированных преступлений в </w:t>
      </w:r>
      <w:r w:rsidR="00EB4937" w:rsidRPr="00EB4937">
        <w:rPr>
          <w:sz w:val="24"/>
          <w:szCs w:val="24"/>
        </w:rPr>
        <w:t>муниципальном районе</w:t>
      </w:r>
      <w:r w:rsidRPr="0089657F">
        <w:rPr>
          <w:sz w:val="24"/>
          <w:szCs w:val="24"/>
        </w:rPr>
        <w:t xml:space="preserve"> «Ферзиковский район», количество преступлений, совершенных лицами, ранее совершавшими преступления </w:t>
      </w:r>
      <w:r w:rsidR="00EB4937">
        <w:rPr>
          <w:sz w:val="24"/>
          <w:szCs w:val="24"/>
        </w:rPr>
        <w:t xml:space="preserve">и </w:t>
      </w:r>
      <w:r w:rsidRPr="0089657F">
        <w:rPr>
          <w:sz w:val="24"/>
          <w:szCs w:val="24"/>
        </w:rPr>
        <w:t>количество преступлений, совершенных лицами в состоянии алкогольного опьянения</w:t>
      </w:r>
      <w:r w:rsidR="00EB4937">
        <w:rPr>
          <w:sz w:val="24"/>
          <w:szCs w:val="24"/>
        </w:rPr>
        <w:t>;</w:t>
      </w:r>
      <w:r w:rsidRPr="0089657F">
        <w:rPr>
          <w:sz w:val="24"/>
          <w:szCs w:val="24"/>
        </w:rPr>
        <w:t xml:space="preserve"> количество преступлений, совершенных несовершеннолетними в </w:t>
      </w:r>
      <w:r w:rsidR="00EB4937" w:rsidRPr="00EB4937">
        <w:rPr>
          <w:sz w:val="24"/>
          <w:szCs w:val="24"/>
        </w:rPr>
        <w:t xml:space="preserve">муниципальном районе </w:t>
      </w:r>
      <w:r w:rsidRPr="0089657F">
        <w:rPr>
          <w:sz w:val="24"/>
          <w:szCs w:val="24"/>
        </w:rPr>
        <w:t>«Ферзиковски</w:t>
      </w:r>
      <w:r w:rsidR="006B51C2" w:rsidRPr="0089657F">
        <w:rPr>
          <w:sz w:val="24"/>
          <w:szCs w:val="24"/>
        </w:rPr>
        <w:t>й район» за истекший период 2020</w:t>
      </w:r>
      <w:r w:rsidR="00EB4937">
        <w:rPr>
          <w:sz w:val="24"/>
          <w:szCs w:val="24"/>
        </w:rPr>
        <w:t xml:space="preserve"> года; «</w:t>
      </w:r>
      <w:r w:rsidRPr="0089657F">
        <w:rPr>
          <w:sz w:val="24"/>
          <w:szCs w:val="24"/>
        </w:rPr>
        <w:t xml:space="preserve">О профилактических мероприятиях, проводимых сотрудниками правоохранительных органов на территории </w:t>
      </w:r>
      <w:r w:rsidR="00EB4937" w:rsidRPr="00EB4937">
        <w:rPr>
          <w:sz w:val="24"/>
          <w:szCs w:val="24"/>
        </w:rPr>
        <w:t>муниципально</w:t>
      </w:r>
      <w:r w:rsidR="00EB4937">
        <w:rPr>
          <w:sz w:val="24"/>
          <w:szCs w:val="24"/>
        </w:rPr>
        <w:t>го</w:t>
      </w:r>
      <w:r w:rsidR="00EB4937" w:rsidRPr="00EB4937">
        <w:rPr>
          <w:sz w:val="24"/>
          <w:szCs w:val="24"/>
        </w:rPr>
        <w:t xml:space="preserve"> район</w:t>
      </w:r>
      <w:r w:rsidR="00EB4937">
        <w:rPr>
          <w:sz w:val="24"/>
          <w:szCs w:val="24"/>
        </w:rPr>
        <w:t>а «Ферзиковский район»;</w:t>
      </w:r>
      <w:proofErr w:type="gramEnd"/>
      <w:r w:rsidRPr="0089657F">
        <w:rPr>
          <w:sz w:val="24"/>
          <w:szCs w:val="24"/>
        </w:rPr>
        <w:t xml:space="preserve"> </w:t>
      </w:r>
      <w:proofErr w:type="gramStart"/>
      <w:r w:rsidRPr="0089657F">
        <w:rPr>
          <w:sz w:val="24"/>
          <w:szCs w:val="24"/>
        </w:rPr>
        <w:t xml:space="preserve">«О проведении Отделением МВД России по Ферзиковскому району проверок медицинских и аптечных учреждений на территории муниципального района «Ферзиковский район» по выполнению правил хранения </w:t>
      </w:r>
      <w:proofErr w:type="spellStart"/>
      <w:r w:rsidRPr="0089657F">
        <w:rPr>
          <w:sz w:val="24"/>
          <w:szCs w:val="24"/>
        </w:rPr>
        <w:t>наркосодер</w:t>
      </w:r>
      <w:r w:rsidR="00EB4937">
        <w:rPr>
          <w:sz w:val="24"/>
          <w:szCs w:val="24"/>
        </w:rPr>
        <w:t>жащих</w:t>
      </w:r>
      <w:proofErr w:type="spellEnd"/>
      <w:r w:rsidR="00EB4937">
        <w:rPr>
          <w:sz w:val="24"/>
          <w:szCs w:val="24"/>
        </w:rPr>
        <w:t xml:space="preserve"> лекарственных препаратов»;</w:t>
      </w:r>
      <w:r w:rsidRPr="0089657F">
        <w:rPr>
          <w:sz w:val="24"/>
          <w:szCs w:val="24"/>
        </w:rPr>
        <w:t xml:space="preserve"> «О принятых мерах учреждением здравоохранения муниципального района «Ферзиковский район» по профилактике немедицинского потребления наркотиков, лечения и ре</w:t>
      </w:r>
      <w:r w:rsidR="00EB4937">
        <w:rPr>
          <w:sz w:val="24"/>
          <w:szCs w:val="24"/>
        </w:rPr>
        <w:t>абилитации больных наркоманией»;</w:t>
      </w:r>
      <w:r w:rsidR="00435761" w:rsidRPr="0089657F">
        <w:rPr>
          <w:color w:val="FF0000"/>
          <w:sz w:val="24"/>
          <w:szCs w:val="24"/>
        </w:rPr>
        <w:t xml:space="preserve"> </w:t>
      </w:r>
      <w:r w:rsidR="005229F4" w:rsidRPr="0089657F">
        <w:rPr>
          <w:sz w:val="24"/>
          <w:szCs w:val="24"/>
        </w:rPr>
        <w:t xml:space="preserve">«О проведении на территории муниципального района «Ферзиковский район» оперативно-профилактической операции «МАК» </w:t>
      </w:r>
      <w:r w:rsidR="00EB4937">
        <w:rPr>
          <w:sz w:val="24"/>
          <w:szCs w:val="24"/>
        </w:rPr>
        <w:t>и других мероприятий»;</w:t>
      </w:r>
      <w:proofErr w:type="gramEnd"/>
      <w:r w:rsidR="00435761" w:rsidRPr="0089657F">
        <w:rPr>
          <w:sz w:val="24"/>
          <w:szCs w:val="24"/>
        </w:rPr>
        <w:t xml:space="preserve"> «О деятельности молодежного совета </w:t>
      </w:r>
      <w:r w:rsidR="005229F4" w:rsidRPr="0089657F">
        <w:rPr>
          <w:sz w:val="24"/>
          <w:szCs w:val="24"/>
        </w:rPr>
        <w:t>по профилактике наркомании на территории муниципального района «Ферзиковский ра</w:t>
      </w:r>
      <w:r w:rsidR="00EB4937">
        <w:rPr>
          <w:sz w:val="24"/>
          <w:szCs w:val="24"/>
        </w:rPr>
        <w:t>йон» и мерах по его развитию»;</w:t>
      </w:r>
      <w:r w:rsidR="00783DD7" w:rsidRPr="0089657F">
        <w:rPr>
          <w:sz w:val="24"/>
          <w:szCs w:val="24"/>
        </w:rPr>
        <w:t xml:space="preserve"> </w:t>
      </w:r>
      <w:r w:rsidR="005229F4" w:rsidRPr="0089657F">
        <w:rPr>
          <w:sz w:val="24"/>
          <w:szCs w:val="24"/>
        </w:rPr>
        <w:t>«О работе по профилактике наркомании в образовательных учреждениях муниципального района «Ферзиковский район»</w:t>
      </w:r>
      <w:r w:rsidR="00EB4937">
        <w:rPr>
          <w:sz w:val="24"/>
          <w:szCs w:val="24"/>
        </w:rPr>
        <w:t>;</w:t>
      </w:r>
      <w:r w:rsidR="005229F4" w:rsidRPr="0089657F">
        <w:rPr>
          <w:sz w:val="24"/>
          <w:szCs w:val="24"/>
        </w:rPr>
        <w:t xml:space="preserve"> </w:t>
      </w:r>
      <w:r w:rsidR="00435761" w:rsidRPr="0089657F">
        <w:rPr>
          <w:sz w:val="24"/>
          <w:szCs w:val="24"/>
        </w:rPr>
        <w:t>«</w:t>
      </w:r>
      <w:r w:rsidR="005229F4" w:rsidRPr="0089657F">
        <w:rPr>
          <w:sz w:val="24"/>
          <w:szCs w:val="24"/>
        </w:rPr>
        <w:t>О мерах по развитию спорта и физической культуры в муниципальном райо</w:t>
      </w:r>
      <w:r w:rsidR="002F23DA" w:rsidRPr="0089657F">
        <w:rPr>
          <w:sz w:val="24"/>
          <w:szCs w:val="24"/>
        </w:rPr>
        <w:t>не «Ферзиковск</w:t>
      </w:r>
      <w:r w:rsidR="00EB4937">
        <w:rPr>
          <w:sz w:val="24"/>
          <w:szCs w:val="24"/>
        </w:rPr>
        <w:t>ий район</w:t>
      </w:r>
      <w:r w:rsidR="002F23DA" w:rsidRPr="0089657F">
        <w:rPr>
          <w:sz w:val="24"/>
          <w:szCs w:val="24"/>
        </w:rPr>
        <w:t xml:space="preserve">». </w:t>
      </w:r>
    </w:p>
    <w:p w:rsidR="00435761" w:rsidRPr="0089657F" w:rsidRDefault="00CE66E2" w:rsidP="003D3E63">
      <w:pPr>
        <w:spacing w:line="276" w:lineRule="auto"/>
        <w:ind w:right="-96" w:firstLine="567"/>
        <w:jc w:val="both"/>
        <w:rPr>
          <w:sz w:val="24"/>
          <w:szCs w:val="24"/>
        </w:rPr>
      </w:pPr>
      <w:proofErr w:type="gramStart"/>
      <w:r w:rsidRPr="0089657F">
        <w:rPr>
          <w:sz w:val="24"/>
          <w:szCs w:val="24"/>
        </w:rPr>
        <w:t>Учитывая вышеизложенное, комиссией по делам несовершеннолетних и защите их прав на территории муниципального образования муниципального ра</w:t>
      </w:r>
      <w:r w:rsidR="00F7516B" w:rsidRPr="0089657F">
        <w:rPr>
          <w:sz w:val="24"/>
          <w:szCs w:val="24"/>
        </w:rPr>
        <w:t>йона «Ферзиковский район» в</w:t>
      </w:r>
      <w:r w:rsidR="006B51C2" w:rsidRPr="0089657F">
        <w:rPr>
          <w:sz w:val="24"/>
          <w:szCs w:val="24"/>
        </w:rPr>
        <w:t xml:space="preserve"> 2020</w:t>
      </w:r>
      <w:r w:rsidRPr="0089657F">
        <w:rPr>
          <w:sz w:val="24"/>
          <w:szCs w:val="24"/>
        </w:rPr>
        <w:t xml:space="preserve"> году несовершеннолетних, поставленных на учет за потребление наркотических средств или психотропных веществ, нет.</w:t>
      </w:r>
      <w:proofErr w:type="gramEnd"/>
    </w:p>
    <w:p w:rsidR="00CF5902" w:rsidRPr="0089657F" w:rsidRDefault="00104D4F" w:rsidP="00523FD1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>Проводилась</w:t>
      </w:r>
      <w:r w:rsidR="00CF5902" w:rsidRPr="0089657F">
        <w:rPr>
          <w:sz w:val="24"/>
          <w:szCs w:val="24"/>
        </w:rPr>
        <w:t xml:space="preserve"> работа по трудоустройству несовершеннолетних граждан в </w:t>
      </w:r>
      <w:r w:rsidR="00764024">
        <w:rPr>
          <w:sz w:val="24"/>
          <w:szCs w:val="24"/>
        </w:rPr>
        <w:t>свободное от учебы время, в 2020</w:t>
      </w:r>
      <w:r w:rsidR="005229F4" w:rsidRPr="0089657F">
        <w:rPr>
          <w:sz w:val="24"/>
          <w:szCs w:val="24"/>
        </w:rPr>
        <w:t xml:space="preserve"> </w:t>
      </w:r>
      <w:r w:rsidR="00CE66E2" w:rsidRPr="0089657F">
        <w:rPr>
          <w:sz w:val="24"/>
          <w:szCs w:val="24"/>
        </w:rPr>
        <w:t xml:space="preserve">году </w:t>
      </w:r>
      <w:r w:rsidR="00547237" w:rsidRPr="0089657F">
        <w:rPr>
          <w:sz w:val="24"/>
          <w:szCs w:val="24"/>
        </w:rPr>
        <w:t xml:space="preserve">было трудоустроено </w:t>
      </w:r>
      <w:r w:rsidR="00764024">
        <w:rPr>
          <w:sz w:val="24"/>
          <w:szCs w:val="24"/>
        </w:rPr>
        <w:t xml:space="preserve">78 </w:t>
      </w:r>
      <w:r w:rsidR="00435761" w:rsidRPr="0089657F">
        <w:rPr>
          <w:sz w:val="24"/>
          <w:szCs w:val="24"/>
        </w:rPr>
        <w:t>подрост</w:t>
      </w:r>
      <w:r w:rsidR="005229F4" w:rsidRPr="0089657F">
        <w:rPr>
          <w:sz w:val="24"/>
          <w:szCs w:val="24"/>
        </w:rPr>
        <w:t>к</w:t>
      </w:r>
      <w:r w:rsidR="00764024">
        <w:rPr>
          <w:sz w:val="24"/>
          <w:szCs w:val="24"/>
        </w:rPr>
        <w:t>ов</w:t>
      </w:r>
      <w:r w:rsidR="00547237" w:rsidRPr="0089657F">
        <w:rPr>
          <w:sz w:val="24"/>
          <w:szCs w:val="24"/>
        </w:rPr>
        <w:t xml:space="preserve"> в возрасте от 14 до 18 лет</w:t>
      </w:r>
      <w:r w:rsidR="00CF5902" w:rsidRPr="0089657F">
        <w:rPr>
          <w:sz w:val="24"/>
          <w:szCs w:val="24"/>
        </w:rPr>
        <w:t xml:space="preserve">. </w:t>
      </w:r>
    </w:p>
    <w:p w:rsidR="00976904" w:rsidRPr="0089657F" w:rsidRDefault="00D503E1" w:rsidP="00CF5902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>Образовательными организациями муниципального района «Ферзиковский район» также проводится работа по профилактике злоупотребл</w:t>
      </w:r>
      <w:r w:rsidR="00DD32AB" w:rsidRPr="0089657F">
        <w:rPr>
          <w:sz w:val="24"/>
          <w:szCs w:val="24"/>
        </w:rPr>
        <w:t>ения наркотическими веществами,</w:t>
      </w:r>
      <w:r w:rsidR="00976904" w:rsidRPr="0089657F">
        <w:rPr>
          <w:sz w:val="24"/>
          <w:szCs w:val="24"/>
        </w:rPr>
        <w:t xml:space="preserve"> включая обучение и воспитание через школьные предметы.</w:t>
      </w:r>
    </w:p>
    <w:p w:rsidR="00976904" w:rsidRPr="0089657F" w:rsidRDefault="00976904" w:rsidP="00CF5902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>В школах реализуется программа профилактики безнадзорности и правонарушений среди несо</w:t>
      </w:r>
      <w:r w:rsidR="00EB4937">
        <w:rPr>
          <w:sz w:val="24"/>
          <w:szCs w:val="24"/>
        </w:rPr>
        <w:t>вершеннолетних. Работа проводит</w:t>
      </w:r>
      <w:r w:rsidRPr="0089657F">
        <w:rPr>
          <w:sz w:val="24"/>
          <w:szCs w:val="24"/>
        </w:rPr>
        <w:t>ся по следующим направлениям: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6B51C2" w:rsidRPr="0089657F">
        <w:rPr>
          <w:color w:val="000000"/>
        </w:rPr>
        <w:t xml:space="preserve">оздание системы </w:t>
      </w:r>
      <w:r>
        <w:rPr>
          <w:color w:val="000000"/>
        </w:rPr>
        <w:t>профилактической работы в школе;</w:t>
      </w:r>
    </w:p>
    <w:p w:rsidR="00C634D6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</w:t>
      </w:r>
      <w:r w:rsidR="006B51C2" w:rsidRPr="0089657F">
        <w:rPr>
          <w:color w:val="000000"/>
        </w:rPr>
        <w:t>меньшение числа подростк</w:t>
      </w:r>
      <w:r>
        <w:rPr>
          <w:color w:val="000000"/>
        </w:rPr>
        <w:t>ов, стоящих на всех видах учета;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</w:t>
      </w:r>
      <w:r w:rsidR="006B51C2" w:rsidRPr="0089657F">
        <w:rPr>
          <w:color w:val="000000"/>
        </w:rPr>
        <w:t xml:space="preserve">меньшение </w:t>
      </w:r>
      <w:r>
        <w:rPr>
          <w:color w:val="000000"/>
        </w:rPr>
        <w:t>количества семей «группы риска»;</w:t>
      </w:r>
      <w:r w:rsidR="006B51C2" w:rsidRPr="0089657F">
        <w:t xml:space="preserve"> </w:t>
      </w:r>
      <w:r>
        <w:t>п</w:t>
      </w:r>
      <w:r w:rsidR="006B51C2" w:rsidRPr="0089657F">
        <w:t>рофилактика «семейного неблагополучия» и развитие пе</w:t>
      </w:r>
      <w:r>
        <w:t>дагогической культуры родителей;</w:t>
      </w:r>
      <w:r w:rsidR="006B51C2" w:rsidRPr="0089657F">
        <w:t xml:space="preserve">      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r w:rsidR="006B51C2" w:rsidRPr="0089657F">
        <w:rPr>
          <w:color w:val="000000"/>
        </w:rPr>
        <w:t>ктивное и результативное участие учащихся школы в культурно-досуговых, спортивно-массовых мероприятия</w:t>
      </w:r>
      <w:r>
        <w:rPr>
          <w:color w:val="000000"/>
        </w:rPr>
        <w:t>х;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</w:t>
      </w:r>
      <w:r w:rsidR="006B51C2" w:rsidRPr="0089657F">
        <w:rPr>
          <w:color w:val="000000"/>
        </w:rPr>
        <w:t xml:space="preserve">едопущение появления в школе детей, употребляющих наркотические или </w:t>
      </w:r>
      <w:r>
        <w:rPr>
          <w:color w:val="000000"/>
        </w:rPr>
        <w:t>психотропные</w:t>
      </w:r>
      <w:r w:rsidR="006B51C2" w:rsidRPr="0089657F">
        <w:rPr>
          <w:color w:val="000000"/>
        </w:rPr>
        <w:t xml:space="preserve"> вещества;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</w:t>
      </w:r>
      <w:r w:rsidR="006B51C2" w:rsidRPr="0089657F">
        <w:rPr>
          <w:color w:val="000000"/>
        </w:rPr>
        <w:t>крепление общего соматического, психического здоровья детей и подростков;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о</w:t>
      </w:r>
      <w:r w:rsidR="006B51C2" w:rsidRPr="0089657F">
        <w:rPr>
          <w:color w:val="000000"/>
        </w:rPr>
        <w:t>беспечение оптимального взаимодействия всех заинтересованных лиц в решении проблемы профилактики</w:t>
      </w:r>
      <w:r>
        <w:rPr>
          <w:color w:val="000000"/>
        </w:rPr>
        <w:t>,</w:t>
      </w:r>
      <w:r w:rsidR="006B51C2" w:rsidRPr="0089657F">
        <w:rPr>
          <w:color w:val="000000"/>
        </w:rPr>
        <w:t xml:space="preserve"> как приоритетной в воспитании современных детей и подростков;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6B51C2" w:rsidRPr="0089657F">
        <w:rPr>
          <w:color w:val="000000"/>
        </w:rPr>
        <w:t>овышение уровня воспитанности и правового воспитания учащихся;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6B51C2" w:rsidRPr="0089657F">
        <w:rPr>
          <w:color w:val="000000"/>
        </w:rPr>
        <w:t>оддержание благоприятной эмоциональной психологической атмосферы в образовательном учреждении;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6B51C2" w:rsidRPr="0089657F">
        <w:rPr>
          <w:color w:val="000000"/>
        </w:rPr>
        <w:t>роявление навыков ЗОЖ в повседневной пра</w:t>
      </w:r>
      <w:r>
        <w:rPr>
          <w:color w:val="000000"/>
        </w:rPr>
        <w:t>ктической деятельности учащихся;</w:t>
      </w:r>
    </w:p>
    <w:p w:rsidR="006B51C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работа по организации з</w:t>
      </w:r>
      <w:r w:rsidR="00602F3D" w:rsidRPr="0089657F">
        <w:t>анятост</w:t>
      </w:r>
      <w:r>
        <w:t>и</w:t>
      </w:r>
      <w:r w:rsidR="00602F3D" w:rsidRPr="0089657F">
        <w:t xml:space="preserve"> и трудоустройств</w:t>
      </w:r>
      <w:r>
        <w:t>а несовершеннолетних;</w:t>
      </w:r>
    </w:p>
    <w:p w:rsidR="00CF5902" w:rsidRPr="0089657F" w:rsidRDefault="00EB4937" w:rsidP="00C634D6">
      <w:pPr>
        <w:pStyle w:val="c11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м</w:t>
      </w:r>
      <w:r w:rsidR="00602F3D" w:rsidRPr="0089657F">
        <w:t>ероприятия по профилактике алкоголизма, наркомании, токсикомании среди несовершеннолетних.</w:t>
      </w:r>
    </w:p>
    <w:p w:rsidR="00443077" w:rsidRPr="0089657F" w:rsidRDefault="00602F3D" w:rsidP="00CF5902">
      <w:pPr>
        <w:spacing w:line="276" w:lineRule="auto"/>
        <w:ind w:right="-96" w:firstLine="567"/>
        <w:jc w:val="both"/>
        <w:rPr>
          <w:color w:val="FF0000"/>
          <w:sz w:val="24"/>
          <w:szCs w:val="24"/>
        </w:rPr>
      </w:pPr>
      <w:r w:rsidRPr="0089657F">
        <w:rPr>
          <w:sz w:val="24"/>
          <w:szCs w:val="24"/>
        </w:rPr>
        <w:t>В образовательных учреждениях муниципального района «Ферзиковский район»</w:t>
      </w:r>
      <w:r w:rsidRPr="0089657F">
        <w:rPr>
          <w:color w:val="FF0000"/>
          <w:sz w:val="24"/>
          <w:szCs w:val="24"/>
        </w:rPr>
        <w:t xml:space="preserve"> </w:t>
      </w:r>
      <w:r w:rsidR="00C634D6" w:rsidRPr="0089657F">
        <w:rPr>
          <w:sz w:val="24"/>
          <w:szCs w:val="24"/>
        </w:rPr>
        <w:t>за учебный 2019</w:t>
      </w:r>
      <w:r w:rsidR="00CE1DF6" w:rsidRPr="0089657F">
        <w:rPr>
          <w:sz w:val="24"/>
          <w:szCs w:val="24"/>
        </w:rPr>
        <w:t>-</w:t>
      </w:r>
      <w:r w:rsidR="00C634D6" w:rsidRPr="0089657F">
        <w:rPr>
          <w:sz w:val="24"/>
          <w:szCs w:val="24"/>
        </w:rPr>
        <w:t xml:space="preserve"> 2020</w:t>
      </w:r>
      <w:r w:rsidR="00EB4937">
        <w:rPr>
          <w:sz w:val="24"/>
          <w:szCs w:val="24"/>
        </w:rPr>
        <w:t xml:space="preserve"> год</w:t>
      </w:r>
      <w:r w:rsidRPr="0089657F">
        <w:rPr>
          <w:sz w:val="24"/>
          <w:szCs w:val="24"/>
        </w:rPr>
        <w:t xml:space="preserve"> были</w:t>
      </w:r>
      <w:r w:rsidR="00CE1DF6" w:rsidRPr="0089657F">
        <w:rPr>
          <w:sz w:val="24"/>
          <w:szCs w:val="24"/>
        </w:rPr>
        <w:t xml:space="preserve"> проведены мероприятия</w:t>
      </w:r>
      <w:r w:rsidR="00C634D6" w:rsidRPr="0089657F">
        <w:rPr>
          <w:sz w:val="24"/>
          <w:szCs w:val="24"/>
        </w:rPr>
        <w:t xml:space="preserve">  в рамках всероссийск</w:t>
      </w:r>
      <w:r w:rsidR="00EB4937">
        <w:rPr>
          <w:sz w:val="24"/>
          <w:szCs w:val="24"/>
        </w:rPr>
        <w:t>ой</w:t>
      </w:r>
      <w:r w:rsidR="00C634D6" w:rsidRPr="0089657F">
        <w:rPr>
          <w:sz w:val="24"/>
          <w:szCs w:val="24"/>
        </w:rPr>
        <w:t xml:space="preserve"> акци</w:t>
      </w:r>
      <w:r w:rsidR="00EB4937">
        <w:rPr>
          <w:sz w:val="24"/>
          <w:szCs w:val="24"/>
        </w:rPr>
        <w:t>и</w:t>
      </w:r>
      <w:r w:rsidR="00C634D6" w:rsidRPr="0089657F">
        <w:rPr>
          <w:sz w:val="24"/>
          <w:szCs w:val="24"/>
        </w:rPr>
        <w:t xml:space="preserve"> </w:t>
      </w:r>
      <w:r w:rsidR="00CE1DF6" w:rsidRPr="0089657F">
        <w:rPr>
          <w:sz w:val="24"/>
          <w:szCs w:val="24"/>
        </w:rPr>
        <w:t xml:space="preserve"> «Сообщи, где торгуют смертью».</w:t>
      </w:r>
      <w:r w:rsidR="0090175C" w:rsidRPr="0089657F">
        <w:rPr>
          <w:b/>
          <w:color w:val="FF0000"/>
          <w:sz w:val="24"/>
          <w:szCs w:val="24"/>
        </w:rPr>
        <w:t xml:space="preserve"> </w:t>
      </w:r>
      <w:r w:rsidR="00CE1DF6" w:rsidRPr="0089657F">
        <w:rPr>
          <w:color w:val="FF0000"/>
          <w:sz w:val="24"/>
          <w:szCs w:val="24"/>
        </w:rPr>
        <w:t xml:space="preserve"> </w:t>
      </w:r>
    </w:p>
    <w:p w:rsidR="00C634D6" w:rsidRPr="00A11CF5" w:rsidRDefault="00C634D6" w:rsidP="00C634D6">
      <w:pPr>
        <w:pStyle w:val="a3"/>
        <w:ind w:left="0"/>
        <w:jc w:val="both"/>
        <w:rPr>
          <w:rFonts w:eastAsia="Times New Roman"/>
          <w:sz w:val="24"/>
          <w:szCs w:val="24"/>
        </w:rPr>
      </w:pPr>
      <w:r w:rsidRPr="0089657F">
        <w:rPr>
          <w:sz w:val="24"/>
          <w:szCs w:val="24"/>
        </w:rPr>
        <w:t xml:space="preserve">      В 2020 году было проведено </w:t>
      </w:r>
      <w:r w:rsidRPr="0089657F">
        <w:rPr>
          <w:rFonts w:eastAsia="Times New Roman"/>
          <w:sz w:val="24"/>
          <w:szCs w:val="24"/>
        </w:rPr>
        <w:t>социально-психологическое тестирование</w:t>
      </w:r>
      <w:r w:rsidRPr="0089657F">
        <w:rPr>
          <w:sz w:val="24"/>
          <w:szCs w:val="24"/>
        </w:rPr>
        <w:t xml:space="preserve"> </w:t>
      </w:r>
      <w:r w:rsidR="0020748F">
        <w:rPr>
          <w:sz w:val="24"/>
          <w:szCs w:val="24"/>
        </w:rPr>
        <w:t>с</w:t>
      </w:r>
      <w:r w:rsidRPr="0089657F">
        <w:rPr>
          <w:sz w:val="24"/>
          <w:szCs w:val="24"/>
        </w:rPr>
        <w:t xml:space="preserve"> </w:t>
      </w:r>
      <w:proofErr w:type="gramStart"/>
      <w:r w:rsidRPr="0089657F">
        <w:rPr>
          <w:sz w:val="24"/>
          <w:szCs w:val="24"/>
        </w:rPr>
        <w:t>обучающи</w:t>
      </w:r>
      <w:r w:rsidR="0020748F">
        <w:rPr>
          <w:sz w:val="24"/>
          <w:szCs w:val="24"/>
        </w:rPr>
        <w:t>ми</w:t>
      </w:r>
      <w:r w:rsidRPr="0089657F">
        <w:rPr>
          <w:sz w:val="24"/>
          <w:szCs w:val="24"/>
        </w:rPr>
        <w:t>ся</w:t>
      </w:r>
      <w:proofErr w:type="gramEnd"/>
      <w:r w:rsidRPr="0089657F">
        <w:rPr>
          <w:sz w:val="24"/>
          <w:szCs w:val="24"/>
        </w:rPr>
        <w:t xml:space="preserve"> 7-11 классов. </w:t>
      </w:r>
      <w:r w:rsidRPr="00A11CF5">
        <w:rPr>
          <w:sz w:val="24"/>
          <w:szCs w:val="24"/>
        </w:rPr>
        <w:t xml:space="preserve">Участие приняли </w:t>
      </w:r>
      <w:r w:rsidR="0089657F" w:rsidRPr="00A11CF5">
        <w:rPr>
          <w:sz w:val="24"/>
          <w:szCs w:val="24"/>
        </w:rPr>
        <w:t xml:space="preserve">6 </w:t>
      </w:r>
      <w:r w:rsidRPr="00A11CF5">
        <w:rPr>
          <w:sz w:val="24"/>
          <w:szCs w:val="24"/>
        </w:rPr>
        <w:t xml:space="preserve">общеобразовательных учреждений района. Общее число обучающихся, подлежащих социально-психологическому тестированию – </w:t>
      </w:r>
      <w:r w:rsidR="0089657F" w:rsidRPr="00A11CF5">
        <w:rPr>
          <w:sz w:val="24"/>
          <w:szCs w:val="24"/>
        </w:rPr>
        <w:t>606</w:t>
      </w:r>
      <w:r w:rsidRPr="00A11CF5">
        <w:rPr>
          <w:sz w:val="24"/>
          <w:szCs w:val="24"/>
        </w:rPr>
        <w:t xml:space="preserve">. </w:t>
      </w:r>
      <w:r w:rsidR="0089657F" w:rsidRPr="00A11CF5">
        <w:rPr>
          <w:sz w:val="24"/>
          <w:szCs w:val="24"/>
        </w:rPr>
        <w:t xml:space="preserve">Протестировано – 593 человека. </w:t>
      </w:r>
      <w:r w:rsidRPr="00A11CF5">
        <w:rPr>
          <w:sz w:val="24"/>
          <w:szCs w:val="24"/>
        </w:rPr>
        <w:t xml:space="preserve">Число обучающихся, не прошедших тестирование - </w:t>
      </w:r>
      <w:r w:rsidR="0089657F" w:rsidRPr="00A11CF5">
        <w:rPr>
          <w:sz w:val="24"/>
          <w:szCs w:val="24"/>
        </w:rPr>
        <w:t>4</w:t>
      </w:r>
      <w:r w:rsidRPr="00A11CF5">
        <w:rPr>
          <w:sz w:val="24"/>
          <w:szCs w:val="24"/>
        </w:rPr>
        <w:t xml:space="preserve"> </w:t>
      </w:r>
      <w:r w:rsidR="0089657F" w:rsidRPr="00A11CF5">
        <w:rPr>
          <w:sz w:val="24"/>
          <w:szCs w:val="24"/>
        </w:rPr>
        <w:t>(</w:t>
      </w:r>
      <w:r w:rsidR="0089657F" w:rsidRPr="00A11CF5">
        <w:rPr>
          <w:rFonts w:eastAsia="Times New Roman"/>
          <w:sz w:val="24"/>
          <w:szCs w:val="24"/>
        </w:rPr>
        <w:t>по причине болезни)</w:t>
      </w:r>
      <w:r w:rsidRPr="00A11CF5">
        <w:rPr>
          <w:rFonts w:eastAsia="Times New Roman"/>
          <w:sz w:val="24"/>
          <w:szCs w:val="24"/>
        </w:rPr>
        <w:t xml:space="preserve">, </w:t>
      </w:r>
      <w:r w:rsidR="0089657F" w:rsidRPr="00A11CF5">
        <w:rPr>
          <w:rFonts w:eastAsia="Times New Roman"/>
          <w:sz w:val="24"/>
          <w:szCs w:val="24"/>
        </w:rPr>
        <w:t>официально</w:t>
      </w:r>
      <w:r w:rsidRPr="00A11CF5">
        <w:rPr>
          <w:rFonts w:eastAsia="Times New Roman"/>
          <w:sz w:val="24"/>
          <w:szCs w:val="24"/>
        </w:rPr>
        <w:t xml:space="preserve"> отказа</w:t>
      </w:r>
      <w:r w:rsidR="0089657F" w:rsidRPr="00A11CF5">
        <w:rPr>
          <w:rFonts w:eastAsia="Times New Roman"/>
          <w:sz w:val="24"/>
          <w:szCs w:val="24"/>
        </w:rPr>
        <w:t>лись</w:t>
      </w:r>
      <w:r w:rsidRPr="00A11CF5">
        <w:rPr>
          <w:rFonts w:eastAsia="Times New Roman"/>
          <w:sz w:val="24"/>
          <w:szCs w:val="24"/>
        </w:rPr>
        <w:t xml:space="preserve"> – </w:t>
      </w:r>
      <w:r w:rsidR="0089657F" w:rsidRPr="00A11CF5">
        <w:rPr>
          <w:rFonts w:eastAsia="Times New Roman"/>
          <w:sz w:val="24"/>
          <w:szCs w:val="24"/>
        </w:rPr>
        <w:t>9 человек</w:t>
      </w:r>
      <w:r w:rsidRPr="00A11CF5">
        <w:rPr>
          <w:rFonts w:eastAsia="Times New Roman"/>
          <w:sz w:val="24"/>
          <w:szCs w:val="24"/>
        </w:rPr>
        <w:t xml:space="preserve">. </w:t>
      </w:r>
      <w:r w:rsidRPr="00A11CF5">
        <w:rPr>
          <w:sz w:val="24"/>
          <w:szCs w:val="24"/>
        </w:rPr>
        <w:t xml:space="preserve"> </w:t>
      </w:r>
      <w:r w:rsidR="0089657F" w:rsidRPr="00A11CF5">
        <w:rPr>
          <w:sz w:val="24"/>
          <w:szCs w:val="24"/>
        </w:rPr>
        <w:t xml:space="preserve">По результатам тестирования установлено, что в группе риска – 55 человек. Из них: латентный риск вовлечения – 34 человека, явный риск вовлечения – 21 человек. </w:t>
      </w:r>
    </w:p>
    <w:p w:rsidR="00241ED9" w:rsidRPr="00241ED9" w:rsidRDefault="00A60A2F" w:rsidP="00241ED9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В</w:t>
      </w:r>
      <w:r w:rsidR="009E75D9" w:rsidRPr="0089657F">
        <w:rPr>
          <w:sz w:val="24"/>
          <w:szCs w:val="24"/>
        </w:rPr>
        <w:t xml:space="preserve"> </w:t>
      </w:r>
      <w:r w:rsidR="008478F3">
        <w:rPr>
          <w:sz w:val="24"/>
          <w:szCs w:val="24"/>
        </w:rPr>
        <w:t xml:space="preserve"> </w:t>
      </w:r>
      <w:r w:rsidR="009E75D9" w:rsidRPr="0089657F">
        <w:rPr>
          <w:sz w:val="24"/>
          <w:szCs w:val="24"/>
        </w:rPr>
        <w:t xml:space="preserve">общеобразовательных учреждениях муниципального района «Ферзиковский район» создано </w:t>
      </w:r>
      <w:r w:rsidR="008478F3" w:rsidRPr="008478F3">
        <w:rPr>
          <w:sz w:val="24"/>
          <w:szCs w:val="24"/>
        </w:rPr>
        <w:t>восемнадцать волонтерских групп.</w:t>
      </w:r>
      <w:r w:rsidR="009E75D9" w:rsidRPr="008478F3">
        <w:rPr>
          <w:sz w:val="24"/>
          <w:szCs w:val="24"/>
        </w:rPr>
        <w:t xml:space="preserve"> </w:t>
      </w:r>
      <w:r w:rsidR="00A13AE4" w:rsidRPr="008478F3">
        <w:rPr>
          <w:sz w:val="24"/>
          <w:szCs w:val="24"/>
        </w:rPr>
        <w:t xml:space="preserve"> </w:t>
      </w:r>
      <w:r w:rsidR="00A11CF5">
        <w:rPr>
          <w:sz w:val="24"/>
          <w:szCs w:val="24"/>
        </w:rPr>
        <w:t xml:space="preserve">Волонтерскими отрядами </w:t>
      </w:r>
      <w:proofErr w:type="spellStart"/>
      <w:r w:rsidR="00A11CF5">
        <w:rPr>
          <w:sz w:val="24"/>
          <w:szCs w:val="24"/>
        </w:rPr>
        <w:t>здоровьесберегающей</w:t>
      </w:r>
      <w:proofErr w:type="spellEnd"/>
      <w:r w:rsidR="00A11CF5">
        <w:rPr>
          <w:sz w:val="24"/>
          <w:szCs w:val="24"/>
        </w:rPr>
        <w:t xml:space="preserve"> направленности проводятся мероприятия</w:t>
      </w:r>
      <w:r w:rsidR="0020748F">
        <w:rPr>
          <w:sz w:val="24"/>
          <w:szCs w:val="24"/>
        </w:rPr>
        <w:t xml:space="preserve">: </w:t>
      </w:r>
      <w:r w:rsidR="00A11CF5">
        <w:rPr>
          <w:sz w:val="24"/>
          <w:szCs w:val="24"/>
        </w:rPr>
        <w:t xml:space="preserve">викторины, конкурсы плакатов, распространение листок. </w:t>
      </w:r>
    </w:p>
    <w:p w:rsidR="00441940" w:rsidRPr="0089657F" w:rsidRDefault="00351801" w:rsidP="008A4C03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Таким образом, результативность второго индикатора </w:t>
      </w:r>
      <w:r w:rsidR="00114EE2" w:rsidRPr="0089657F">
        <w:rPr>
          <w:sz w:val="24"/>
          <w:szCs w:val="24"/>
        </w:rPr>
        <w:t xml:space="preserve">равна запланированной, так как в муниципальном районе «Ферзиковский район» эффективно проводятся мероприятия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молодёжи. </w:t>
      </w:r>
      <w:r w:rsidR="00441940" w:rsidRPr="0089657F">
        <w:rPr>
          <w:sz w:val="24"/>
          <w:szCs w:val="24"/>
        </w:rPr>
        <w:t xml:space="preserve"> </w:t>
      </w:r>
    </w:p>
    <w:p w:rsidR="00C634D6" w:rsidRPr="0089657F" w:rsidRDefault="006F2D44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</w:t>
      </w:r>
      <w:r w:rsidR="00435761" w:rsidRPr="0089657F">
        <w:rPr>
          <w:sz w:val="24"/>
          <w:szCs w:val="24"/>
        </w:rPr>
        <w:t>По пункту 2.4</w:t>
      </w:r>
      <w:r w:rsidR="00114EE2" w:rsidRPr="0089657F">
        <w:rPr>
          <w:sz w:val="24"/>
          <w:szCs w:val="24"/>
        </w:rPr>
        <w:t xml:space="preserve"> Программы были запланирова</w:t>
      </w:r>
      <w:r w:rsidR="00435761" w:rsidRPr="0089657F">
        <w:rPr>
          <w:sz w:val="24"/>
          <w:szCs w:val="24"/>
        </w:rPr>
        <w:t>ны денежные средства</w:t>
      </w:r>
      <w:r w:rsidR="00C634D6" w:rsidRPr="0089657F">
        <w:rPr>
          <w:sz w:val="24"/>
          <w:szCs w:val="24"/>
        </w:rPr>
        <w:t xml:space="preserve"> в сумме 5</w:t>
      </w:r>
      <w:r w:rsidR="005B7258" w:rsidRPr="0089657F">
        <w:rPr>
          <w:sz w:val="24"/>
          <w:szCs w:val="24"/>
        </w:rPr>
        <w:t>0</w:t>
      </w:r>
      <w:r w:rsidRPr="0089657F">
        <w:rPr>
          <w:sz w:val="24"/>
          <w:szCs w:val="24"/>
        </w:rPr>
        <w:t> 000 рублей</w:t>
      </w:r>
      <w:r w:rsidRPr="0089657F">
        <w:rPr>
          <w:color w:val="FF0000"/>
          <w:sz w:val="24"/>
          <w:szCs w:val="24"/>
        </w:rPr>
        <w:t xml:space="preserve">. </w:t>
      </w:r>
      <w:r w:rsidR="00C634D6" w:rsidRPr="0089657F">
        <w:rPr>
          <w:sz w:val="24"/>
          <w:szCs w:val="24"/>
        </w:rPr>
        <w:t xml:space="preserve"> Были проведены следующие мероприятия:</w:t>
      </w:r>
    </w:p>
    <w:p w:rsidR="00C634D6" w:rsidRPr="0089657F" w:rsidRDefault="00C634D6" w:rsidP="00C634D6">
      <w:pPr>
        <w:pStyle w:val="a3"/>
        <w:numPr>
          <w:ilvl w:val="0"/>
          <w:numId w:val="46"/>
        </w:num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rStyle w:val="af"/>
          <w:b w:val="0"/>
          <w:sz w:val="24"/>
          <w:szCs w:val="24"/>
        </w:rPr>
        <w:t>Конкурс детского рисунка и плакатов на тему «Антиреклама наркотикам», приуроченного к Международному дню борьбы со злоупотреблением наркотических средств и их незаконным оборотом – 26 июня 2020 года</w:t>
      </w:r>
      <w:r w:rsidRPr="0089657F">
        <w:rPr>
          <w:sz w:val="24"/>
          <w:szCs w:val="24"/>
        </w:rPr>
        <w:t>.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Приняло участие - 18  учащихся муниципальных образовательных учреждений Ферзиковского района. 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По итогам конкурса все участники получили памятные подарки. </w:t>
      </w:r>
    </w:p>
    <w:p w:rsidR="00C634D6" w:rsidRPr="0089657F" w:rsidRDefault="00C634D6" w:rsidP="00C634D6">
      <w:pPr>
        <w:pStyle w:val="ad"/>
        <w:numPr>
          <w:ilvl w:val="0"/>
          <w:numId w:val="46"/>
        </w:numPr>
        <w:suppressAutoHyphens/>
        <w:autoSpaceDE/>
        <w:autoSpaceDN/>
        <w:adjustRightInd/>
        <w:spacing w:after="0"/>
        <w:jc w:val="both"/>
        <w:rPr>
          <w:rStyle w:val="af"/>
          <w:b w:val="0"/>
          <w:sz w:val="24"/>
          <w:szCs w:val="24"/>
        </w:rPr>
      </w:pPr>
      <w:r w:rsidRPr="0089657F">
        <w:rPr>
          <w:rStyle w:val="af"/>
          <w:b w:val="0"/>
          <w:sz w:val="24"/>
          <w:szCs w:val="24"/>
        </w:rPr>
        <w:t xml:space="preserve">Викторина «Жизнь без наркотиков»  в лагерях дневного пребывания </w:t>
      </w:r>
      <w:r w:rsidR="0020748F">
        <w:rPr>
          <w:rStyle w:val="af"/>
          <w:b w:val="0"/>
          <w:sz w:val="24"/>
          <w:szCs w:val="24"/>
        </w:rPr>
        <w:t>муниципального района</w:t>
      </w:r>
      <w:r w:rsidRPr="0089657F">
        <w:rPr>
          <w:rStyle w:val="af"/>
          <w:b w:val="0"/>
          <w:sz w:val="24"/>
          <w:szCs w:val="24"/>
        </w:rPr>
        <w:t xml:space="preserve"> «Ферзиковский район».</w:t>
      </w:r>
    </w:p>
    <w:p w:rsidR="00C634D6" w:rsidRPr="0089657F" w:rsidRDefault="00C634D6" w:rsidP="00C634D6">
      <w:pPr>
        <w:pStyle w:val="ad"/>
        <w:spacing w:after="0"/>
        <w:jc w:val="both"/>
        <w:rPr>
          <w:rStyle w:val="af"/>
          <w:b w:val="0"/>
          <w:sz w:val="24"/>
          <w:szCs w:val="24"/>
        </w:rPr>
      </w:pPr>
      <w:r w:rsidRPr="0089657F">
        <w:rPr>
          <w:rStyle w:val="af"/>
          <w:b w:val="0"/>
          <w:sz w:val="24"/>
          <w:szCs w:val="24"/>
        </w:rPr>
        <w:t xml:space="preserve">Викторина проведена в трех школах Ферзиковского района при участии сотрудника ПДН </w:t>
      </w:r>
      <w:proofErr w:type="spellStart"/>
      <w:r w:rsidRPr="0089657F">
        <w:rPr>
          <w:rStyle w:val="af"/>
          <w:b w:val="0"/>
          <w:sz w:val="24"/>
          <w:szCs w:val="24"/>
        </w:rPr>
        <w:t>ОеМВД</w:t>
      </w:r>
      <w:proofErr w:type="spellEnd"/>
      <w:r w:rsidRPr="0089657F">
        <w:rPr>
          <w:rStyle w:val="af"/>
          <w:b w:val="0"/>
          <w:sz w:val="24"/>
          <w:szCs w:val="24"/>
        </w:rPr>
        <w:t xml:space="preserve"> </w:t>
      </w:r>
      <w:proofErr w:type="spellStart"/>
      <w:r w:rsidRPr="0089657F">
        <w:rPr>
          <w:rStyle w:val="af"/>
          <w:b w:val="0"/>
          <w:sz w:val="24"/>
          <w:szCs w:val="24"/>
        </w:rPr>
        <w:t>Ферзиковского</w:t>
      </w:r>
      <w:proofErr w:type="spellEnd"/>
      <w:r w:rsidRPr="0089657F">
        <w:rPr>
          <w:rStyle w:val="af"/>
          <w:b w:val="0"/>
          <w:sz w:val="24"/>
          <w:szCs w:val="24"/>
        </w:rPr>
        <w:t xml:space="preserve"> района. Приняло участие – 72 </w:t>
      </w:r>
      <w:r w:rsidRPr="0089657F">
        <w:rPr>
          <w:sz w:val="24"/>
          <w:szCs w:val="24"/>
        </w:rPr>
        <w:t>учащихся муниципальных образовательных учреждений Ферзиковского района</w:t>
      </w:r>
      <w:r w:rsidR="0020748F">
        <w:rPr>
          <w:sz w:val="24"/>
          <w:szCs w:val="24"/>
        </w:rPr>
        <w:t>.</w:t>
      </w:r>
      <w:r w:rsidRPr="0089657F">
        <w:rPr>
          <w:rStyle w:val="af"/>
          <w:b w:val="0"/>
          <w:sz w:val="24"/>
          <w:szCs w:val="24"/>
        </w:rPr>
        <w:t xml:space="preserve"> Школам подарены игры и спортивн</w:t>
      </w:r>
      <w:proofErr w:type="gramStart"/>
      <w:r w:rsidRPr="0089657F">
        <w:rPr>
          <w:rStyle w:val="af"/>
          <w:b w:val="0"/>
          <w:sz w:val="24"/>
          <w:szCs w:val="24"/>
        </w:rPr>
        <w:t>о</w:t>
      </w:r>
      <w:r w:rsidR="0020748F">
        <w:rPr>
          <w:rStyle w:val="af"/>
          <w:b w:val="0"/>
          <w:sz w:val="24"/>
          <w:szCs w:val="24"/>
        </w:rPr>
        <w:t>-</w:t>
      </w:r>
      <w:proofErr w:type="gramEnd"/>
      <w:r w:rsidR="0020748F">
        <w:rPr>
          <w:rStyle w:val="af"/>
          <w:b w:val="0"/>
          <w:sz w:val="24"/>
          <w:szCs w:val="24"/>
        </w:rPr>
        <w:t xml:space="preserve"> </w:t>
      </w:r>
      <w:r w:rsidRPr="0089657F">
        <w:rPr>
          <w:rStyle w:val="af"/>
          <w:b w:val="0"/>
          <w:sz w:val="24"/>
          <w:szCs w:val="24"/>
        </w:rPr>
        <w:t xml:space="preserve">игровой инвентарь для </w:t>
      </w:r>
      <w:r w:rsidRPr="0089657F">
        <w:rPr>
          <w:sz w:val="24"/>
          <w:szCs w:val="24"/>
        </w:rPr>
        <w:t xml:space="preserve">активного  досуга, оздоровления и занятости  учащихся </w:t>
      </w:r>
      <w:r w:rsidR="0020748F">
        <w:rPr>
          <w:sz w:val="24"/>
          <w:szCs w:val="24"/>
        </w:rPr>
        <w:t xml:space="preserve">в </w:t>
      </w:r>
      <w:r w:rsidRPr="0089657F">
        <w:rPr>
          <w:rStyle w:val="af"/>
          <w:b w:val="0"/>
          <w:sz w:val="24"/>
          <w:szCs w:val="24"/>
        </w:rPr>
        <w:t>лагерях дневного пребывания.</w:t>
      </w:r>
    </w:p>
    <w:p w:rsidR="00C634D6" w:rsidRPr="0089657F" w:rsidRDefault="0020748F" w:rsidP="00C634D6">
      <w:pPr>
        <w:pStyle w:val="ad"/>
        <w:numPr>
          <w:ilvl w:val="0"/>
          <w:numId w:val="46"/>
        </w:numPr>
        <w:suppressAutoHyphens/>
        <w:autoSpaceDE/>
        <w:autoSpaceDN/>
        <w:adjustRightInd/>
        <w:spacing w:after="0"/>
        <w:jc w:val="both"/>
        <w:rPr>
          <w:bCs/>
          <w:sz w:val="24"/>
          <w:szCs w:val="24"/>
        </w:rPr>
      </w:pPr>
      <w:r>
        <w:rPr>
          <w:rStyle w:val="af"/>
          <w:b w:val="0"/>
          <w:sz w:val="24"/>
          <w:szCs w:val="24"/>
        </w:rPr>
        <w:t>Конкурс</w:t>
      </w:r>
      <w:r w:rsidR="00C634D6" w:rsidRPr="0089657F">
        <w:rPr>
          <w:rStyle w:val="af"/>
          <w:b w:val="0"/>
          <w:sz w:val="24"/>
          <w:szCs w:val="24"/>
        </w:rPr>
        <w:t xml:space="preserve"> </w:t>
      </w:r>
      <w:r w:rsidR="00C634D6" w:rsidRPr="0089657F">
        <w:rPr>
          <w:spacing w:val="2"/>
          <w:sz w:val="24"/>
          <w:szCs w:val="24"/>
          <w:shd w:val="clear" w:color="auto" w:fill="FFFFFF"/>
        </w:rPr>
        <w:t>видеороликов на тему "Спасем жизнь вместе", приуроченн</w:t>
      </w:r>
      <w:r>
        <w:rPr>
          <w:spacing w:val="2"/>
          <w:sz w:val="24"/>
          <w:szCs w:val="24"/>
          <w:shd w:val="clear" w:color="auto" w:fill="FFFFFF"/>
        </w:rPr>
        <w:t>ый</w:t>
      </w:r>
      <w:r w:rsidR="00C634D6" w:rsidRPr="0089657F">
        <w:rPr>
          <w:spacing w:val="2"/>
          <w:sz w:val="24"/>
          <w:szCs w:val="24"/>
          <w:shd w:val="clear" w:color="auto" w:fill="FFFFFF"/>
        </w:rPr>
        <w:t xml:space="preserve"> к </w:t>
      </w:r>
      <w:r w:rsidR="00C634D6" w:rsidRPr="0089657F">
        <w:rPr>
          <w:bCs/>
          <w:sz w:val="24"/>
          <w:szCs w:val="24"/>
          <w:shd w:val="clear" w:color="auto" w:fill="FFFFFF"/>
        </w:rPr>
        <w:t>Всемирному дню борьбы со СПИДом.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bCs/>
          <w:sz w:val="24"/>
          <w:szCs w:val="24"/>
          <w:shd w:val="clear" w:color="auto" w:fill="FFFFFF"/>
        </w:rPr>
        <w:t xml:space="preserve">Приняло участие - 6 классов </w:t>
      </w:r>
      <w:r w:rsidRPr="0089657F">
        <w:rPr>
          <w:sz w:val="24"/>
          <w:szCs w:val="24"/>
        </w:rPr>
        <w:t xml:space="preserve">муниципальных образовательных учреждений Ферзиковского района. 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По итогам конкурса все участники получили памятные подарки. </w:t>
      </w:r>
    </w:p>
    <w:p w:rsidR="00C634D6" w:rsidRPr="0089657F" w:rsidRDefault="0020748F" w:rsidP="00C634D6">
      <w:pPr>
        <w:pStyle w:val="a3"/>
        <w:numPr>
          <w:ilvl w:val="0"/>
          <w:numId w:val="46"/>
        </w:numPr>
        <w:spacing w:line="276" w:lineRule="auto"/>
        <w:ind w:right="46"/>
        <w:jc w:val="both"/>
        <w:rPr>
          <w:sz w:val="24"/>
          <w:szCs w:val="24"/>
        </w:rPr>
      </w:pPr>
      <w:r>
        <w:rPr>
          <w:rStyle w:val="af"/>
          <w:b w:val="0"/>
          <w:sz w:val="24"/>
          <w:szCs w:val="24"/>
        </w:rPr>
        <w:lastRenderedPageBreak/>
        <w:t>Турнир</w:t>
      </w:r>
      <w:r w:rsidR="00C634D6" w:rsidRPr="0089657F">
        <w:rPr>
          <w:rStyle w:val="af"/>
          <w:b w:val="0"/>
          <w:sz w:val="24"/>
          <w:szCs w:val="24"/>
        </w:rPr>
        <w:t xml:space="preserve"> по мин</w:t>
      </w:r>
      <w:proofErr w:type="gramStart"/>
      <w:r w:rsidR="00C634D6" w:rsidRPr="0089657F">
        <w:rPr>
          <w:rStyle w:val="af"/>
          <w:b w:val="0"/>
          <w:sz w:val="24"/>
          <w:szCs w:val="24"/>
        </w:rPr>
        <w:t>и</w:t>
      </w:r>
      <w:r>
        <w:rPr>
          <w:rStyle w:val="af"/>
          <w:b w:val="0"/>
          <w:sz w:val="24"/>
          <w:szCs w:val="24"/>
        </w:rPr>
        <w:t>-</w:t>
      </w:r>
      <w:proofErr w:type="gramEnd"/>
      <w:r w:rsidR="00C634D6" w:rsidRPr="0089657F">
        <w:rPr>
          <w:rStyle w:val="af"/>
          <w:b w:val="0"/>
          <w:sz w:val="24"/>
          <w:szCs w:val="24"/>
        </w:rPr>
        <w:t xml:space="preserve"> футболу</w:t>
      </w:r>
      <w:r w:rsidR="00C634D6" w:rsidRPr="0089657F">
        <w:rPr>
          <w:spacing w:val="2"/>
          <w:sz w:val="24"/>
          <w:szCs w:val="24"/>
          <w:shd w:val="clear" w:color="auto" w:fill="FFFFFF"/>
        </w:rPr>
        <w:t xml:space="preserve"> «Спорт против вредных привычек», приуроченны</w:t>
      </w:r>
      <w:r>
        <w:rPr>
          <w:spacing w:val="2"/>
          <w:sz w:val="24"/>
          <w:szCs w:val="24"/>
          <w:shd w:val="clear" w:color="auto" w:fill="FFFFFF"/>
        </w:rPr>
        <w:t>й</w:t>
      </w:r>
      <w:r w:rsidR="00C634D6" w:rsidRPr="0089657F">
        <w:rPr>
          <w:spacing w:val="2"/>
          <w:sz w:val="24"/>
          <w:szCs w:val="24"/>
          <w:shd w:val="clear" w:color="auto" w:fill="FFFFFF"/>
        </w:rPr>
        <w:t xml:space="preserve"> к </w:t>
      </w:r>
      <w:r w:rsidR="00C634D6" w:rsidRPr="0089657F">
        <w:rPr>
          <w:sz w:val="24"/>
          <w:szCs w:val="24"/>
          <w:shd w:val="clear" w:color="auto" w:fill="FFFFFF"/>
        </w:rPr>
        <w:t>Всемирному </w:t>
      </w:r>
      <w:r w:rsidR="00C634D6" w:rsidRPr="0089657F">
        <w:rPr>
          <w:bCs/>
          <w:sz w:val="24"/>
          <w:szCs w:val="24"/>
          <w:shd w:val="clear" w:color="auto" w:fill="FFFFFF"/>
        </w:rPr>
        <w:t>дню</w:t>
      </w:r>
      <w:r w:rsidR="00C634D6" w:rsidRPr="0089657F">
        <w:rPr>
          <w:sz w:val="24"/>
          <w:szCs w:val="24"/>
          <w:shd w:val="clear" w:color="auto" w:fill="FFFFFF"/>
        </w:rPr>
        <w:t> </w:t>
      </w:r>
      <w:r w:rsidR="00C634D6" w:rsidRPr="0089657F">
        <w:rPr>
          <w:bCs/>
          <w:sz w:val="24"/>
          <w:szCs w:val="24"/>
          <w:shd w:val="clear" w:color="auto" w:fill="FFFFFF"/>
        </w:rPr>
        <w:t>футбола – 10 декабря.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bCs/>
          <w:sz w:val="24"/>
          <w:szCs w:val="24"/>
          <w:shd w:val="clear" w:color="auto" w:fill="FFFFFF"/>
        </w:rPr>
        <w:t xml:space="preserve">Приняло участие 22 </w:t>
      </w:r>
      <w:r w:rsidRPr="0089657F">
        <w:rPr>
          <w:sz w:val="24"/>
          <w:szCs w:val="24"/>
        </w:rPr>
        <w:t>учащихся</w:t>
      </w:r>
      <w:r w:rsidR="00A60A2F" w:rsidRPr="0089657F">
        <w:rPr>
          <w:sz w:val="24"/>
          <w:szCs w:val="24"/>
        </w:rPr>
        <w:t xml:space="preserve"> (</w:t>
      </w:r>
      <w:r w:rsidRPr="0089657F">
        <w:rPr>
          <w:sz w:val="24"/>
          <w:szCs w:val="24"/>
        </w:rPr>
        <w:t>три команды) муниципальных образовательных учреждений Ферзиковского района.</w:t>
      </w:r>
    </w:p>
    <w:p w:rsidR="00C634D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>Участникам турнира подарены футболки с символикой « За здоровый образ жизни».</w:t>
      </w:r>
    </w:p>
    <w:p w:rsidR="00715096" w:rsidRPr="0089657F" w:rsidRDefault="00C634D6" w:rsidP="00C634D6">
      <w:pPr>
        <w:spacing w:line="276" w:lineRule="auto"/>
        <w:ind w:right="4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   Всего израсходовано на проведенные мероприятия </w:t>
      </w:r>
      <w:r w:rsidR="0020748F">
        <w:rPr>
          <w:sz w:val="24"/>
          <w:szCs w:val="24"/>
        </w:rPr>
        <w:t>в</w:t>
      </w:r>
      <w:r w:rsidRPr="0089657F">
        <w:rPr>
          <w:sz w:val="24"/>
          <w:szCs w:val="24"/>
        </w:rPr>
        <w:t xml:space="preserve"> рамках реализации муниципальной программы – 49 930 рублей (сорок девять тысяч девятьсот тридцать рублей).</w:t>
      </w:r>
    </w:p>
    <w:p w:rsidR="008A4C03" w:rsidRPr="0089657F" w:rsidRDefault="00715096" w:rsidP="00ED09D6">
      <w:pPr>
        <w:spacing w:line="276" w:lineRule="auto"/>
        <w:ind w:right="-96" w:firstLine="567"/>
        <w:jc w:val="both"/>
        <w:rPr>
          <w:sz w:val="24"/>
          <w:szCs w:val="24"/>
        </w:rPr>
      </w:pPr>
      <w:r w:rsidRPr="0089657F">
        <w:rPr>
          <w:color w:val="FF0000"/>
          <w:sz w:val="24"/>
          <w:szCs w:val="24"/>
        </w:rPr>
        <w:t xml:space="preserve">  </w:t>
      </w:r>
      <w:r w:rsidRPr="0089657F">
        <w:rPr>
          <w:sz w:val="24"/>
          <w:szCs w:val="24"/>
        </w:rPr>
        <w:t xml:space="preserve">В рамках </w:t>
      </w:r>
      <w:r w:rsidR="005653FE" w:rsidRPr="0089657F">
        <w:rPr>
          <w:sz w:val="24"/>
          <w:szCs w:val="24"/>
        </w:rPr>
        <w:t xml:space="preserve">исполнения третьего индикатора </w:t>
      </w:r>
      <w:r w:rsidRPr="0089657F">
        <w:rPr>
          <w:sz w:val="24"/>
          <w:szCs w:val="24"/>
        </w:rPr>
        <w:t>была проведена следующая работа</w:t>
      </w:r>
      <w:r w:rsidRPr="0089657F">
        <w:rPr>
          <w:b/>
          <w:sz w:val="24"/>
          <w:szCs w:val="24"/>
        </w:rPr>
        <w:t xml:space="preserve">. </w:t>
      </w:r>
      <w:r w:rsidR="008A4C03" w:rsidRPr="0089657F">
        <w:rPr>
          <w:sz w:val="24"/>
          <w:szCs w:val="24"/>
        </w:rPr>
        <w:t>Одним из основных направлений работы  учреждений культуры и спорта  является создание условий для занятий любительским худо</w:t>
      </w:r>
      <w:r w:rsidR="0020748F">
        <w:rPr>
          <w:sz w:val="24"/>
          <w:szCs w:val="24"/>
        </w:rPr>
        <w:t>жественным творчеством, спортом;</w:t>
      </w:r>
      <w:r w:rsidR="008A4C03" w:rsidRPr="0089657F">
        <w:rPr>
          <w:sz w:val="24"/>
          <w:szCs w:val="24"/>
        </w:rPr>
        <w:t xml:space="preserve"> организация досуга на</w:t>
      </w:r>
      <w:r w:rsidR="0020748F">
        <w:rPr>
          <w:sz w:val="24"/>
          <w:szCs w:val="24"/>
        </w:rPr>
        <w:t>селения;</w:t>
      </w:r>
      <w:r w:rsidR="008A4C03" w:rsidRPr="0089657F">
        <w:rPr>
          <w:sz w:val="24"/>
          <w:szCs w:val="24"/>
        </w:rPr>
        <w:t xml:space="preserve"> пропаганда здорового образа жизни. </w:t>
      </w:r>
    </w:p>
    <w:p w:rsidR="00085D6C" w:rsidRPr="0089657F" w:rsidRDefault="00830B13" w:rsidP="009D242D">
      <w:pPr>
        <w:spacing w:line="276" w:lineRule="auto"/>
        <w:ind w:right="-96" w:firstLine="567"/>
        <w:jc w:val="both"/>
        <w:rPr>
          <w:b/>
          <w:color w:val="FF0000"/>
          <w:sz w:val="24"/>
          <w:szCs w:val="24"/>
        </w:rPr>
      </w:pPr>
      <w:r w:rsidRPr="0089657F">
        <w:rPr>
          <w:sz w:val="24"/>
          <w:szCs w:val="24"/>
        </w:rPr>
        <w:t>Приоритетным</w:t>
      </w:r>
      <w:r w:rsidR="0020748F">
        <w:rPr>
          <w:sz w:val="24"/>
          <w:szCs w:val="24"/>
        </w:rPr>
        <w:t>и</w:t>
      </w:r>
      <w:r w:rsidRPr="0089657F">
        <w:rPr>
          <w:sz w:val="24"/>
          <w:szCs w:val="24"/>
        </w:rPr>
        <w:t xml:space="preserve"> направлени</w:t>
      </w:r>
      <w:r w:rsidR="0020748F">
        <w:rPr>
          <w:sz w:val="24"/>
          <w:szCs w:val="24"/>
        </w:rPr>
        <w:t>я</w:t>
      </w:r>
      <w:r w:rsidRPr="0089657F">
        <w:rPr>
          <w:sz w:val="24"/>
          <w:szCs w:val="24"/>
        </w:rPr>
        <w:t>м</w:t>
      </w:r>
      <w:r w:rsidR="0020748F">
        <w:rPr>
          <w:sz w:val="24"/>
          <w:szCs w:val="24"/>
        </w:rPr>
        <w:t>и</w:t>
      </w:r>
      <w:r w:rsidRPr="0089657F">
        <w:rPr>
          <w:sz w:val="24"/>
          <w:szCs w:val="24"/>
        </w:rPr>
        <w:t xml:space="preserve"> явля</w:t>
      </w:r>
      <w:r w:rsidR="0020748F">
        <w:rPr>
          <w:sz w:val="24"/>
          <w:szCs w:val="24"/>
        </w:rPr>
        <w:t>ю</w:t>
      </w:r>
      <w:r w:rsidRPr="0089657F">
        <w:rPr>
          <w:sz w:val="24"/>
          <w:szCs w:val="24"/>
        </w:rPr>
        <w:t>тся</w:t>
      </w:r>
      <w:r w:rsidR="0020748F">
        <w:rPr>
          <w:sz w:val="24"/>
          <w:szCs w:val="24"/>
        </w:rPr>
        <w:t>:</w:t>
      </w:r>
      <w:r w:rsidRPr="0089657F">
        <w:rPr>
          <w:sz w:val="24"/>
          <w:szCs w:val="24"/>
        </w:rPr>
        <w:t xml:space="preserve"> профилактика преступности</w:t>
      </w:r>
      <w:r w:rsidR="0020748F">
        <w:rPr>
          <w:sz w:val="24"/>
          <w:szCs w:val="24"/>
        </w:rPr>
        <w:t>, наркомании в молодежной среде;</w:t>
      </w:r>
      <w:r w:rsidRPr="0089657F">
        <w:rPr>
          <w:sz w:val="24"/>
          <w:szCs w:val="24"/>
        </w:rPr>
        <w:t xml:space="preserve"> пропаганд</w:t>
      </w:r>
      <w:r w:rsidR="0020748F">
        <w:rPr>
          <w:sz w:val="24"/>
          <w:szCs w:val="24"/>
        </w:rPr>
        <w:t>а здорового образа жизни;</w:t>
      </w:r>
      <w:r w:rsidRPr="0089657F">
        <w:rPr>
          <w:sz w:val="24"/>
          <w:szCs w:val="24"/>
        </w:rPr>
        <w:t xml:space="preserve"> формирование социальн</w:t>
      </w:r>
      <w:proofErr w:type="gramStart"/>
      <w:r w:rsidRPr="0089657F">
        <w:rPr>
          <w:sz w:val="24"/>
          <w:szCs w:val="24"/>
        </w:rPr>
        <w:t>о-</w:t>
      </w:r>
      <w:proofErr w:type="gramEnd"/>
      <w:r w:rsidRPr="0089657F">
        <w:rPr>
          <w:sz w:val="24"/>
          <w:szCs w:val="24"/>
        </w:rPr>
        <w:t xml:space="preserve"> активного поколения. В планы работы структурных подразделений внесены мероприятия по профилактике употребления курительных смесей, алкоголя, наркотиков несовершеннолетними</w:t>
      </w:r>
      <w:r w:rsidR="00A12E7F" w:rsidRPr="0089657F">
        <w:rPr>
          <w:sz w:val="24"/>
          <w:szCs w:val="24"/>
        </w:rPr>
        <w:t>. В учреждениях культуры района проводится постоянное обновление информационных стендов.</w:t>
      </w:r>
      <w:r w:rsidR="00085D6C" w:rsidRPr="0089657F">
        <w:rPr>
          <w:sz w:val="24"/>
          <w:szCs w:val="24"/>
        </w:rPr>
        <w:t xml:space="preserve"> Так же проводились мероприятия и лекции совмест</w:t>
      </w:r>
      <w:r w:rsidR="009D242D" w:rsidRPr="0089657F">
        <w:rPr>
          <w:sz w:val="24"/>
          <w:szCs w:val="24"/>
        </w:rPr>
        <w:t xml:space="preserve">но с сотрудниками ФАП. В связи с эпидемиологической обстановкой в стране большая работа </w:t>
      </w:r>
      <w:r w:rsidR="000C6FDC" w:rsidRPr="0089657F">
        <w:rPr>
          <w:sz w:val="24"/>
          <w:szCs w:val="24"/>
        </w:rPr>
        <w:t>велась</w:t>
      </w:r>
      <w:r w:rsidR="009D242D" w:rsidRPr="0089657F">
        <w:rPr>
          <w:sz w:val="24"/>
          <w:szCs w:val="24"/>
        </w:rPr>
        <w:t xml:space="preserve"> в онлайн формате. На сайтах района, в социальных сетях размещались </w:t>
      </w:r>
      <w:proofErr w:type="gramStart"/>
      <w:r w:rsidR="009D242D" w:rsidRPr="0089657F">
        <w:rPr>
          <w:sz w:val="24"/>
          <w:szCs w:val="24"/>
        </w:rPr>
        <w:t>видеоролики</w:t>
      </w:r>
      <w:proofErr w:type="gramEnd"/>
      <w:r w:rsidR="009D242D" w:rsidRPr="0089657F">
        <w:rPr>
          <w:sz w:val="24"/>
          <w:szCs w:val="24"/>
        </w:rPr>
        <w:t xml:space="preserve"> пропагандирующие здоровый образ жизни. Проводились конкурсы, викторины</w:t>
      </w:r>
      <w:r w:rsidR="000C6FDC" w:rsidRPr="0089657F">
        <w:rPr>
          <w:sz w:val="24"/>
          <w:szCs w:val="24"/>
        </w:rPr>
        <w:t xml:space="preserve"> с привлечением подрастающего поколения и их родителей.</w:t>
      </w:r>
      <w:r w:rsidR="009D242D" w:rsidRPr="0089657F">
        <w:rPr>
          <w:sz w:val="24"/>
          <w:szCs w:val="24"/>
        </w:rPr>
        <w:t xml:space="preserve">  </w:t>
      </w:r>
    </w:p>
    <w:p w:rsidR="008A4C03" w:rsidRPr="0089657F" w:rsidRDefault="00757C23" w:rsidP="00757C23">
      <w:pPr>
        <w:jc w:val="both"/>
        <w:rPr>
          <w:sz w:val="24"/>
          <w:szCs w:val="24"/>
        </w:rPr>
      </w:pPr>
      <w:r w:rsidRPr="0089657F">
        <w:rPr>
          <w:color w:val="FF0000"/>
          <w:sz w:val="24"/>
          <w:szCs w:val="24"/>
        </w:rPr>
        <w:t xml:space="preserve">    </w:t>
      </w:r>
      <w:r w:rsidRPr="0089657F">
        <w:rPr>
          <w:sz w:val="24"/>
          <w:szCs w:val="24"/>
        </w:rPr>
        <w:t xml:space="preserve"> </w:t>
      </w:r>
      <w:r w:rsidR="00B95E92" w:rsidRPr="0089657F">
        <w:rPr>
          <w:sz w:val="24"/>
          <w:szCs w:val="24"/>
        </w:rPr>
        <w:t>За 2020</w:t>
      </w:r>
      <w:r w:rsidR="00C60950" w:rsidRPr="0089657F">
        <w:rPr>
          <w:sz w:val="24"/>
          <w:szCs w:val="24"/>
        </w:rPr>
        <w:t xml:space="preserve"> год в учреждениях культуры  района насчитывается </w:t>
      </w:r>
      <w:r w:rsidR="009D242D" w:rsidRPr="0089657F">
        <w:rPr>
          <w:sz w:val="24"/>
          <w:szCs w:val="24"/>
        </w:rPr>
        <w:t>89</w:t>
      </w:r>
      <w:r w:rsidR="00C60950" w:rsidRPr="0089657F">
        <w:rPr>
          <w:sz w:val="24"/>
          <w:szCs w:val="24"/>
        </w:rPr>
        <w:t xml:space="preserve"> формирован</w:t>
      </w:r>
      <w:r w:rsidR="0020748F">
        <w:rPr>
          <w:sz w:val="24"/>
          <w:szCs w:val="24"/>
        </w:rPr>
        <w:t>ий</w:t>
      </w:r>
      <w:r w:rsidR="00C60950" w:rsidRPr="0089657F">
        <w:rPr>
          <w:sz w:val="24"/>
          <w:szCs w:val="24"/>
        </w:rPr>
        <w:t xml:space="preserve">, в которых принимают участие </w:t>
      </w:r>
      <w:r w:rsidR="009D242D" w:rsidRPr="0089657F">
        <w:rPr>
          <w:sz w:val="24"/>
          <w:szCs w:val="24"/>
        </w:rPr>
        <w:t>488</w:t>
      </w:r>
      <w:r w:rsidR="00C60950" w:rsidRPr="0089657F">
        <w:rPr>
          <w:sz w:val="24"/>
          <w:szCs w:val="24"/>
        </w:rPr>
        <w:t xml:space="preserve"> </w:t>
      </w:r>
      <w:r w:rsidR="0020748F">
        <w:rPr>
          <w:sz w:val="24"/>
          <w:szCs w:val="24"/>
        </w:rPr>
        <w:t>детей</w:t>
      </w:r>
      <w:r w:rsidR="008F55F0" w:rsidRPr="0089657F">
        <w:rPr>
          <w:sz w:val="24"/>
          <w:szCs w:val="24"/>
        </w:rPr>
        <w:t>. К клубным формировани</w:t>
      </w:r>
      <w:r w:rsidR="008B2C58" w:rsidRPr="0089657F">
        <w:rPr>
          <w:sz w:val="24"/>
          <w:szCs w:val="24"/>
        </w:rPr>
        <w:t>ям относятся:</w:t>
      </w:r>
      <w:r w:rsidR="008F55F0" w:rsidRPr="0089657F">
        <w:rPr>
          <w:sz w:val="24"/>
          <w:szCs w:val="24"/>
        </w:rPr>
        <w:t xml:space="preserve"> любительские объединения и клубы по интересам, коллективы самодеятельного </w:t>
      </w:r>
      <w:r w:rsidR="00744B8E" w:rsidRPr="0089657F">
        <w:rPr>
          <w:sz w:val="24"/>
          <w:szCs w:val="24"/>
        </w:rPr>
        <w:t>художественного творчества.</w:t>
      </w:r>
      <w:r w:rsidR="009D242D" w:rsidRPr="0089657F">
        <w:rPr>
          <w:sz w:val="24"/>
          <w:szCs w:val="24"/>
        </w:rPr>
        <w:t xml:space="preserve"> </w:t>
      </w:r>
      <w:r w:rsidR="00C60950" w:rsidRPr="0089657F">
        <w:rPr>
          <w:sz w:val="24"/>
          <w:szCs w:val="24"/>
        </w:rPr>
        <w:t xml:space="preserve"> </w:t>
      </w:r>
    </w:p>
    <w:p w:rsidR="008A4C03" w:rsidRPr="0089657F" w:rsidRDefault="008A4C03" w:rsidP="008A4C03">
      <w:pPr>
        <w:ind w:firstLine="540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В Ферзиковской школе искусств обучаются </w:t>
      </w:r>
      <w:r w:rsidR="0089657F" w:rsidRPr="0089657F">
        <w:rPr>
          <w:sz w:val="24"/>
          <w:szCs w:val="24"/>
        </w:rPr>
        <w:t>184</w:t>
      </w:r>
      <w:r w:rsidRPr="0089657F">
        <w:rPr>
          <w:color w:val="C00000"/>
          <w:sz w:val="24"/>
          <w:szCs w:val="24"/>
        </w:rPr>
        <w:t xml:space="preserve"> </w:t>
      </w:r>
      <w:r w:rsidR="0089657F" w:rsidRPr="0089657F">
        <w:rPr>
          <w:sz w:val="24"/>
          <w:szCs w:val="24"/>
        </w:rPr>
        <w:t>ребенка</w:t>
      </w:r>
      <w:r w:rsidRPr="0089657F">
        <w:rPr>
          <w:sz w:val="24"/>
          <w:szCs w:val="24"/>
        </w:rPr>
        <w:t xml:space="preserve"> по классу народных инструментов, фортепиано, хорового пения, музыкально-эстетического воспитания. </w:t>
      </w:r>
    </w:p>
    <w:p w:rsidR="00085D6C" w:rsidRPr="0089657F" w:rsidRDefault="00085D6C" w:rsidP="008A4C03">
      <w:pPr>
        <w:ind w:firstLine="540"/>
        <w:jc w:val="both"/>
        <w:rPr>
          <w:color w:val="FF0000"/>
          <w:sz w:val="24"/>
          <w:szCs w:val="24"/>
        </w:rPr>
      </w:pPr>
      <w:r w:rsidRPr="0089657F">
        <w:rPr>
          <w:sz w:val="24"/>
          <w:szCs w:val="24"/>
        </w:rPr>
        <w:t>Набор в клубные формирования и клубы по интересам, осуществляется через средства массовой информации (районная газета «Ферзиковские вести», сайт администрации муниципального района «Ферзиковский район», социальные сети), афиши, объявления, выступления работников культуры на классных часах и родительских собраниях в школах района</w:t>
      </w:r>
      <w:r w:rsidR="0020748F">
        <w:rPr>
          <w:sz w:val="24"/>
          <w:szCs w:val="24"/>
        </w:rPr>
        <w:t>.</w:t>
      </w:r>
    </w:p>
    <w:p w:rsidR="008A4C03" w:rsidRPr="0089657F" w:rsidRDefault="008A4C03" w:rsidP="00B95E92">
      <w:pPr>
        <w:ind w:firstLine="540"/>
        <w:jc w:val="both"/>
        <w:rPr>
          <w:color w:val="FF0000"/>
          <w:sz w:val="24"/>
          <w:szCs w:val="24"/>
        </w:rPr>
      </w:pPr>
      <w:r w:rsidRPr="0089657F">
        <w:rPr>
          <w:sz w:val="24"/>
          <w:szCs w:val="24"/>
        </w:rPr>
        <w:t>В детско-юношеской спортивной школе проводятся учебно-тренировочные занятия по семи видам спорта (гиревой спорт, шашки и шахматы, баскетбол, волейбол, вольная борьба, настольный теннис, ОФП, футбол)</w:t>
      </w:r>
      <w:r w:rsidR="00240B3F" w:rsidRPr="0089657F">
        <w:rPr>
          <w:sz w:val="24"/>
          <w:szCs w:val="24"/>
        </w:rPr>
        <w:t>.</w:t>
      </w:r>
      <w:r w:rsidR="006F2D44" w:rsidRPr="0089657F">
        <w:rPr>
          <w:sz w:val="24"/>
          <w:szCs w:val="24"/>
        </w:rPr>
        <w:t xml:space="preserve"> В секциях занимаются </w:t>
      </w:r>
      <w:r w:rsidR="00B95E92" w:rsidRPr="0089657F">
        <w:rPr>
          <w:sz w:val="24"/>
          <w:szCs w:val="24"/>
        </w:rPr>
        <w:t>419</w:t>
      </w:r>
      <w:r w:rsidRPr="0089657F">
        <w:rPr>
          <w:sz w:val="24"/>
          <w:szCs w:val="24"/>
        </w:rPr>
        <w:t xml:space="preserve"> человек. С февраля 2014 года в спортивную школу организована доставка дет</w:t>
      </w:r>
      <w:r w:rsidR="00B95E92" w:rsidRPr="0089657F">
        <w:rPr>
          <w:sz w:val="24"/>
          <w:szCs w:val="24"/>
        </w:rPr>
        <w:t>ей из сельских поселений района</w:t>
      </w:r>
      <w:r w:rsidRPr="0089657F">
        <w:rPr>
          <w:sz w:val="24"/>
          <w:szCs w:val="24"/>
        </w:rPr>
        <w:t>.</w:t>
      </w:r>
      <w:r w:rsidR="00B95E92" w:rsidRPr="0089657F">
        <w:rPr>
          <w:sz w:val="24"/>
          <w:szCs w:val="24"/>
        </w:rPr>
        <w:t xml:space="preserve"> С 20</w:t>
      </w:r>
      <w:r w:rsidR="000C6FDC" w:rsidRPr="0089657F">
        <w:rPr>
          <w:sz w:val="24"/>
          <w:szCs w:val="24"/>
        </w:rPr>
        <w:t>19</w:t>
      </w:r>
      <w:r w:rsidR="00B95E92" w:rsidRPr="0089657F">
        <w:rPr>
          <w:sz w:val="24"/>
          <w:szCs w:val="24"/>
        </w:rPr>
        <w:t xml:space="preserve"> года</w:t>
      </w:r>
      <w:r w:rsidR="00A12E7F" w:rsidRPr="0089657F">
        <w:rPr>
          <w:sz w:val="24"/>
          <w:szCs w:val="24"/>
        </w:rPr>
        <w:t xml:space="preserve"> открыт дополнительный маршрут школьного автобуса для посещения детей бассейна в </w:t>
      </w:r>
      <w:proofErr w:type="spellStart"/>
      <w:r w:rsidR="00A12E7F" w:rsidRPr="0089657F">
        <w:rPr>
          <w:sz w:val="24"/>
          <w:szCs w:val="24"/>
        </w:rPr>
        <w:t>г</w:t>
      </w:r>
      <w:proofErr w:type="gramStart"/>
      <w:r w:rsidR="00A12E7F" w:rsidRPr="0089657F">
        <w:rPr>
          <w:sz w:val="24"/>
          <w:szCs w:val="24"/>
        </w:rPr>
        <w:t>.Т</w:t>
      </w:r>
      <w:proofErr w:type="gramEnd"/>
      <w:r w:rsidR="00A12E7F" w:rsidRPr="0089657F">
        <w:rPr>
          <w:sz w:val="24"/>
          <w:szCs w:val="24"/>
        </w:rPr>
        <w:t>аруса</w:t>
      </w:r>
      <w:proofErr w:type="spellEnd"/>
      <w:r w:rsidR="00A12E7F" w:rsidRPr="0089657F">
        <w:rPr>
          <w:sz w:val="24"/>
          <w:szCs w:val="24"/>
        </w:rPr>
        <w:t xml:space="preserve">. </w:t>
      </w:r>
    </w:p>
    <w:p w:rsidR="00E9040F" w:rsidRPr="0089657F" w:rsidRDefault="000276A6" w:rsidP="00E9040F">
      <w:pPr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    </w:t>
      </w:r>
      <w:r w:rsidR="00B95E92" w:rsidRPr="0089657F">
        <w:rPr>
          <w:sz w:val="24"/>
          <w:szCs w:val="24"/>
        </w:rPr>
        <w:t>В 2020</w:t>
      </w:r>
      <w:r w:rsidR="00074BD3" w:rsidRPr="0089657F">
        <w:rPr>
          <w:sz w:val="24"/>
          <w:szCs w:val="24"/>
        </w:rPr>
        <w:t xml:space="preserve"> году в спортивных и культурных мероприятиях, проводимых на территории муниципального района «Ферзиковск</w:t>
      </w:r>
      <w:r w:rsidR="00441940" w:rsidRPr="0089657F">
        <w:rPr>
          <w:sz w:val="24"/>
          <w:szCs w:val="24"/>
        </w:rPr>
        <w:t xml:space="preserve">ий район» </w:t>
      </w:r>
      <w:r w:rsidR="00F777BD" w:rsidRPr="0089657F">
        <w:rPr>
          <w:sz w:val="24"/>
          <w:szCs w:val="24"/>
        </w:rPr>
        <w:t xml:space="preserve">также </w:t>
      </w:r>
      <w:r w:rsidR="00441940" w:rsidRPr="0089657F">
        <w:rPr>
          <w:sz w:val="24"/>
          <w:szCs w:val="24"/>
        </w:rPr>
        <w:t xml:space="preserve">приняли участие </w:t>
      </w:r>
      <w:r w:rsidR="00074BD3" w:rsidRPr="0089657F">
        <w:rPr>
          <w:sz w:val="24"/>
          <w:szCs w:val="24"/>
        </w:rPr>
        <w:t xml:space="preserve"> несовершеннолетние, состоящие на учете комиссии. </w:t>
      </w:r>
      <w:r w:rsidR="00E9040F" w:rsidRPr="0089657F">
        <w:rPr>
          <w:sz w:val="24"/>
          <w:szCs w:val="24"/>
        </w:rPr>
        <w:t xml:space="preserve">Несовершеннолетние посещают и участвуют в кружках и мероприятиях сельских домов культуры муниципального района «Ферзиковский район», занимаются настольным теннисом, участвуют в районных соревнованиях. Также несовершеннолетние посещают библиотеки муниципального района «Ферзиковский район». </w:t>
      </w:r>
      <w:r w:rsidR="00871019">
        <w:rPr>
          <w:sz w:val="24"/>
          <w:szCs w:val="24"/>
        </w:rPr>
        <w:t xml:space="preserve"> </w:t>
      </w:r>
      <w:r w:rsidR="00E9040F" w:rsidRPr="0089657F">
        <w:rPr>
          <w:sz w:val="24"/>
          <w:szCs w:val="24"/>
        </w:rPr>
        <w:t xml:space="preserve"> </w:t>
      </w:r>
      <w:r w:rsidR="00EE62D9">
        <w:rPr>
          <w:sz w:val="24"/>
          <w:szCs w:val="24"/>
        </w:rPr>
        <w:t xml:space="preserve">Филиалы </w:t>
      </w:r>
      <w:r w:rsidR="00E526A6">
        <w:rPr>
          <w:sz w:val="24"/>
          <w:szCs w:val="24"/>
        </w:rPr>
        <w:t>библиотечной системы в течени</w:t>
      </w:r>
      <w:r w:rsidR="0059616E">
        <w:rPr>
          <w:sz w:val="24"/>
          <w:szCs w:val="24"/>
        </w:rPr>
        <w:t>е</w:t>
      </w:r>
      <w:r w:rsidR="00E526A6">
        <w:rPr>
          <w:sz w:val="24"/>
          <w:szCs w:val="24"/>
        </w:rPr>
        <w:t xml:space="preserve"> года вели большую работу по профилактике вредных привычек</w:t>
      </w:r>
      <w:r w:rsidR="0059616E">
        <w:rPr>
          <w:sz w:val="24"/>
          <w:szCs w:val="24"/>
        </w:rPr>
        <w:t>:</w:t>
      </w:r>
      <w:r w:rsidR="00E526A6">
        <w:rPr>
          <w:sz w:val="24"/>
          <w:szCs w:val="24"/>
        </w:rPr>
        <w:t xml:space="preserve"> в формате онлайн</w:t>
      </w:r>
      <w:r w:rsidR="00241ED9">
        <w:rPr>
          <w:sz w:val="24"/>
          <w:szCs w:val="24"/>
        </w:rPr>
        <w:t xml:space="preserve"> проводились викторины, тест</w:t>
      </w:r>
      <w:proofErr w:type="gramStart"/>
      <w:r w:rsidR="00241ED9">
        <w:rPr>
          <w:sz w:val="24"/>
          <w:szCs w:val="24"/>
        </w:rPr>
        <w:t>ы</w:t>
      </w:r>
      <w:r w:rsidR="00871019">
        <w:rPr>
          <w:sz w:val="24"/>
          <w:szCs w:val="24"/>
        </w:rPr>
        <w:t>-</w:t>
      </w:r>
      <w:proofErr w:type="gramEnd"/>
      <w:r w:rsidR="0059616E">
        <w:rPr>
          <w:sz w:val="24"/>
          <w:szCs w:val="24"/>
        </w:rPr>
        <w:t xml:space="preserve"> анкеты</w:t>
      </w:r>
      <w:r w:rsidR="00E526A6">
        <w:rPr>
          <w:sz w:val="24"/>
          <w:szCs w:val="24"/>
        </w:rPr>
        <w:t xml:space="preserve">, были созданы видеоролики, слайд- беседы, лекции. Были проведены мероприятия в рамках всероссийской акции «Сообщи, где торгуют смертью», </w:t>
      </w:r>
      <w:r w:rsidR="00E526A6">
        <w:rPr>
          <w:sz w:val="24"/>
          <w:szCs w:val="24"/>
        </w:rPr>
        <w:lastRenderedPageBreak/>
        <w:t>на улицах сельских поселений вручались памятки, листовки с телефонами правоохранительных органов и телефонами доверия. Проводились разъяснительные беседы с подростками о последствиях употребле</w:t>
      </w:r>
      <w:r w:rsidR="00241ED9">
        <w:rPr>
          <w:sz w:val="24"/>
          <w:szCs w:val="24"/>
        </w:rPr>
        <w:t>ния наркотических и психотропных</w:t>
      </w:r>
      <w:r w:rsidR="00E526A6">
        <w:rPr>
          <w:sz w:val="24"/>
          <w:szCs w:val="24"/>
        </w:rPr>
        <w:t xml:space="preserve"> средств.  </w:t>
      </w:r>
    </w:p>
    <w:p w:rsidR="002C08D7" w:rsidRPr="0089657F" w:rsidRDefault="008B2C58" w:rsidP="00BB673D">
      <w:pPr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   </w:t>
      </w:r>
      <w:r w:rsidR="00F04B3E" w:rsidRPr="0089657F">
        <w:rPr>
          <w:sz w:val="24"/>
          <w:szCs w:val="24"/>
        </w:rPr>
        <w:t>МКУ муниципального района « Ферзиковский район» «Спортивная школа»</w:t>
      </w:r>
      <w:r w:rsidR="00BB673D" w:rsidRPr="0089657F">
        <w:rPr>
          <w:rFonts w:eastAsia="Calibri"/>
          <w:sz w:val="24"/>
          <w:szCs w:val="24"/>
          <w:lang w:eastAsia="en-US"/>
        </w:rPr>
        <w:t xml:space="preserve"> </w:t>
      </w:r>
      <w:r w:rsidR="00C634D6" w:rsidRPr="0089657F">
        <w:rPr>
          <w:rFonts w:eastAsia="Calibri"/>
          <w:sz w:val="24"/>
          <w:szCs w:val="24"/>
          <w:lang w:eastAsia="en-US"/>
        </w:rPr>
        <w:t>в 2020</w:t>
      </w:r>
      <w:r w:rsidR="0017565D" w:rsidRPr="0089657F">
        <w:rPr>
          <w:rFonts w:eastAsia="Calibri"/>
          <w:sz w:val="24"/>
          <w:szCs w:val="24"/>
          <w:lang w:eastAsia="en-US"/>
        </w:rPr>
        <w:t xml:space="preserve"> году </w:t>
      </w:r>
      <w:r w:rsidR="00BB673D" w:rsidRPr="0089657F">
        <w:rPr>
          <w:sz w:val="24"/>
          <w:szCs w:val="24"/>
        </w:rPr>
        <w:t xml:space="preserve">были организованы и проведены следующие мероприятия: </w:t>
      </w:r>
      <w:r w:rsidR="0095572F" w:rsidRPr="0089657F">
        <w:rPr>
          <w:sz w:val="24"/>
          <w:szCs w:val="24"/>
        </w:rPr>
        <w:t>турниры по вольной борьб</w:t>
      </w:r>
      <w:r w:rsidR="00F777BD" w:rsidRPr="0089657F">
        <w:rPr>
          <w:sz w:val="24"/>
          <w:szCs w:val="24"/>
        </w:rPr>
        <w:t>е;</w:t>
      </w:r>
      <w:r w:rsidR="00F04B3E" w:rsidRPr="0089657F">
        <w:rPr>
          <w:sz w:val="24"/>
          <w:szCs w:val="24"/>
        </w:rPr>
        <w:t xml:space="preserve"> районные соревнования по волейболу и мини футболу,</w:t>
      </w:r>
      <w:r w:rsidR="0095572F" w:rsidRPr="0089657F">
        <w:rPr>
          <w:sz w:val="24"/>
          <w:szCs w:val="24"/>
        </w:rPr>
        <w:t xml:space="preserve"> товарищеские встречи по хокке</w:t>
      </w:r>
      <w:r w:rsidR="00F777BD" w:rsidRPr="0089657F">
        <w:rPr>
          <w:sz w:val="24"/>
          <w:szCs w:val="24"/>
        </w:rPr>
        <w:t>ю;</w:t>
      </w:r>
      <w:r w:rsidR="0095572F" w:rsidRPr="0089657F">
        <w:rPr>
          <w:sz w:val="24"/>
          <w:szCs w:val="24"/>
        </w:rPr>
        <w:t xml:space="preserve"> районные соревнования по мини-футболу</w:t>
      </w:r>
      <w:r w:rsidR="00F777BD" w:rsidRPr="0089657F">
        <w:rPr>
          <w:sz w:val="24"/>
          <w:szCs w:val="24"/>
        </w:rPr>
        <w:t>;</w:t>
      </w:r>
      <w:r w:rsidR="00F04B3E" w:rsidRPr="0089657F">
        <w:rPr>
          <w:sz w:val="24"/>
          <w:szCs w:val="24"/>
        </w:rPr>
        <w:t xml:space="preserve">  фестиваль среди</w:t>
      </w:r>
      <w:r w:rsidR="0059616E">
        <w:rPr>
          <w:sz w:val="24"/>
          <w:szCs w:val="24"/>
        </w:rPr>
        <w:t xml:space="preserve"> образовательных школ по ГТО</w:t>
      </w:r>
      <w:r w:rsidR="00F777BD" w:rsidRPr="0089657F">
        <w:rPr>
          <w:sz w:val="24"/>
          <w:szCs w:val="24"/>
        </w:rPr>
        <w:t>;</w:t>
      </w:r>
      <w:r w:rsidR="0095572F" w:rsidRPr="0089657F">
        <w:rPr>
          <w:sz w:val="24"/>
          <w:szCs w:val="24"/>
        </w:rPr>
        <w:t xml:space="preserve">  в рамках Х</w:t>
      </w:r>
      <w:r w:rsidR="0095572F" w:rsidRPr="0089657F">
        <w:rPr>
          <w:sz w:val="24"/>
          <w:szCs w:val="24"/>
          <w:lang w:val="en-US"/>
        </w:rPr>
        <w:t>V</w:t>
      </w:r>
      <w:r w:rsidR="0095572F" w:rsidRPr="0089657F">
        <w:rPr>
          <w:sz w:val="24"/>
          <w:szCs w:val="24"/>
        </w:rPr>
        <w:t xml:space="preserve"> Всероссийской акции «Спорт </w:t>
      </w:r>
      <w:proofErr w:type="gramStart"/>
      <w:r w:rsidR="0095572F" w:rsidRPr="0089657F">
        <w:rPr>
          <w:sz w:val="24"/>
          <w:szCs w:val="24"/>
        </w:rPr>
        <w:t>–а</w:t>
      </w:r>
      <w:proofErr w:type="gramEnd"/>
      <w:r w:rsidR="0095572F" w:rsidRPr="0089657F">
        <w:rPr>
          <w:sz w:val="24"/>
          <w:szCs w:val="24"/>
        </w:rPr>
        <w:t>льтернатива пагубным привычкам»</w:t>
      </w:r>
      <w:r w:rsidR="00F777BD" w:rsidRPr="0089657F">
        <w:rPr>
          <w:sz w:val="24"/>
          <w:szCs w:val="24"/>
        </w:rPr>
        <w:t xml:space="preserve"> были проведена спортивные эстафеты</w:t>
      </w:r>
      <w:r w:rsidR="0095572F" w:rsidRPr="0089657F">
        <w:rPr>
          <w:sz w:val="24"/>
          <w:szCs w:val="24"/>
        </w:rPr>
        <w:t xml:space="preserve"> </w:t>
      </w:r>
      <w:r w:rsidR="00F04B3E" w:rsidRPr="0089657F">
        <w:rPr>
          <w:sz w:val="24"/>
          <w:szCs w:val="24"/>
        </w:rPr>
        <w:t xml:space="preserve"> и спортивные занятия</w:t>
      </w:r>
      <w:r w:rsidR="00F777BD" w:rsidRPr="0089657F">
        <w:rPr>
          <w:sz w:val="24"/>
          <w:szCs w:val="24"/>
        </w:rPr>
        <w:t>;</w:t>
      </w:r>
      <w:r w:rsidR="001814C6" w:rsidRPr="0089657F">
        <w:rPr>
          <w:sz w:val="24"/>
          <w:szCs w:val="24"/>
        </w:rPr>
        <w:t xml:space="preserve"> </w:t>
      </w:r>
      <w:r w:rsidR="00F04B3E" w:rsidRPr="0089657F">
        <w:rPr>
          <w:sz w:val="24"/>
          <w:szCs w:val="24"/>
        </w:rPr>
        <w:t xml:space="preserve"> спортивно </w:t>
      </w:r>
      <w:proofErr w:type="gramStart"/>
      <w:r w:rsidR="00F04B3E" w:rsidRPr="0089657F">
        <w:rPr>
          <w:sz w:val="24"/>
          <w:szCs w:val="24"/>
        </w:rPr>
        <w:t>–м</w:t>
      </w:r>
      <w:proofErr w:type="gramEnd"/>
      <w:r w:rsidR="00F04B3E" w:rsidRPr="0089657F">
        <w:rPr>
          <w:sz w:val="24"/>
          <w:szCs w:val="24"/>
        </w:rPr>
        <w:t>ассовые мероприятия по приему ВФСК ГТО; «Лыжня здоровья»; открытое первенство Ферзиковского района по баскетболу, посвященное 70-летию образования Ферзиковского района</w:t>
      </w:r>
      <w:r w:rsidR="00543CCD" w:rsidRPr="0089657F">
        <w:rPr>
          <w:sz w:val="24"/>
          <w:szCs w:val="24"/>
        </w:rPr>
        <w:t xml:space="preserve">; в рамках акции «Спорт против наркотиков» проведены товарищеские встречи по мини- футболу и волейболу, спортивные эстафеты, соревнования по пионерболу; в рамках акции Международного дня отказа от курения соревнования по футболу, физкультурное мероприятие с занимающимися в легкоатлетической секции; в </w:t>
      </w:r>
      <w:proofErr w:type="gramStart"/>
      <w:r w:rsidR="00543CCD" w:rsidRPr="0089657F">
        <w:rPr>
          <w:sz w:val="24"/>
          <w:szCs w:val="24"/>
        </w:rPr>
        <w:t>рамках</w:t>
      </w:r>
      <w:proofErr w:type="gramEnd"/>
      <w:r w:rsidR="00543CCD" w:rsidRPr="0089657F">
        <w:rPr>
          <w:sz w:val="24"/>
          <w:szCs w:val="24"/>
        </w:rPr>
        <w:t xml:space="preserve"> акции Всемирной борьбы со СПИДом соревнования по футболу, спортивные эстафеты; по инициативе антинаркотической комиссии проведен турнир по мини футболу «Спорт против вредных привычек».     </w:t>
      </w:r>
    </w:p>
    <w:p w:rsidR="00A75E94" w:rsidRPr="0089657F" w:rsidRDefault="00A75E94" w:rsidP="005B7258">
      <w:pPr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  В целях агитации и пропаганды различных видов спорта, информационного обеспечения детско-юношеского спорта, вовлечения максимально возможного количества подростков в систематические занятия различными видами спорта проводятся дни открытых две</w:t>
      </w:r>
      <w:r w:rsidR="006F2D44" w:rsidRPr="0089657F">
        <w:rPr>
          <w:sz w:val="24"/>
          <w:szCs w:val="24"/>
        </w:rPr>
        <w:t>р</w:t>
      </w:r>
      <w:r w:rsidR="005B7258" w:rsidRPr="0089657F">
        <w:rPr>
          <w:sz w:val="24"/>
          <w:szCs w:val="24"/>
        </w:rPr>
        <w:t>ей перед началом учебного года.</w:t>
      </w:r>
    </w:p>
    <w:p w:rsidR="00241ED9" w:rsidRPr="0089657F" w:rsidRDefault="00BB673D" w:rsidP="00441940">
      <w:pPr>
        <w:spacing w:line="276" w:lineRule="auto"/>
        <w:ind w:right="-96"/>
        <w:jc w:val="both"/>
        <w:rPr>
          <w:sz w:val="24"/>
          <w:szCs w:val="24"/>
        </w:rPr>
      </w:pPr>
      <w:r w:rsidRPr="0089657F">
        <w:rPr>
          <w:sz w:val="24"/>
          <w:szCs w:val="24"/>
        </w:rPr>
        <w:t xml:space="preserve">     </w:t>
      </w:r>
      <w:r w:rsidR="00C634D6" w:rsidRPr="0089657F">
        <w:rPr>
          <w:sz w:val="24"/>
          <w:szCs w:val="24"/>
        </w:rPr>
        <w:t xml:space="preserve"> К</w:t>
      </w:r>
      <w:r w:rsidR="00240B3F" w:rsidRPr="0089657F">
        <w:rPr>
          <w:sz w:val="24"/>
          <w:szCs w:val="24"/>
        </w:rPr>
        <w:t>оличество де</w:t>
      </w:r>
      <w:r w:rsidR="00D97F24" w:rsidRPr="0089657F">
        <w:rPr>
          <w:sz w:val="24"/>
          <w:szCs w:val="24"/>
        </w:rPr>
        <w:t>т</w:t>
      </w:r>
      <w:r w:rsidR="005B7258" w:rsidRPr="0089657F">
        <w:rPr>
          <w:sz w:val="24"/>
          <w:szCs w:val="24"/>
        </w:rPr>
        <w:t>ей и подростков в возрасте от 07 до 24</w:t>
      </w:r>
      <w:r w:rsidR="00240B3F" w:rsidRPr="0089657F">
        <w:rPr>
          <w:sz w:val="24"/>
          <w:szCs w:val="24"/>
        </w:rPr>
        <w:t xml:space="preserve"> лет, систематически занимающихся физической культурой и спортом в муниципальном районе «Ферзиковский район» </w:t>
      </w:r>
      <w:r w:rsidR="00C634D6" w:rsidRPr="0089657F">
        <w:rPr>
          <w:sz w:val="24"/>
          <w:szCs w:val="24"/>
        </w:rPr>
        <w:t>в 2020</w:t>
      </w:r>
      <w:r w:rsidRPr="0089657F">
        <w:rPr>
          <w:sz w:val="24"/>
          <w:szCs w:val="24"/>
        </w:rPr>
        <w:t xml:space="preserve"> году</w:t>
      </w:r>
      <w:r w:rsidR="00074BD3" w:rsidRPr="0089657F">
        <w:rPr>
          <w:sz w:val="24"/>
          <w:szCs w:val="24"/>
        </w:rPr>
        <w:t>,</w:t>
      </w:r>
      <w:r w:rsidRPr="0089657F">
        <w:rPr>
          <w:sz w:val="24"/>
          <w:szCs w:val="24"/>
        </w:rPr>
        <w:t xml:space="preserve"> увеличилось</w:t>
      </w:r>
      <w:r w:rsidR="00240B3F" w:rsidRPr="0089657F">
        <w:rPr>
          <w:sz w:val="24"/>
          <w:szCs w:val="24"/>
        </w:rPr>
        <w:t xml:space="preserve">. </w:t>
      </w:r>
    </w:p>
    <w:p w:rsidR="00441940" w:rsidRPr="0089657F" w:rsidRDefault="00DB3FED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89657F">
        <w:rPr>
          <w:b/>
          <w:sz w:val="24"/>
          <w:szCs w:val="24"/>
        </w:rPr>
        <w:t xml:space="preserve">    </w:t>
      </w:r>
      <w:r w:rsidR="00441940" w:rsidRPr="0089657F">
        <w:rPr>
          <w:sz w:val="24"/>
          <w:szCs w:val="24"/>
        </w:rPr>
        <w:t>Таким образом, ведомственная целевая программа «Противодействие злоупотреблению наркотиками в муниципальном районе «Ферзиковский ра</w:t>
      </w:r>
      <w:r w:rsidR="00C634D6" w:rsidRPr="0089657F">
        <w:rPr>
          <w:sz w:val="24"/>
          <w:szCs w:val="24"/>
        </w:rPr>
        <w:t>йон» на 2020 – 2022</w:t>
      </w:r>
      <w:r w:rsidR="00E9040F" w:rsidRPr="0089657F">
        <w:rPr>
          <w:sz w:val="24"/>
          <w:szCs w:val="24"/>
        </w:rPr>
        <w:t xml:space="preserve"> годы»</w:t>
      </w:r>
      <w:r w:rsidR="00E9040F" w:rsidRPr="0089657F">
        <w:rPr>
          <w:color w:val="FF0000"/>
          <w:sz w:val="24"/>
          <w:szCs w:val="24"/>
        </w:rPr>
        <w:t xml:space="preserve"> </w:t>
      </w:r>
      <w:r w:rsidR="00C634D6" w:rsidRPr="0089657F">
        <w:rPr>
          <w:sz w:val="24"/>
          <w:szCs w:val="24"/>
        </w:rPr>
        <w:t>не смотря на эпидемиологическую обстановку в стране</w:t>
      </w:r>
      <w:r w:rsidR="00085D6C" w:rsidRPr="0089657F">
        <w:rPr>
          <w:sz w:val="24"/>
          <w:szCs w:val="24"/>
        </w:rPr>
        <w:t xml:space="preserve"> </w:t>
      </w:r>
      <w:r w:rsidR="00C634D6" w:rsidRPr="0089657F">
        <w:rPr>
          <w:sz w:val="24"/>
          <w:szCs w:val="24"/>
        </w:rPr>
        <w:t>в 2020</w:t>
      </w:r>
      <w:r w:rsidR="00441940" w:rsidRPr="0089657F">
        <w:rPr>
          <w:sz w:val="24"/>
          <w:szCs w:val="24"/>
        </w:rPr>
        <w:t xml:space="preserve"> году исполнялась эффективно. </w:t>
      </w:r>
    </w:p>
    <w:p w:rsidR="00E36940" w:rsidRPr="00D34A05" w:rsidRDefault="00E36940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</w:p>
    <w:p w:rsidR="00E36940" w:rsidRPr="00D34A05" w:rsidRDefault="00E36940" w:rsidP="005B7258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7"/>
      </w:tblGrid>
      <w:tr w:rsidR="009F0EBA" w:rsidRPr="00D34A05" w:rsidTr="006F2D44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6505B" w:rsidRPr="00D34A05" w:rsidRDefault="00DD32AB" w:rsidP="006F2D44">
            <w:pPr>
              <w:jc w:val="both"/>
              <w:rPr>
                <w:b/>
                <w:sz w:val="24"/>
                <w:szCs w:val="24"/>
              </w:rPr>
            </w:pPr>
            <w:r w:rsidRPr="00D34A05">
              <w:rPr>
                <w:b/>
                <w:sz w:val="24"/>
                <w:szCs w:val="24"/>
              </w:rPr>
              <w:t>П</w:t>
            </w:r>
            <w:r w:rsidR="009F0EBA" w:rsidRPr="00D34A05">
              <w:rPr>
                <w:b/>
                <w:sz w:val="24"/>
                <w:szCs w:val="24"/>
              </w:rPr>
              <w:t>редседател</w:t>
            </w:r>
            <w:r w:rsidRPr="00D34A05">
              <w:rPr>
                <w:b/>
                <w:sz w:val="24"/>
                <w:szCs w:val="24"/>
              </w:rPr>
              <w:t>ь</w:t>
            </w:r>
            <w:r w:rsidR="009F0EBA" w:rsidRPr="00D34A05">
              <w:rPr>
                <w:b/>
                <w:sz w:val="24"/>
                <w:szCs w:val="24"/>
              </w:rPr>
              <w:t xml:space="preserve"> координационной</w:t>
            </w:r>
            <w:r w:rsidR="0086505B" w:rsidRPr="00D34A05">
              <w:rPr>
                <w:b/>
                <w:sz w:val="24"/>
                <w:szCs w:val="24"/>
              </w:rPr>
              <w:t xml:space="preserve"> </w:t>
            </w:r>
            <w:r w:rsidR="009F0EBA" w:rsidRPr="00D34A05">
              <w:rPr>
                <w:b/>
                <w:sz w:val="24"/>
                <w:szCs w:val="24"/>
              </w:rPr>
              <w:t xml:space="preserve">антинаркотической  комиссии </w:t>
            </w:r>
            <w:proofErr w:type="gramStart"/>
            <w:r w:rsidR="009F0EBA" w:rsidRPr="00D34A05">
              <w:rPr>
                <w:b/>
                <w:sz w:val="24"/>
                <w:szCs w:val="24"/>
              </w:rPr>
              <w:t>при</w:t>
            </w:r>
            <w:proofErr w:type="gramEnd"/>
            <w:r w:rsidR="0086505B" w:rsidRPr="00D34A05">
              <w:rPr>
                <w:b/>
                <w:sz w:val="24"/>
                <w:szCs w:val="24"/>
              </w:rPr>
              <w:t xml:space="preserve"> </w:t>
            </w:r>
          </w:p>
          <w:p w:rsidR="009F0EBA" w:rsidRPr="00D34A05" w:rsidRDefault="009F0EBA" w:rsidP="0086505B">
            <w:pPr>
              <w:rPr>
                <w:sz w:val="24"/>
                <w:szCs w:val="24"/>
              </w:rPr>
            </w:pPr>
            <w:r w:rsidRPr="00D34A05">
              <w:rPr>
                <w:b/>
                <w:sz w:val="24"/>
                <w:szCs w:val="24"/>
              </w:rPr>
              <w:t>адм</w:t>
            </w:r>
            <w:r w:rsidR="0086505B" w:rsidRPr="00D34A05">
              <w:rPr>
                <w:b/>
                <w:sz w:val="24"/>
                <w:szCs w:val="24"/>
              </w:rPr>
              <w:t>и</w:t>
            </w:r>
            <w:r w:rsidRPr="00D34A05">
              <w:rPr>
                <w:b/>
                <w:sz w:val="24"/>
                <w:szCs w:val="24"/>
              </w:rPr>
              <w:t>нистрации муниципального района  «Ферзиковский район»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EBA" w:rsidRPr="00D34A05" w:rsidRDefault="006F2D44" w:rsidP="009F0E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34A05">
              <w:rPr>
                <w:b/>
                <w:sz w:val="24"/>
                <w:szCs w:val="24"/>
              </w:rPr>
              <w:t>И.П. Аксютенкова</w:t>
            </w:r>
          </w:p>
        </w:tc>
      </w:tr>
    </w:tbl>
    <w:p w:rsidR="005653FE" w:rsidRPr="00D34A05" w:rsidRDefault="005653FE" w:rsidP="00E36940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5653FE" w:rsidRPr="00D34A05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</w:p>
    <w:p w:rsidR="005653FE" w:rsidRPr="00D34A05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</w:p>
    <w:p w:rsidR="005653FE" w:rsidRPr="00D34A05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</w:p>
    <w:p w:rsidR="005653FE" w:rsidRPr="00D34A05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4"/>
          <w:szCs w:val="24"/>
        </w:rPr>
      </w:pPr>
    </w:p>
    <w:p w:rsidR="005653FE" w:rsidRDefault="005653FE" w:rsidP="005653FE">
      <w:pPr>
        <w:shd w:val="clear" w:color="auto" w:fill="FFFFFF"/>
        <w:spacing w:line="276" w:lineRule="auto"/>
        <w:ind w:firstLine="567"/>
        <w:jc w:val="center"/>
        <w:rPr>
          <w:b/>
          <w:sz w:val="26"/>
          <w:szCs w:val="26"/>
        </w:rPr>
      </w:pPr>
    </w:p>
    <w:sectPr w:rsidR="005653FE" w:rsidSect="005B7258">
      <w:headerReference w:type="default" r:id="rId9"/>
      <w:pgSz w:w="11909" w:h="16834"/>
      <w:pgMar w:top="1134" w:right="1134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FA" w:rsidRDefault="001927FA" w:rsidP="00240B3F">
      <w:r>
        <w:separator/>
      </w:r>
    </w:p>
  </w:endnote>
  <w:endnote w:type="continuationSeparator" w:id="0">
    <w:p w:rsidR="001927FA" w:rsidRDefault="001927FA" w:rsidP="002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FA" w:rsidRDefault="001927FA" w:rsidP="00240B3F">
      <w:r>
        <w:separator/>
      </w:r>
    </w:p>
  </w:footnote>
  <w:footnote w:type="continuationSeparator" w:id="0">
    <w:p w:rsidR="001927FA" w:rsidRDefault="001927FA" w:rsidP="0024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18459"/>
      <w:docPartObj>
        <w:docPartGallery w:val="Page Numbers (Top of Page)"/>
        <w:docPartUnique/>
      </w:docPartObj>
    </w:sdtPr>
    <w:sdtEndPr/>
    <w:sdtContent>
      <w:p w:rsidR="00240B3F" w:rsidRDefault="00240B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E8">
          <w:rPr>
            <w:noProof/>
          </w:rPr>
          <w:t>4</w:t>
        </w:r>
        <w:r>
          <w:fldChar w:fldCharType="end"/>
        </w:r>
      </w:p>
    </w:sdtContent>
  </w:sdt>
  <w:p w:rsidR="00240B3F" w:rsidRDefault="00240B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ECC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BA7D45"/>
    <w:multiLevelType w:val="hybridMultilevel"/>
    <w:tmpl w:val="3F82C6C4"/>
    <w:lvl w:ilvl="0" w:tplc="1E305A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471D03"/>
    <w:multiLevelType w:val="hybridMultilevel"/>
    <w:tmpl w:val="099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061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142F0AE2"/>
    <w:multiLevelType w:val="hybridMultilevel"/>
    <w:tmpl w:val="545A5C66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15E8F"/>
    <w:multiLevelType w:val="multilevel"/>
    <w:tmpl w:val="D07A867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70712DC"/>
    <w:multiLevelType w:val="hybridMultilevel"/>
    <w:tmpl w:val="EABA6EF8"/>
    <w:lvl w:ilvl="0" w:tplc="86BE9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EE28FC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BA41144"/>
    <w:multiLevelType w:val="hybridMultilevel"/>
    <w:tmpl w:val="672A1CC6"/>
    <w:lvl w:ilvl="0" w:tplc="7620078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30077DA"/>
    <w:multiLevelType w:val="hybridMultilevel"/>
    <w:tmpl w:val="18DAAA82"/>
    <w:lvl w:ilvl="0" w:tplc="E2E4C1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50F80"/>
    <w:multiLevelType w:val="hybridMultilevel"/>
    <w:tmpl w:val="110C3882"/>
    <w:lvl w:ilvl="0" w:tplc="938603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5421693"/>
    <w:multiLevelType w:val="hybridMultilevel"/>
    <w:tmpl w:val="96DAA6D8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5FC5B8C"/>
    <w:multiLevelType w:val="hybridMultilevel"/>
    <w:tmpl w:val="B374F8C0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620"/>
    <w:multiLevelType w:val="hybridMultilevel"/>
    <w:tmpl w:val="1D70BDDC"/>
    <w:lvl w:ilvl="0" w:tplc="1BA6F80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EB4628"/>
    <w:multiLevelType w:val="hybridMultilevel"/>
    <w:tmpl w:val="CD2CA570"/>
    <w:lvl w:ilvl="0" w:tplc="7CD8D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41A059A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3447443B"/>
    <w:multiLevelType w:val="hybridMultilevel"/>
    <w:tmpl w:val="B8ECC066"/>
    <w:lvl w:ilvl="0" w:tplc="E1CCD046">
      <w:start w:val="1"/>
      <w:numFmt w:val="bullet"/>
      <w:lvlText w:val="-"/>
      <w:lvlJc w:val="left"/>
      <w:pPr>
        <w:ind w:left="13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>
    <w:nsid w:val="3A5637CC"/>
    <w:multiLevelType w:val="hybridMultilevel"/>
    <w:tmpl w:val="D80A88CC"/>
    <w:lvl w:ilvl="0" w:tplc="7ACAF420">
      <w:start w:val="1"/>
      <w:numFmt w:val="bullet"/>
      <w:lvlText w:val="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8">
    <w:nsid w:val="3D801D6D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3E9756F6"/>
    <w:multiLevelType w:val="hybridMultilevel"/>
    <w:tmpl w:val="AD9019B6"/>
    <w:lvl w:ilvl="0" w:tplc="E1CCD04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07914EB"/>
    <w:multiLevelType w:val="hybridMultilevel"/>
    <w:tmpl w:val="74E045A0"/>
    <w:lvl w:ilvl="0" w:tplc="E1CCD046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41715FA9"/>
    <w:multiLevelType w:val="hybridMultilevel"/>
    <w:tmpl w:val="45068ACC"/>
    <w:lvl w:ilvl="0" w:tplc="74986A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4986A5E">
      <w:start w:val="1"/>
      <w:numFmt w:val="bullet"/>
      <w:lvlText w:val="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</w:abstractNum>
  <w:abstractNum w:abstractNumId="22">
    <w:nsid w:val="473322F5"/>
    <w:multiLevelType w:val="hybridMultilevel"/>
    <w:tmpl w:val="7B947C96"/>
    <w:lvl w:ilvl="0" w:tplc="99586386">
      <w:start w:val="1"/>
      <w:numFmt w:val="bullet"/>
      <w:lvlText w:val=""/>
      <w:lvlJc w:val="left"/>
      <w:pPr>
        <w:ind w:left="11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>
    <w:nsid w:val="49CF43CD"/>
    <w:multiLevelType w:val="hybridMultilevel"/>
    <w:tmpl w:val="9DAE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01F86"/>
    <w:multiLevelType w:val="hybridMultilevel"/>
    <w:tmpl w:val="16727580"/>
    <w:lvl w:ilvl="0" w:tplc="439C2DC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2490B20"/>
    <w:multiLevelType w:val="hybridMultilevel"/>
    <w:tmpl w:val="C658C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F436F"/>
    <w:multiLevelType w:val="hybridMultilevel"/>
    <w:tmpl w:val="81921F3C"/>
    <w:lvl w:ilvl="0" w:tplc="7ACAF420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7">
    <w:nsid w:val="52A953AE"/>
    <w:multiLevelType w:val="hybridMultilevel"/>
    <w:tmpl w:val="C48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E6B93"/>
    <w:multiLevelType w:val="hybridMultilevel"/>
    <w:tmpl w:val="4FDAE548"/>
    <w:lvl w:ilvl="0" w:tplc="E1CCD0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CAA2B37"/>
    <w:multiLevelType w:val="hybridMultilevel"/>
    <w:tmpl w:val="45B6E5E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C280E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1">
    <w:nsid w:val="5F5E748B"/>
    <w:multiLevelType w:val="hybridMultilevel"/>
    <w:tmpl w:val="81A6483E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225610C"/>
    <w:multiLevelType w:val="hybridMultilevel"/>
    <w:tmpl w:val="9E14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A3961"/>
    <w:multiLevelType w:val="hybridMultilevel"/>
    <w:tmpl w:val="291ED7C0"/>
    <w:lvl w:ilvl="0" w:tplc="E1CCD0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BA7D2B"/>
    <w:multiLevelType w:val="hybridMultilevel"/>
    <w:tmpl w:val="7F7073F6"/>
    <w:lvl w:ilvl="0" w:tplc="7ACAF420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694D0A6F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6">
    <w:nsid w:val="6A382662"/>
    <w:multiLevelType w:val="hybridMultilevel"/>
    <w:tmpl w:val="7D6C3DA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E5AD8"/>
    <w:multiLevelType w:val="hybridMultilevel"/>
    <w:tmpl w:val="D99E0D88"/>
    <w:lvl w:ilvl="0" w:tplc="99586386">
      <w:start w:val="1"/>
      <w:numFmt w:val="bullet"/>
      <w:lvlText w:val="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EDC4E91"/>
    <w:multiLevelType w:val="hybridMultilevel"/>
    <w:tmpl w:val="3946AC0E"/>
    <w:lvl w:ilvl="0" w:tplc="B774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FD512CF"/>
    <w:multiLevelType w:val="hybridMultilevel"/>
    <w:tmpl w:val="BBB249F6"/>
    <w:lvl w:ilvl="0" w:tplc="E1CCD04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7067722"/>
    <w:multiLevelType w:val="multilevel"/>
    <w:tmpl w:val="D6C6E90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1">
    <w:nsid w:val="7BE9756F"/>
    <w:multiLevelType w:val="hybridMultilevel"/>
    <w:tmpl w:val="E4AC4224"/>
    <w:lvl w:ilvl="0" w:tplc="E1CCD0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729C9"/>
    <w:multiLevelType w:val="hybridMultilevel"/>
    <w:tmpl w:val="928A62F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>
    <w:nsid w:val="7ECE0921"/>
    <w:multiLevelType w:val="hybridMultilevel"/>
    <w:tmpl w:val="825200DA"/>
    <w:lvl w:ilvl="0" w:tplc="3F449718">
      <w:start w:val="1"/>
      <w:numFmt w:val="bullet"/>
      <w:lvlText w:val="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>
    <w:nsid w:val="7FA10C75"/>
    <w:multiLevelType w:val="hybridMultilevel"/>
    <w:tmpl w:val="73EA50CC"/>
    <w:lvl w:ilvl="0" w:tplc="C3BEC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6"/>
  </w:num>
  <w:num w:numId="3">
    <w:abstractNumId w:val="22"/>
  </w:num>
  <w:num w:numId="4">
    <w:abstractNumId w:val="34"/>
  </w:num>
  <w:num w:numId="5">
    <w:abstractNumId w:val="42"/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6"/>
  </w:num>
  <w:num w:numId="10">
    <w:abstractNumId w:val="37"/>
  </w:num>
  <w:num w:numId="11">
    <w:abstractNumId w:val="31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9"/>
  </w:num>
  <w:num w:numId="16">
    <w:abstractNumId w:val="4"/>
  </w:num>
  <w:num w:numId="17">
    <w:abstractNumId w:val="36"/>
  </w:num>
  <w:num w:numId="18">
    <w:abstractNumId w:val="28"/>
  </w:num>
  <w:num w:numId="19">
    <w:abstractNumId w:val="8"/>
  </w:num>
  <w:num w:numId="20">
    <w:abstractNumId w:val="12"/>
  </w:num>
  <w:num w:numId="21">
    <w:abstractNumId w:val="30"/>
  </w:num>
  <w:num w:numId="22">
    <w:abstractNumId w:val="23"/>
  </w:num>
  <w:num w:numId="23">
    <w:abstractNumId w:val="29"/>
  </w:num>
  <w:num w:numId="24">
    <w:abstractNumId w:val="18"/>
  </w:num>
  <w:num w:numId="25">
    <w:abstractNumId w:val="15"/>
  </w:num>
  <w:num w:numId="26">
    <w:abstractNumId w:val="3"/>
  </w:num>
  <w:num w:numId="27">
    <w:abstractNumId w:val="40"/>
  </w:num>
  <w:num w:numId="28">
    <w:abstractNumId w:val="7"/>
  </w:num>
  <w:num w:numId="29">
    <w:abstractNumId w:val="35"/>
  </w:num>
  <w:num w:numId="30">
    <w:abstractNumId w:val="41"/>
  </w:num>
  <w:num w:numId="31">
    <w:abstractNumId w:val="33"/>
  </w:num>
  <w:num w:numId="32">
    <w:abstractNumId w:val="19"/>
  </w:num>
  <w:num w:numId="33">
    <w:abstractNumId w:val="5"/>
  </w:num>
  <w:num w:numId="34">
    <w:abstractNumId w:val="11"/>
  </w:num>
  <w:num w:numId="35">
    <w:abstractNumId w:val="16"/>
  </w:num>
  <w:num w:numId="36">
    <w:abstractNumId w:val="20"/>
  </w:num>
  <w:num w:numId="37">
    <w:abstractNumId w:val="1"/>
  </w:num>
  <w:num w:numId="38">
    <w:abstractNumId w:val="43"/>
  </w:num>
  <w:num w:numId="39">
    <w:abstractNumId w:val="44"/>
  </w:num>
  <w:num w:numId="40">
    <w:abstractNumId w:val="32"/>
  </w:num>
  <w:num w:numId="41">
    <w:abstractNumId w:val="10"/>
  </w:num>
  <w:num w:numId="42">
    <w:abstractNumId w:val="24"/>
  </w:num>
  <w:num w:numId="43">
    <w:abstractNumId w:val="38"/>
  </w:num>
  <w:num w:numId="44">
    <w:abstractNumId w:val="9"/>
  </w:num>
  <w:num w:numId="45">
    <w:abstractNumId w:val="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B"/>
    <w:rsid w:val="00006E18"/>
    <w:rsid w:val="000105FA"/>
    <w:rsid w:val="000226DE"/>
    <w:rsid w:val="000276A6"/>
    <w:rsid w:val="00041CFA"/>
    <w:rsid w:val="0004295B"/>
    <w:rsid w:val="00047DE2"/>
    <w:rsid w:val="000545FF"/>
    <w:rsid w:val="00062A4F"/>
    <w:rsid w:val="0007492E"/>
    <w:rsid w:val="00074BD3"/>
    <w:rsid w:val="000806AD"/>
    <w:rsid w:val="000854BD"/>
    <w:rsid w:val="00085D6C"/>
    <w:rsid w:val="00086855"/>
    <w:rsid w:val="00092BD2"/>
    <w:rsid w:val="000A077E"/>
    <w:rsid w:val="000A5720"/>
    <w:rsid w:val="000B12F8"/>
    <w:rsid w:val="000B2481"/>
    <w:rsid w:val="000C28FF"/>
    <w:rsid w:val="000C6229"/>
    <w:rsid w:val="000C6FDC"/>
    <w:rsid w:val="000F45A6"/>
    <w:rsid w:val="00101387"/>
    <w:rsid w:val="001040A0"/>
    <w:rsid w:val="00104D4F"/>
    <w:rsid w:val="00111728"/>
    <w:rsid w:val="00114EE2"/>
    <w:rsid w:val="00123553"/>
    <w:rsid w:val="00123F18"/>
    <w:rsid w:val="001249A9"/>
    <w:rsid w:val="001268E2"/>
    <w:rsid w:val="00131772"/>
    <w:rsid w:val="00134AE2"/>
    <w:rsid w:val="0015522F"/>
    <w:rsid w:val="001646C5"/>
    <w:rsid w:val="0017565D"/>
    <w:rsid w:val="00176502"/>
    <w:rsid w:val="001814C6"/>
    <w:rsid w:val="00185435"/>
    <w:rsid w:val="001927FA"/>
    <w:rsid w:val="001960BB"/>
    <w:rsid w:val="001A7716"/>
    <w:rsid w:val="001B5C1D"/>
    <w:rsid w:val="001B5D3C"/>
    <w:rsid w:val="001B6C7C"/>
    <w:rsid w:val="001C6AAB"/>
    <w:rsid w:val="001D48C8"/>
    <w:rsid w:val="001E01B9"/>
    <w:rsid w:val="001E2C32"/>
    <w:rsid w:val="001F5E35"/>
    <w:rsid w:val="00205922"/>
    <w:rsid w:val="0020748F"/>
    <w:rsid w:val="00207A9A"/>
    <w:rsid w:val="0021326D"/>
    <w:rsid w:val="0021527F"/>
    <w:rsid w:val="00216BE2"/>
    <w:rsid w:val="0022673E"/>
    <w:rsid w:val="00237EED"/>
    <w:rsid w:val="00240B3F"/>
    <w:rsid w:val="00241ED9"/>
    <w:rsid w:val="002420AF"/>
    <w:rsid w:val="00242B6E"/>
    <w:rsid w:val="00251637"/>
    <w:rsid w:val="00260A70"/>
    <w:rsid w:val="00271C7B"/>
    <w:rsid w:val="0027400F"/>
    <w:rsid w:val="0028338A"/>
    <w:rsid w:val="00285781"/>
    <w:rsid w:val="002857D8"/>
    <w:rsid w:val="00290A1D"/>
    <w:rsid w:val="002A40CC"/>
    <w:rsid w:val="002A5025"/>
    <w:rsid w:val="002A5268"/>
    <w:rsid w:val="002A7EC6"/>
    <w:rsid w:val="002C01AD"/>
    <w:rsid w:val="002C08D7"/>
    <w:rsid w:val="002C2710"/>
    <w:rsid w:val="002C694C"/>
    <w:rsid w:val="002D71CC"/>
    <w:rsid w:val="002E2FED"/>
    <w:rsid w:val="002F23DA"/>
    <w:rsid w:val="002F595A"/>
    <w:rsid w:val="003050FF"/>
    <w:rsid w:val="0030543E"/>
    <w:rsid w:val="00314585"/>
    <w:rsid w:val="00327499"/>
    <w:rsid w:val="00327EC3"/>
    <w:rsid w:val="00341776"/>
    <w:rsid w:val="00346F5C"/>
    <w:rsid w:val="00351801"/>
    <w:rsid w:val="00363F36"/>
    <w:rsid w:val="00364111"/>
    <w:rsid w:val="0036476E"/>
    <w:rsid w:val="00370ECB"/>
    <w:rsid w:val="003750EC"/>
    <w:rsid w:val="00387EDB"/>
    <w:rsid w:val="00396797"/>
    <w:rsid w:val="003A211F"/>
    <w:rsid w:val="003A2BC8"/>
    <w:rsid w:val="003A7E8E"/>
    <w:rsid w:val="003B19F2"/>
    <w:rsid w:val="003B4F53"/>
    <w:rsid w:val="003B58AD"/>
    <w:rsid w:val="003B6187"/>
    <w:rsid w:val="003B6E07"/>
    <w:rsid w:val="003D0077"/>
    <w:rsid w:val="003D0510"/>
    <w:rsid w:val="003D3E63"/>
    <w:rsid w:val="003D64EE"/>
    <w:rsid w:val="003D74D3"/>
    <w:rsid w:val="003E3CC2"/>
    <w:rsid w:val="00401745"/>
    <w:rsid w:val="0040679A"/>
    <w:rsid w:val="00416213"/>
    <w:rsid w:val="00417678"/>
    <w:rsid w:val="00435761"/>
    <w:rsid w:val="004372F9"/>
    <w:rsid w:val="00441940"/>
    <w:rsid w:val="00443077"/>
    <w:rsid w:val="00451E7F"/>
    <w:rsid w:val="004529A5"/>
    <w:rsid w:val="004547A1"/>
    <w:rsid w:val="00487D16"/>
    <w:rsid w:val="004927C3"/>
    <w:rsid w:val="00492FDE"/>
    <w:rsid w:val="00494BF1"/>
    <w:rsid w:val="004A1BF6"/>
    <w:rsid w:val="004A4ECB"/>
    <w:rsid w:val="004A5517"/>
    <w:rsid w:val="004A5CBE"/>
    <w:rsid w:val="004B32F4"/>
    <w:rsid w:val="004C763D"/>
    <w:rsid w:val="004D6FC8"/>
    <w:rsid w:val="004E2F37"/>
    <w:rsid w:val="004E3818"/>
    <w:rsid w:val="004E7116"/>
    <w:rsid w:val="004E7B40"/>
    <w:rsid w:val="004E7B77"/>
    <w:rsid w:val="004F7679"/>
    <w:rsid w:val="00503F23"/>
    <w:rsid w:val="00516C80"/>
    <w:rsid w:val="005229F4"/>
    <w:rsid w:val="00523FD1"/>
    <w:rsid w:val="005253AA"/>
    <w:rsid w:val="005262B6"/>
    <w:rsid w:val="00540F2F"/>
    <w:rsid w:val="0054133C"/>
    <w:rsid w:val="00543CCD"/>
    <w:rsid w:val="00546A69"/>
    <w:rsid w:val="00547237"/>
    <w:rsid w:val="00561F89"/>
    <w:rsid w:val="0056449C"/>
    <w:rsid w:val="005653FE"/>
    <w:rsid w:val="00565F90"/>
    <w:rsid w:val="00567DF2"/>
    <w:rsid w:val="0057121A"/>
    <w:rsid w:val="00572404"/>
    <w:rsid w:val="00574566"/>
    <w:rsid w:val="00583231"/>
    <w:rsid w:val="00587401"/>
    <w:rsid w:val="0059616E"/>
    <w:rsid w:val="005966D8"/>
    <w:rsid w:val="005A103E"/>
    <w:rsid w:val="005A13C5"/>
    <w:rsid w:val="005B056B"/>
    <w:rsid w:val="005B1404"/>
    <w:rsid w:val="005B26D2"/>
    <w:rsid w:val="005B44E6"/>
    <w:rsid w:val="005B7258"/>
    <w:rsid w:val="005B78F9"/>
    <w:rsid w:val="005C186B"/>
    <w:rsid w:val="005C4C52"/>
    <w:rsid w:val="005D2504"/>
    <w:rsid w:val="005D3C1D"/>
    <w:rsid w:val="005E2381"/>
    <w:rsid w:val="005E6A01"/>
    <w:rsid w:val="005F6E3C"/>
    <w:rsid w:val="00601E08"/>
    <w:rsid w:val="00602F3D"/>
    <w:rsid w:val="006045D1"/>
    <w:rsid w:val="00607E21"/>
    <w:rsid w:val="00613EC3"/>
    <w:rsid w:val="00614474"/>
    <w:rsid w:val="00623A04"/>
    <w:rsid w:val="00626490"/>
    <w:rsid w:val="00632BF3"/>
    <w:rsid w:val="00634B58"/>
    <w:rsid w:val="00647238"/>
    <w:rsid w:val="006826AF"/>
    <w:rsid w:val="006834A4"/>
    <w:rsid w:val="006977DF"/>
    <w:rsid w:val="006B3F22"/>
    <w:rsid w:val="006B51C2"/>
    <w:rsid w:val="006B5D5C"/>
    <w:rsid w:val="006B7F86"/>
    <w:rsid w:val="006C4130"/>
    <w:rsid w:val="006D2A6D"/>
    <w:rsid w:val="006D3079"/>
    <w:rsid w:val="006E067D"/>
    <w:rsid w:val="006E1D4C"/>
    <w:rsid w:val="006F2D44"/>
    <w:rsid w:val="00710B53"/>
    <w:rsid w:val="0071411D"/>
    <w:rsid w:val="00715096"/>
    <w:rsid w:val="007257C5"/>
    <w:rsid w:val="00735564"/>
    <w:rsid w:val="007407E4"/>
    <w:rsid w:val="00741022"/>
    <w:rsid w:val="00744B8E"/>
    <w:rsid w:val="00756395"/>
    <w:rsid w:val="00757C23"/>
    <w:rsid w:val="00760405"/>
    <w:rsid w:val="0076079B"/>
    <w:rsid w:val="00764024"/>
    <w:rsid w:val="00764A4B"/>
    <w:rsid w:val="00774765"/>
    <w:rsid w:val="00783C97"/>
    <w:rsid w:val="00783DD7"/>
    <w:rsid w:val="007C3700"/>
    <w:rsid w:val="007C6A06"/>
    <w:rsid w:val="007D25CC"/>
    <w:rsid w:val="007E12FC"/>
    <w:rsid w:val="007F3C9D"/>
    <w:rsid w:val="007F4837"/>
    <w:rsid w:val="00800F44"/>
    <w:rsid w:val="008033B7"/>
    <w:rsid w:val="008127A8"/>
    <w:rsid w:val="00827DEE"/>
    <w:rsid w:val="00830B13"/>
    <w:rsid w:val="008478F3"/>
    <w:rsid w:val="0086505B"/>
    <w:rsid w:val="00865D00"/>
    <w:rsid w:val="00866404"/>
    <w:rsid w:val="00871019"/>
    <w:rsid w:val="008737D7"/>
    <w:rsid w:val="00873D67"/>
    <w:rsid w:val="00882778"/>
    <w:rsid w:val="0088366F"/>
    <w:rsid w:val="00886F7A"/>
    <w:rsid w:val="0089657F"/>
    <w:rsid w:val="00896E90"/>
    <w:rsid w:val="00897B38"/>
    <w:rsid w:val="008A201B"/>
    <w:rsid w:val="008A4C03"/>
    <w:rsid w:val="008B2C58"/>
    <w:rsid w:val="008B3487"/>
    <w:rsid w:val="008C0500"/>
    <w:rsid w:val="008E5691"/>
    <w:rsid w:val="008F55F0"/>
    <w:rsid w:val="0090175C"/>
    <w:rsid w:val="0090662D"/>
    <w:rsid w:val="00910379"/>
    <w:rsid w:val="009205D0"/>
    <w:rsid w:val="009246AD"/>
    <w:rsid w:val="00935649"/>
    <w:rsid w:val="00943F5B"/>
    <w:rsid w:val="00945A73"/>
    <w:rsid w:val="009477EA"/>
    <w:rsid w:val="00951B87"/>
    <w:rsid w:val="0095572F"/>
    <w:rsid w:val="009711B3"/>
    <w:rsid w:val="00976904"/>
    <w:rsid w:val="00996BEA"/>
    <w:rsid w:val="009A3308"/>
    <w:rsid w:val="009B598B"/>
    <w:rsid w:val="009C30CE"/>
    <w:rsid w:val="009D242D"/>
    <w:rsid w:val="009D6E5D"/>
    <w:rsid w:val="009E639E"/>
    <w:rsid w:val="009E75D9"/>
    <w:rsid w:val="009F0EBA"/>
    <w:rsid w:val="009F101F"/>
    <w:rsid w:val="009F4A08"/>
    <w:rsid w:val="009F79C9"/>
    <w:rsid w:val="00A04E01"/>
    <w:rsid w:val="00A0582F"/>
    <w:rsid w:val="00A072FA"/>
    <w:rsid w:val="00A11B0D"/>
    <w:rsid w:val="00A11CF5"/>
    <w:rsid w:val="00A12B7B"/>
    <w:rsid w:val="00A12E7F"/>
    <w:rsid w:val="00A1384B"/>
    <w:rsid w:val="00A13AE4"/>
    <w:rsid w:val="00A20849"/>
    <w:rsid w:val="00A2579A"/>
    <w:rsid w:val="00A27829"/>
    <w:rsid w:val="00A34DC5"/>
    <w:rsid w:val="00A41259"/>
    <w:rsid w:val="00A45E1F"/>
    <w:rsid w:val="00A46F56"/>
    <w:rsid w:val="00A50AA2"/>
    <w:rsid w:val="00A55A0B"/>
    <w:rsid w:val="00A55C94"/>
    <w:rsid w:val="00A60A2F"/>
    <w:rsid w:val="00A73557"/>
    <w:rsid w:val="00A7549F"/>
    <w:rsid w:val="00A75B11"/>
    <w:rsid w:val="00A75E94"/>
    <w:rsid w:val="00A8780C"/>
    <w:rsid w:val="00A96DEB"/>
    <w:rsid w:val="00A977D4"/>
    <w:rsid w:val="00AA2017"/>
    <w:rsid w:val="00AA35EC"/>
    <w:rsid w:val="00AB0781"/>
    <w:rsid w:val="00AB2521"/>
    <w:rsid w:val="00AC4D5A"/>
    <w:rsid w:val="00AC7206"/>
    <w:rsid w:val="00AD1F15"/>
    <w:rsid w:val="00B0173C"/>
    <w:rsid w:val="00B05311"/>
    <w:rsid w:val="00B05982"/>
    <w:rsid w:val="00B20F19"/>
    <w:rsid w:val="00B21F44"/>
    <w:rsid w:val="00B2250B"/>
    <w:rsid w:val="00B34F19"/>
    <w:rsid w:val="00B522AE"/>
    <w:rsid w:val="00B61DCF"/>
    <w:rsid w:val="00B8480B"/>
    <w:rsid w:val="00B85C68"/>
    <w:rsid w:val="00B95E92"/>
    <w:rsid w:val="00BA18FB"/>
    <w:rsid w:val="00BB6412"/>
    <w:rsid w:val="00BB673D"/>
    <w:rsid w:val="00BB7145"/>
    <w:rsid w:val="00BC062E"/>
    <w:rsid w:val="00BC3BEE"/>
    <w:rsid w:val="00BD5CF0"/>
    <w:rsid w:val="00BF2FE6"/>
    <w:rsid w:val="00C00021"/>
    <w:rsid w:val="00C074FA"/>
    <w:rsid w:val="00C12182"/>
    <w:rsid w:val="00C134D5"/>
    <w:rsid w:val="00C165F4"/>
    <w:rsid w:val="00C23E70"/>
    <w:rsid w:val="00C272CB"/>
    <w:rsid w:val="00C3153E"/>
    <w:rsid w:val="00C41E10"/>
    <w:rsid w:val="00C42565"/>
    <w:rsid w:val="00C526CD"/>
    <w:rsid w:val="00C60950"/>
    <w:rsid w:val="00C634D6"/>
    <w:rsid w:val="00C76E10"/>
    <w:rsid w:val="00C76E93"/>
    <w:rsid w:val="00C80094"/>
    <w:rsid w:val="00C93CC4"/>
    <w:rsid w:val="00C96DDE"/>
    <w:rsid w:val="00CA7700"/>
    <w:rsid w:val="00CB0666"/>
    <w:rsid w:val="00CB7672"/>
    <w:rsid w:val="00CC3BAA"/>
    <w:rsid w:val="00CE1DF6"/>
    <w:rsid w:val="00CE3AF4"/>
    <w:rsid w:val="00CE6625"/>
    <w:rsid w:val="00CE66E2"/>
    <w:rsid w:val="00CF5902"/>
    <w:rsid w:val="00CF6D09"/>
    <w:rsid w:val="00D136BE"/>
    <w:rsid w:val="00D24B7A"/>
    <w:rsid w:val="00D34A05"/>
    <w:rsid w:val="00D35734"/>
    <w:rsid w:val="00D35850"/>
    <w:rsid w:val="00D43E3D"/>
    <w:rsid w:val="00D46E5B"/>
    <w:rsid w:val="00D503E1"/>
    <w:rsid w:val="00D5299A"/>
    <w:rsid w:val="00D72ADF"/>
    <w:rsid w:val="00D72E73"/>
    <w:rsid w:val="00D75524"/>
    <w:rsid w:val="00D9011E"/>
    <w:rsid w:val="00D97F24"/>
    <w:rsid w:val="00DA361C"/>
    <w:rsid w:val="00DA7E15"/>
    <w:rsid w:val="00DB0752"/>
    <w:rsid w:val="00DB32BC"/>
    <w:rsid w:val="00DB3FED"/>
    <w:rsid w:val="00DB4284"/>
    <w:rsid w:val="00DC0F55"/>
    <w:rsid w:val="00DC2423"/>
    <w:rsid w:val="00DC37A7"/>
    <w:rsid w:val="00DD2461"/>
    <w:rsid w:val="00DD2620"/>
    <w:rsid w:val="00DD311D"/>
    <w:rsid w:val="00DD32AB"/>
    <w:rsid w:val="00DE2FF3"/>
    <w:rsid w:val="00DE3EF5"/>
    <w:rsid w:val="00DE5DF1"/>
    <w:rsid w:val="00DE6937"/>
    <w:rsid w:val="00DF1693"/>
    <w:rsid w:val="00DF5AB6"/>
    <w:rsid w:val="00E0621D"/>
    <w:rsid w:val="00E079A2"/>
    <w:rsid w:val="00E10D4D"/>
    <w:rsid w:val="00E23EA4"/>
    <w:rsid w:val="00E25EF2"/>
    <w:rsid w:val="00E36940"/>
    <w:rsid w:val="00E44AE4"/>
    <w:rsid w:val="00E47216"/>
    <w:rsid w:val="00E526A6"/>
    <w:rsid w:val="00E52E7A"/>
    <w:rsid w:val="00E535A1"/>
    <w:rsid w:val="00E5526C"/>
    <w:rsid w:val="00E60D47"/>
    <w:rsid w:val="00E62A19"/>
    <w:rsid w:val="00E764FA"/>
    <w:rsid w:val="00E83EA9"/>
    <w:rsid w:val="00E9040F"/>
    <w:rsid w:val="00E90875"/>
    <w:rsid w:val="00E9091C"/>
    <w:rsid w:val="00EB4937"/>
    <w:rsid w:val="00EC0A7A"/>
    <w:rsid w:val="00EC116A"/>
    <w:rsid w:val="00EC64D0"/>
    <w:rsid w:val="00EC656F"/>
    <w:rsid w:val="00ED09D6"/>
    <w:rsid w:val="00ED155B"/>
    <w:rsid w:val="00ED5CB8"/>
    <w:rsid w:val="00EE62D9"/>
    <w:rsid w:val="00EF4AE8"/>
    <w:rsid w:val="00F04B3E"/>
    <w:rsid w:val="00F21949"/>
    <w:rsid w:val="00F501A2"/>
    <w:rsid w:val="00F5048D"/>
    <w:rsid w:val="00F7004A"/>
    <w:rsid w:val="00F72765"/>
    <w:rsid w:val="00F7516B"/>
    <w:rsid w:val="00F777BD"/>
    <w:rsid w:val="00F83631"/>
    <w:rsid w:val="00FA7BDE"/>
    <w:rsid w:val="00FC2A44"/>
    <w:rsid w:val="00FC6EA5"/>
    <w:rsid w:val="00FD25B0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6E06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E067D"/>
  </w:style>
  <w:style w:type="paragraph" w:customStyle="1" w:styleId="c11">
    <w:name w:val="c11"/>
    <w:basedOn w:val="a"/>
    <w:rsid w:val="006B51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C634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634D6"/>
    <w:rPr>
      <w:rFonts w:ascii="Times New Roman" w:hAnsi="Times New Roman" w:cs="Times New Roman"/>
      <w:sz w:val="20"/>
      <w:szCs w:val="20"/>
    </w:rPr>
  </w:style>
  <w:style w:type="character" w:styleId="af">
    <w:name w:val="Strong"/>
    <w:qFormat/>
    <w:rsid w:val="00C63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0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0F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0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0F5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ConsPlusTitle">
    <w:name w:val="ConsPlusTitle"/>
    <w:rsid w:val="00947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4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477EA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6"/>
    </w:rPr>
  </w:style>
  <w:style w:type="character" w:customStyle="1" w:styleId="a7">
    <w:name w:val="Верхний колонтитул Знак"/>
    <w:basedOn w:val="a0"/>
    <w:link w:val="a6"/>
    <w:uiPriority w:val="99"/>
    <w:rsid w:val="009477E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rsid w:val="009477EA"/>
    <w:pPr>
      <w:framePr w:w="4117" w:h="2164" w:hSpace="180" w:wrap="auto" w:vAnchor="text" w:hAnchor="page" w:x="6913" w:y="-2369"/>
      <w:widowControl/>
      <w:autoSpaceDE/>
      <w:autoSpaceDN/>
      <w:adjustRightInd/>
    </w:pPr>
    <w:rPr>
      <w:rFonts w:eastAsia="Times New Roman"/>
      <w:b/>
      <w:sz w:val="32"/>
    </w:rPr>
  </w:style>
  <w:style w:type="character" w:customStyle="1" w:styleId="20">
    <w:name w:val="Основной текст 2 Знак"/>
    <w:basedOn w:val="a0"/>
    <w:link w:val="2"/>
    <w:rsid w:val="009477EA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77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40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0B3F"/>
    <w:rPr>
      <w:rFonts w:ascii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6E06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E067D"/>
  </w:style>
  <w:style w:type="paragraph" w:customStyle="1" w:styleId="c11">
    <w:name w:val="c11"/>
    <w:basedOn w:val="a"/>
    <w:rsid w:val="006B51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C634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634D6"/>
    <w:rPr>
      <w:rFonts w:ascii="Times New Roman" w:hAnsi="Times New Roman" w:cs="Times New Roman"/>
      <w:sz w:val="20"/>
      <w:szCs w:val="20"/>
    </w:rPr>
  </w:style>
  <w:style w:type="character" w:styleId="af">
    <w:name w:val="Strong"/>
    <w:qFormat/>
    <w:rsid w:val="00C63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F9E8-EFF8-4D79-9FCF-03B12989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2021-02-16T12:06:00Z</cp:lastPrinted>
  <dcterms:created xsi:type="dcterms:W3CDTF">2021-02-01T11:35:00Z</dcterms:created>
  <dcterms:modified xsi:type="dcterms:W3CDTF">2021-02-16T12:06:00Z</dcterms:modified>
</cp:coreProperties>
</file>