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82" w:rsidRDefault="002018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1882" w:rsidRDefault="00201882">
      <w:pPr>
        <w:pStyle w:val="ConsPlusNormal"/>
        <w:jc w:val="both"/>
        <w:outlineLvl w:val="0"/>
      </w:pPr>
    </w:p>
    <w:p w:rsidR="00201882" w:rsidRDefault="00201882">
      <w:pPr>
        <w:pStyle w:val="ConsPlusTitle"/>
        <w:jc w:val="center"/>
        <w:outlineLvl w:val="0"/>
      </w:pPr>
      <w:r>
        <w:t>КАЛУЖСКАЯ ОБЛАСТЬ</w:t>
      </w:r>
    </w:p>
    <w:p w:rsidR="00201882" w:rsidRDefault="00201882">
      <w:pPr>
        <w:pStyle w:val="ConsPlusTitle"/>
        <w:jc w:val="center"/>
      </w:pPr>
      <w:r>
        <w:t>АДМИНИСТРАЦИЯ МУНИЦИПАЛЬНОГО РАЙОНА</w:t>
      </w:r>
    </w:p>
    <w:p w:rsidR="00201882" w:rsidRDefault="00201882">
      <w:pPr>
        <w:pStyle w:val="ConsPlusTitle"/>
        <w:jc w:val="center"/>
      </w:pPr>
      <w:r>
        <w:t>"ФЕРЗИКОВСКИЙ РАЙОН"</w:t>
      </w:r>
    </w:p>
    <w:p w:rsidR="00201882" w:rsidRDefault="00201882">
      <w:pPr>
        <w:pStyle w:val="ConsPlusTitle"/>
        <w:jc w:val="both"/>
      </w:pPr>
    </w:p>
    <w:p w:rsidR="00201882" w:rsidRDefault="00201882">
      <w:pPr>
        <w:pStyle w:val="ConsPlusTitle"/>
        <w:jc w:val="center"/>
      </w:pPr>
      <w:r>
        <w:t>ПОСТАНОВЛЕНИЕ</w:t>
      </w:r>
    </w:p>
    <w:p w:rsidR="00201882" w:rsidRDefault="00201882">
      <w:pPr>
        <w:pStyle w:val="ConsPlusTitle"/>
        <w:jc w:val="center"/>
      </w:pPr>
      <w:r>
        <w:t>от 15 марта 2019 г. N 136</w:t>
      </w:r>
    </w:p>
    <w:p w:rsidR="00201882" w:rsidRDefault="00201882">
      <w:pPr>
        <w:pStyle w:val="ConsPlusTitle"/>
        <w:jc w:val="both"/>
      </w:pPr>
    </w:p>
    <w:p w:rsidR="00201882" w:rsidRDefault="00201882">
      <w:pPr>
        <w:pStyle w:val="ConsPlusTitle"/>
        <w:jc w:val="center"/>
      </w:pPr>
      <w:r>
        <w:t>ОБ УТВЕРЖДЕНИИ МУНИЦИПАЛЬНОЙ ПРОГРАММЫ МУНИЦИПАЛЬНОГО РАЙОНА</w:t>
      </w:r>
    </w:p>
    <w:p w:rsidR="00201882" w:rsidRDefault="00201882">
      <w:pPr>
        <w:pStyle w:val="ConsPlusTitle"/>
        <w:jc w:val="center"/>
      </w:pPr>
      <w:r>
        <w:t>"ФЕРЗИКОВСКИЙ РАЙОН" "СОЦИАЛЬНАЯ ЗАЩИТА И ПОДДЕРЖКА</w:t>
      </w:r>
    </w:p>
    <w:p w:rsidR="00201882" w:rsidRDefault="00201882">
      <w:pPr>
        <w:pStyle w:val="ConsPlusTitle"/>
        <w:jc w:val="center"/>
      </w:pPr>
      <w:r>
        <w:t>НАСЕЛЕНИЯ НА ТЕРРИТОРИИ МУНИЦИПАЛЬНОГО РАЙОНА "ФЕРЗИКОВСКИЙ</w:t>
      </w:r>
    </w:p>
    <w:p w:rsidR="00201882" w:rsidRDefault="00201882">
      <w:pPr>
        <w:pStyle w:val="ConsPlusTitle"/>
        <w:jc w:val="center"/>
      </w:pPr>
      <w:r>
        <w:t>РАЙОН"</w:t>
      </w:r>
    </w:p>
    <w:p w:rsidR="00201882" w:rsidRDefault="00201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882" w:rsidRDefault="00201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882" w:rsidRDefault="002018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"Ферзиковский</w:t>
            </w:r>
            <w:proofErr w:type="gramEnd"/>
          </w:p>
          <w:p w:rsidR="00201882" w:rsidRDefault="00201882">
            <w:pPr>
              <w:pStyle w:val="ConsPlusNormal"/>
              <w:jc w:val="center"/>
            </w:pPr>
            <w:r>
              <w:rPr>
                <w:color w:val="392C69"/>
              </w:rPr>
              <w:t>район" от 25.02.2020 N 92)</w:t>
            </w:r>
          </w:p>
        </w:tc>
      </w:tr>
    </w:tbl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01.08.2013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 район", в целях повышения уровня и</w:t>
      </w:r>
      <w:proofErr w:type="gramEnd"/>
      <w:r>
        <w:t xml:space="preserve"> качества жизни населения путем обеспечения мер социальной поддержки и защиты населения муниципального района "Ферзиковский район" администрация (исполнительно-распорядительный орган) муниципального района "Ферзиковский район"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ПОСТАНОВЛЯЕТ: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муниципального района "Ферзиковский район" "Социальная защита и поддержка населения на территории муниципального района "Ферзиковский район" (прилагается).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"Ферзиковский район" по социальным вопросам И.П.Аксютенкову.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опубликования, подлежит размещению на официальном сайте муниципального района "Ферзиковский район" и распространяется на правоотношения, возникшие с 1 января 2019 года.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jc w:val="right"/>
      </w:pPr>
      <w:r>
        <w:t>Глава администрации</w:t>
      </w:r>
    </w:p>
    <w:p w:rsidR="00201882" w:rsidRDefault="00201882">
      <w:pPr>
        <w:pStyle w:val="ConsPlusNormal"/>
        <w:jc w:val="right"/>
      </w:pPr>
      <w:r>
        <w:t>муниципального района</w:t>
      </w:r>
    </w:p>
    <w:p w:rsidR="00201882" w:rsidRDefault="00201882">
      <w:pPr>
        <w:pStyle w:val="ConsPlusNormal"/>
        <w:jc w:val="right"/>
      </w:pPr>
      <w:r>
        <w:t>"Ферзиковский район"</w:t>
      </w:r>
    </w:p>
    <w:p w:rsidR="00201882" w:rsidRDefault="00201882">
      <w:pPr>
        <w:pStyle w:val="ConsPlusNormal"/>
        <w:jc w:val="right"/>
      </w:pPr>
      <w:r>
        <w:t>А.А.Серяков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jc w:val="right"/>
        <w:outlineLvl w:val="0"/>
      </w:pPr>
      <w:r>
        <w:t>Приложение</w:t>
      </w:r>
    </w:p>
    <w:p w:rsidR="00201882" w:rsidRDefault="00201882">
      <w:pPr>
        <w:pStyle w:val="ConsPlusNormal"/>
        <w:jc w:val="right"/>
      </w:pPr>
      <w:r>
        <w:lastRenderedPageBreak/>
        <w:t>к Постановлению</w:t>
      </w:r>
    </w:p>
    <w:p w:rsidR="00201882" w:rsidRDefault="00201882">
      <w:pPr>
        <w:pStyle w:val="ConsPlusNormal"/>
        <w:jc w:val="right"/>
      </w:pPr>
      <w:r>
        <w:t>администрации</w:t>
      </w:r>
    </w:p>
    <w:p w:rsidR="00201882" w:rsidRDefault="00201882">
      <w:pPr>
        <w:pStyle w:val="ConsPlusNormal"/>
        <w:jc w:val="right"/>
      </w:pPr>
      <w:r>
        <w:t>(исполнительно-распорядительного органа)</w:t>
      </w:r>
    </w:p>
    <w:p w:rsidR="00201882" w:rsidRDefault="00201882">
      <w:pPr>
        <w:pStyle w:val="ConsPlusNormal"/>
        <w:jc w:val="right"/>
      </w:pPr>
      <w:r>
        <w:t>муниципального района</w:t>
      </w:r>
    </w:p>
    <w:p w:rsidR="00201882" w:rsidRDefault="00201882">
      <w:pPr>
        <w:pStyle w:val="ConsPlusNormal"/>
        <w:jc w:val="right"/>
      </w:pPr>
      <w:r>
        <w:t>"Ферзиковский район"</w:t>
      </w:r>
    </w:p>
    <w:p w:rsidR="00201882" w:rsidRDefault="00201882">
      <w:pPr>
        <w:pStyle w:val="ConsPlusNormal"/>
        <w:jc w:val="right"/>
      </w:pPr>
      <w:r>
        <w:t>от 15 марта 2019 г. N 136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201882" w:rsidRDefault="00201882">
      <w:pPr>
        <w:pStyle w:val="ConsPlusTitle"/>
        <w:jc w:val="center"/>
      </w:pPr>
      <w:r>
        <w:t>МУНИЦИПАЛЬНОГО РАЙОНА "ФЕРЗИКОВСКИЙ РАЙОН" "</w:t>
      </w:r>
      <w:proofErr w:type="gramStart"/>
      <w:r>
        <w:t>СОЦИАЛЬНАЯ</w:t>
      </w:r>
      <w:proofErr w:type="gramEnd"/>
    </w:p>
    <w:p w:rsidR="00201882" w:rsidRDefault="00201882">
      <w:pPr>
        <w:pStyle w:val="ConsPlusTitle"/>
        <w:jc w:val="center"/>
      </w:pPr>
      <w:r>
        <w:t>ЗАЩИТА И ПОДДЕРЖКА НАСЕЛЕНИЯ НА ТЕРРИТОРИИ МУНИЦИПАЛЬНОГО</w:t>
      </w:r>
    </w:p>
    <w:p w:rsidR="00201882" w:rsidRDefault="00201882">
      <w:pPr>
        <w:pStyle w:val="ConsPlusTitle"/>
        <w:jc w:val="center"/>
      </w:pPr>
      <w:r>
        <w:t>РАЙОНА "ФЕРЗИКОВСКИЙ РАЙОН"</w:t>
      </w:r>
    </w:p>
    <w:p w:rsidR="00201882" w:rsidRDefault="00201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882" w:rsidRDefault="00201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882" w:rsidRDefault="002018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</w:t>
            </w:r>
            <w:proofErr w:type="gramEnd"/>
          </w:p>
          <w:p w:rsidR="00201882" w:rsidRDefault="002018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"Ферзиковский район" от 25.02.2020 N 92)</w:t>
            </w:r>
            <w:proofErr w:type="gramEnd"/>
          </w:p>
        </w:tc>
      </w:tr>
    </w:tbl>
    <w:p w:rsidR="00201882" w:rsidRDefault="00201882">
      <w:pPr>
        <w:pStyle w:val="ConsPlusNormal"/>
        <w:jc w:val="both"/>
      </w:pPr>
    </w:p>
    <w:p w:rsidR="00201882" w:rsidRDefault="00201882">
      <w:pPr>
        <w:pStyle w:val="ConsPlusTitle"/>
        <w:jc w:val="center"/>
        <w:outlineLvl w:val="1"/>
      </w:pPr>
      <w:r>
        <w:t>ПАСПОРТ ПРОГРАММЫ</w:t>
      </w:r>
    </w:p>
    <w:p w:rsidR="00201882" w:rsidRDefault="00201882">
      <w:pPr>
        <w:pStyle w:val="ConsPlusNormal"/>
        <w:jc w:val="both"/>
      </w:pPr>
    </w:p>
    <w:p w:rsidR="00201882" w:rsidRDefault="00201882">
      <w:pPr>
        <w:sectPr w:rsidR="00201882" w:rsidSect="00BA0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644"/>
        <w:gridCol w:w="1587"/>
        <w:gridCol w:w="1417"/>
        <w:gridCol w:w="1531"/>
        <w:gridCol w:w="1531"/>
        <w:gridCol w:w="1531"/>
        <w:gridCol w:w="1531"/>
        <w:gridCol w:w="1531"/>
      </w:tblGrid>
      <w:tr w:rsidR="00201882">
        <w:tc>
          <w:tcPr>
            <w:tcW w:w="2268" w:type="dxa"/>
          </w:tcPr>
          <w:p w:rsidR="00201882" w:rsidRDefault="00201882">
            <w:pPr>
              <w:pStyle w:val="ConsPlusNormal"/>
            </w:pPr>
            <w:r>
              <w:lastRenderedPageBreak/>
              <w:t>1. Ответственный исполнитель муниципальной программы</w:t>
            </w:r>
          </w:p>
        </w:tc>
        <w:tc>
          <w:tcPr>
            <w:tcW w:w="12303" w:type="dxa"/>
            <w:gridSpan w:val="8"/>
          </w:tcPr>
          <w:p w:rsidR="00201882" w:rsidRDefault="00201882">
            <w:pPr>
              <w:pStyle w:val="ConsPlusNormal"/>
            </w:pPr>
            <w:r>
              <w:t>Отдел социальной защиты населения администрации муниципального района "Ферзиковский район" (далее - ОСЗН)</w:t>
            </w:r>
          </w:p>
        </w:tc>
      </w:tr>
      <w:tr w:rsidR="00201882">
        <w:tc>
          <w:tcPr>
            <w:tcW w:w="2268" w:type="dxa"/>
          </w:tcPr>
          <w:p w:rsidR="00201882" w:rsidRDefault="00201882">
            <w:pPr>
              <w:pStyle w:val="ConsPlusNormal"/>
            </w:pPr>
            <w:r>
              <w:t>2. Участники муниципальной программы</w:t>
            </w:r>
          </w:p>
        </w:tc>
        <w:tc>
          <w:tcPr>
            <w:tcW w:w="12303" w:type="dxa"/>
            <w:gridSpan w:val="8"/>
          </w:tcPr>
          <w:p w:rsidR="00201882" w:rsidRDefault="00201882">
            <w:pPr>
              <w:pStyle w:val="ConsPlusNormal"/>
            </w:pPr>
            <w:r>
              <w:t>Отдел социальной защиты населения администрации муниципального района "Ферзиковский район";</w:t>
            </w:r>
          </w:p>
          <w:p w:rsidR="00201882" w:rsidRDefault="00201882">
            <w:pPr>
              <w:pStyle w:val="ConsPlusNormal"/>
            </w:pPr>
            <w:r>
              <w:t>отдел опеки и попечительства администрации муниципального района "Ферзиковский район" (далее - Отдел опеки и попечительства);</w:t>
            </w:r>
          </w:p>
          <w:p w:rsidR="00201882" w:rsidRDefault="00201882">
            <w:pPr>
              <w:pStyle w:val="ConsPlusNormal"/>
            </w:pPr>
            <w:r>
              <w:t>муниципальное казенное учреждение культуры муниципального района "Ферзиковский район" "Культурно-досуговое объединение" (далее - МКУК "КДО");</w:t>
            </w:r>
          </w:p>
          <w:p w:rsidR="00201882" w:rsidRDefault="00201882">
            <w:pPr>
              <w:pStyle w:val="ConsPlusNormal"/>
            </w:pPr>
            <w:r>
              <w:t>отделение социального обслуживания на дому граждан пожилого возраста и инвалидов N 15 (п. Ферзиково)</w:t>
            </w:r>
          </w:p>
        </w:tc>
      </w:tr>
      <w:tr w:rsidR="00201882">
        <w:tc>
          <w:tcPr>
            <w:tcW w:w="2268" w:type="dxa"/>
          </w:tcPr>
          <w:p w:rsidR="00201882" w:rsidRDefault="00201882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12303" w:type="dxa"/>
            <w:gridSpan w:val="8"/>
          </w:tcPr>
          <w:p w:rsidR="00201882" w:rsidRDefault="00201882">
            <w:pPr>
              <w:pStyle w:val="ConsPlusNormal"/>
            </w:pPr>
            <w:r>
              <w:t>- повышение уровня и качества жизни населения муниципального района "Ферзиковский район"</w:t>
            </w:r>
          </w:p>
        </w:tc>
      </w:tr>
      <w:tr w:rsidR="00201882">
        <w:tc>
          <w:tcPr>
            <w:tcW w:w="2268" w:type="dxa"/>
          </w:tcPr>
          <w:p w:rsidR="00201882" w:rsidRDefault="00201882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12303" w:type="dxa"/>
            <w:gridSpan w:val="8"/>
          </w:tcPr>
          <w:p w:rsidR="00201882" w:rsidRDefault="00201882">
            <w:pPr>
              <w:pStyle w:val="ConsPlusNormal"/>
            </w:pPr>
            <w:r>
              <w:t>- выполнение обязательств по предоставлению отдельным категориям граждан Ферзиковского района денежных выплат, пособий, субсидий и компенсаций в соответствии с действующим законодательством;</w:t>
            </w:r>
          </w:p>
          <w:p w:rsidR="00201882" w:rsidRDefault="00201882">
            <w:pPr>
              <w:pStyle w:val="ConsPlusNormal"/>
            </w:pPr>
            <w:r>
              <w:t>- обеспечение граждан пожилого возраста, инвалидов и семей с детьми качественными социальными услугами и социальным сопровождением</w:t>
            </w:r>
          </w:p>
        </w:tc>
      </w:tr>
      <w:tr w:rsidR="00201882">
        <w:tc>
          <w:tcPr>
            <w:tcW w:w="2268" w:type="dxa"/>
          </w:tcPr>
          <w:p w:rsidR="00201882" w:rsidRDefault="00201882">
            <w:pPr>
              <w:pStyle w:val="ConsPlusNormal"/>
            </w:pPr>
            <w:r>
              <w:t>5. Индикаторы муниципальной программы</w:t>
            </w:r>
          </w:p>
        </w:tc>
        <w:tc>
          <w:tcPr>
            <w:tcW w:w="12303" w:type="dxa"/>
            <w:gridSpan w:val="8"/>
          </w:tcPr>
          <w:p w:rsidR="00201882" w:rsidRDefault="00201882">
            <w:pPr>
              <w:pStyle w:val="ConsPlusNormal"/>
            </w:pPr>
            <w:r>
              <w:t>- доля граждан, получивших социальную поддержку и государственные социальные гарантии, в общей численности граждан, обратившихся за их получением;</w:t>
            </w:r>
          </w:p>
          <w:p w:rsidR="00201882" w:rsidRDefault="00201882">
            <w:pPr>
              <w:pStyle w:val="ConsPlusNormal"/>
            </w:pPr>
            <w:r>
              <w:t>- доля граждан пожилого возраста и инвалидов, получивших социальные услуги и социальное сопровождение, в общей численности граждан пожилого возраста и инвалидов, признанных нуждающимися в социальном обслуживании и обратившихся за получением социальных услуг;</w:t>
            </w:r>
          </w:p>
          <w:p w:rsidR="00201882" w:rsidRDefault="00201882">
            <w:pPr>
              <w:pStyle w:val="ConsPlusNormal"/>
            </w:pPr>
            <w:r>
              <w:t>- доля семей, находящихся в социально опасном положении, к общему числу семей, проживающих в муниципальном районе</w:t>
            </w:r>
          </w:p>
        </w:tc>
      </w:tr>
      <w:tr w:rsidR="00201882">
        <w:tc>
          <w:tcPr>
            <w:tcW w:w="2268" w:type="dxa"/>
          </w:tcPr>
          <w:p w:rsidR="00201882" w:rsidRDefault="00201882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12303" w:type="dxa"/>
            <w:gridSpan w:val="8"/>
          </w:tcPr>
          <w:p w:rsidR="00201882" w:rsidRDefault="00201882">
            <w:pPr>
              <w:pStyle w:val="ConsPlusNormal"/>
            </w:pPr>
            <w:r>
              <w:t>2019 - 2024 годы, реализуется в один этап</w:t>
            </w:r>
          </w:p>
        </w:tc>
      </w:tr>
      <w:tr w:rsidR="00201882">
        <w:tc>
          <w:tcPr>
            <w:tcW w:w="2268" w:type="dxa"/>
            <w:vMerge w:val="restart"/>
            <w:tcBorders>
              <w:bottom w:val="nil"/>
            </w:tcBorders>
          </w:tcPr>
          <w:p w:rsidR="00201882" w:rsidRDefault="00201882">
            <w:pPr>
              <w:pStyle w:val="ConsPlusNormal"/>
            </w:pPr>
            <w:r>
              <w:t xml:space="preserve">7. Объемы </w:t>
            </w:r>
            <w:r>
              <w:lastRenderedPageBreak/>
              <w:t>финансирования муниципальной программы за счет всех источников финансирования</w:t>
            </w:r>
          </w:p>
        </w:tc>
        <w:tc>
          <w:tcPr>
            <w:tcW w:w="1644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lastRenderedPageBreak/>
              <w:t xml:space="preserve">Источник </w:t>
            </w:r>
            <w:r>
              <w:lastRenderedPageBreak/>
              <w:t>финансирования</w:t>
            </w:r>
          </w:p>
        </w:tc>
        <w:tc>
          <w:tcPr>
            <w:tcW w:w="1587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lastRenderedPageBreak/>
              <w:t>Всего (руб.)</w:t>
            </w:r>
          </w:p>
        </w:tc>
        <w:tc>
          <w:tcPr>
            <w:tcW w:w="9072" w:type="dxa"/>
            <w:gridSpan w:val="6"/>
          </w:tcPr>
          <w:p w:rsidR="00201882" w:rsidRDefault="00201882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201882">
        <w:tc>
          <w:tcPr>
            <w:tcW w:w="2268" w:type="dxa"/>
            <w:vMerge/>
            <w:tcBorders>
              <w:bottom w:val="nil"/>
            </w:tcBorders>
          </w:tcPr>
          <w:p w:rsidR="00201882" w:rsidRDefault="00201882"/>
        </w:tc>
        <w:tc>
          <w:tcPr>
            <w:tcW w:w="1644" w:type="dxa"/>
            <w:vMerge/>
          </w:tcPr>
          <w:p w:rsidR="00201882" w:rsidRDefault="00201882"/>
        </w:tc>
        <w:tc>
          <w:tcPr>
            <w:tcW w:w="1587" w:type="dxa"/>
            <w:vMerge/>
          </w:tcPr>
          <w:p w:rsidR="00201882" w:rsidRDefault="00201882"/>
        </w:tc>
        <w:tc>
          <w:tcPr>
            <w:tcW w:w="1417" w:type="dxa"/>
          </w:tcPr>
          <w:p w:rsidR="00201882" w:rsidRDefault="0020188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center"/>
            </w:pPr>
            <w:r>
              <w:t>2024</w:t>
            </w:r>
          </w:p>
        </w:tc>
      </w:tr>
      <w:tr w:rsidR="00201882">
        <w:tc>
          <w:tcPr>
            <w:tcW w:w="2268" w:type="dxa"/>
            <w:vMerge/>
            <w:tcBorders>
              <w:bottom w:val="nil"/>
            </w:tcBorders>
          </w:tcPr>
          <w:p w:rsidR="00201882" w:rsidRDefault="00201882"/>
        </w:tc>
        <w:tc>
          <w:tcPr>
            <w:tcW w:w="1644" w:type="dxa"/>
          </w:tcPr>
          <w:p w:rsidR="00201882" w:rsidRDefault="0020188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201882" w:rsidRDefault="00201882">
            <w:pPr>
              <w:pStyle w:val="ConsPlusNormal"/>
              <w:jc w:val="right"/>
            </w:pPr>
            <w:r>
              <w:t>685070805,00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  <w:jc w:val="right"/>
            </w:pPr>
            <w:r>
              <w:t>91064551,00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115218305,00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117624939,00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120387670,00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120387670,00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120387670,00</w:t>
            </w:r>
          </w:p>
        </w:tc>
      </w:tr>
      <w:tr w:rsidR="00201882">
        <w:tc>
          <w:tcPr>
            <w:tcW w:w="2268" w:type="dxa"/>
            <w:vMerge/>
            <w:tcBorders>
              <w:bottom w:val="nil"/>
            </w:tcBorders>
          </w:tcPr>
          <w:p w:rsidR="00201882" w:rsidRDefault="00201882"/>
        </w:tc>
        <w:tc>
          <w:tcPr>
            <w:tcW w:w="1644" w:type="dxa"/>
          </w:tcPr>
          <w:p w:rsidR="00201882" w:rsidRDefault="00201882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587" w:type="dxa"/>
          </w:tcPr>
          <w:p w:rsidR="00201882" w:rsidRDefault="00201882">
            <w:pPr>
              <w:pStyle w:val="ConsPlusNormal"/>
              <w:jc w:val="right"/>
            </w:pPr>
            <w:r>
              <w:t>14169418,00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  <w:jc w:val="right"/>
            </w:pPr>
            <w:r>
              <w:t>1797025,00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2502565,00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2467457,00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2467457,00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2467457,00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2467457,00</w:t>
            </w:r>
          </w:p>
        </w:tc>
      </w:tr>
      <w:tr w:rsidR="00201882">
        <w:tc>
          <w:tcPr>
            <w:tcW w:w="2268" w:type="dxa"/>
            <w:vMerge/>
            <w:tcBorders>
              <w:bottom w:val="nil"/>
            </w:tcBorders>
          </w:tcPr>
          <w:p w:rsidR="00201882" w:rsidRDefault="00201882"/>
        </w:tc>
        <w:tc>
          <w:tcPr>
            <w:tcW w:w="1644" w:type="dxa"/>
          </w:tcPr>
          <w:p w:rsidR="00201882" w:rsidRDefault="00201882">
            <w:pPr>
              <w:pStyle w:val="ConsPlusNormal"/>
            </w:pPr>
            <w:r>
              <w:t>Бюджеты поселений</w:t>
            </w:r>
          </w:p>
        </w:tc>
        <w:tc>
          <w:tcPr>
            <w:tcW w:w="1587" w:type="dxa"/>
          </w:tcPr>
          <w:p w:rsidR="00201882" w:rsidRDefault="00201882">
            <w:pPr>
              <w:pStyle w:val="ConsPlusNormal"/>
              <w:jc w:val="right"/>
            </w:pPr>
            <w:r>
              <w:t>1480620,00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  <w:jc w:val="right"/>
            </w:pPr>
            <w:r>
              <w:t>180620,00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31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</w:tr>
      <w:tr w:rsidR="00201882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201882" w:rsidRDefault="00201882"/>
        </w:tc>
        <w:tc>
          <w:tcPr>
            <w:tcW w:w="1644" w:type="dxa"/>
            <w:tcBorders>
              <w:bottom w:val="nil"/>
            </w:tcBorders>
          </w:tcPr>
          <w:p w:rsidR="00201882" w:rsidRDefault="00201882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  <w:tcBorders>
              <w:bottom w:val="nil"/>
            </w:tcBorders>
          </w:tcPr>
          <w:p w:rsidR="00201882" w:rsidRDefault="00201882">
            <w:pPr>
              <w:pStyle w:val="ConsPlusNormal"/>
              <w:jc w:val="right"/>
            </w:pPr>
            <w:r>
              <w:t>15650038,00</w:t>
            </w:r>
          </w:p>
        </w:tc>
        <w:tc>
          <w:tcPr>
            <w:tcW w:w="1417" w:type="dxa"/>
            <w:tcBorders>
              <w:bottom w:val="nil"/>
            </w:tcBorders>
          </w:tcPr>
          <w:p w:rsidR="00201882" w:rsidRDefault="00201882">
            <w:pPr>
              <w:pStyle w:val="ConsPlusNormal"/>
              <w:jc w:val="right"/>
            </w:pPr>
            <w:r>
              <w:t>93042196,00</w:t>
            </w:r>
          </w:p>
        </w:tc>
        <w:tc>
          <w:tcPr>
            <w:tcW w:w="1531" w:type="dxa"/>
            <w:tcBorders>
              <w:bottom w:val="nil"/>
            </w:tcBorders>
          </w:tcPr>
          <w:p w:rsidR="00201882" w:rsidRDefault="00201882">
            <w:pPr>
              <w:pStyle w:val="ConsPlusNormal"/>
              <w:jc w:val="right"/>
            </w:pPr>
            <w:r>
              <w:t>117980870,00</w:t>
            </w:r>
          </w:p>
        </w:tc>
        <w:tc>
          <w:tcPr>
            <w:tcW w:w="1531" w:type="dxa"/>
            <w:tcBorders>
              <w:bottom w:val="nil"/>
            </w:tcBorders>
          </w:tcPr>
          <w:p w:rsidR="00201882" w:rsidRDefault="00201882">
            <w:pPr>
              <w:pStyle w:val="ConsPlusNormal"/>
              <w:jc w:val="right"/>
            </w:pPr>
            <w:r>
              <w:t>120352396,00</w:t>
            </w:r>
          </w:p>
        </w:tc>
        <w:tc>
          <w:tcPr>
            <w:tcW w:w="1531" w:type="dxa"/>
            <w:tcBorders>
              <w:bottom w:val="nil"/>
            </w:tcBorders>
          </w:tcPr>
          <w:p w:rsidR="00201882" w:rsidRDefault="00201882">
            <w:pPr>
              <w:pStyle w:val="ConsPlusNormal"/>
              <w:jc w:val="right"/>
            </w:pPr>
            <w:r>
              <w:t>123115127,00</w:t>
            </w:r>
          </w:p>
        </w:tc>
        <w:tc>
          <w:tcPr>
            <w:tcW w:w="1531" w:type="dxa"/>
            <w:tcBorders>
              <w:bottom w:val="nil"/>
            </w:tcBorders>
          </w:tcPr>
          <w:p w:rsidR="00201882" w:rsidRDefault="00201882">
            <w:pPr>
              <w:pStyle w:val="ConsPlusNormal"/>
              <w:jc w:val="right"/>
            </w:pPr>
            <w:r>
              <w:t>123115127,00</w:t>
            </w:r>
          </w:p>
        </w:tc>
        <w:tc>
          <w:tcPr>
            <w:tcW w:w="1531" w:type="dxa"/>
            <w:tcBorders>
              <w:bottom w:val="nil"/>
            </w:tcBorders>
          </w:tcPr>
          <w:p w:rsidR="00201882" w:rsidRDefault="00201882">
            <w:pPr>
              <w:pStyle w:val="ConsPlusNormal"/>
              <w:jc w:val="right"/>
            </w:pPr>
            <w:r>
              <w:t>123115127,00</w:t>
            </w:r>
          </w:p>
        </w:tc>
      </w:tr>
      <w:tr w:rsidR="00201882">
        <w:tblPrEx>
          <w:tblBorders>
            <w:insideH w:val="nil"/>
          </w:tblBorders>
        </w:tblPrEx>
        <w:tc>
          <w:tcPr>
            <w:tcW w:w="14571" w:type="dxa"/>
            <w:gridSpan w:val="9"/>
            <w:tcBorders>
              <w:top w:val="nil"/>
            </w:tcBorders>
          </w:tcPr>
          <w:p w:rsidR="00201882" w:rsidRDefault="00201882">
            <w:pPr>
              <w:pStyle w:val="ConsPlusNormal"/>
              <w:jc w:val="both"/>
            </w:pPr>
            <w:proofErr w:type="gramStart"/>
            <w:r>
              <w:t xml:space="preserve">(п. 7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</w:t>
            </w:r>
            <w:proofErr w:type="gramEnd"/>
          </w:p>
          <w:p w:rsidR="00201882" w:rsidRDefault="00201882">
            <w:pPr>
              <w:pStyle w:val="ConsPlusNormal"/>
              <w:jc w:val="both"/>
            </w:pPr>
            <w:r>
              <w:t>район" от 25.02.2020 N 92)</w:t>
            </w:r>
          </w:p>
        </w:tc>
      </w:tr>
    </w:tbl>
    <w:p w:rsidR="00201882" w:rsidRDefault="00201882">
      <w:pPr>
        <w:sectPr w:rsidR="002018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201882" w:rsidRDefault="00201882">
      <w:pPr>
        <w:pStyle w:val="ConsPlusTitle"/>
        <w:jc w:val="center"/>
      </w:pPr>
      <w:r>
        <w:t>муниципальной программы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ind w:firstLine="540"/>
        <w:jc w:val="both"/>
      </w:pPr>
      <w:r>
        <w:t xml:space="preserve">Приоритеты государственной политики в сфере социальной поддержки и социального обслуживания населения определены </w:t>
      </w:r>
      <w:proofErr w:type="gramStart"/>
      <w:r>
        <w:t>в</w:t>
      </w:r>
      <w:proofErr w:type="gramEnd"/>
      <w:r>
        <w:t>: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N 683 "О Стратегии национальной безопасности Российской Федерации";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 (в ред. распоряжения Правительства Российской Федерации от 08.08.2009 N 1121-р, постановлений Правительства Российской Федерации от 10.02.2017 N 172, </w:t>
      </w:r>
      <w:proofErr w:type="gramStart"/>
      <w:r>
        <w:t>от</w:t>
      </w:r>
      <w:proofErr w:type="gramEnd"/>
      <w:r>
        <w:t xml:space="preserve"> 28.09.2018 N 1151);</w:t>
      </w:r>
    </w:p>
    <w:p w:rsidR="00201882" w:rsidRDefault="00201882">
      <w:pPr>
        <w:pStyle w:val="ConsPlusNormal"/>
        <w:spacing w:before="220"/>
        <w:ind w:firstLine="540"/>
        <w:jc w:val="both"/>
      </w:pPr>
      <w:proofErr w:type="gramStart"/>
      <w:r>
        <w:t xml:space="preserve">3) государственной </w:t>
      </w:r>
      <w:hyperlink r:id="rId13" w:history="1">
        <w:r>
          <w:rPr>
            <w:color w:val="0000FF"/>
          </w:rPr>
          <w:t>программе</w:t>
        </w:r>
      </w:hyperlink>
      <w:r>
        <w:t xml:space="preserve"> Российской Федерации "Социальная поддержка граждан", утвержденной постановлением Правительства Российской Федерации от 15.04.2014 N 296 "Об утверждении государственной программы Российской Федерации "Социальная поддержка граждан" (в ред. постановлений Правительства Российской Федерации от 31.03.2017 N 372, от 30.06.2017 N 783, от 09.08.2017 N 957, от 17.11.2017 N 1388, от 13.12.2017 N 1539, от 19.01.2018 N 30, от 05.02.2018 N 103</w:t>
      </w:r>
      <w:proofErr w:type="gramEnd"/>
      <w:r>
        <w:t>, от 27.02.2018 N 200, от 30.03.2018 N 365, от 08.09.2018 N 1070, от 29.11.2018 N 1438, от 29.12.2018 N 1745, от 30.12.2018 N 1785);</w:t>
      </w:r>
    </w:p>
    <w:p w:rsidR="00201882" w:rsidRDefault="00201882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 от 29.06.2009 N 250 "О Стратегии социально-экономического развития Калужской области до 2030 года" (в ред. постановлений Правительства Калужской области от 13.07.2012 N 353, от 26.08.2014 N 506, от 12.02.2016 N 89, от 25.05.2017 N 318), которая действует на территории Калужской области с целью обеспечения роста качества</w:t>
      </w:r>
      <w:proofErr w:type="gramEnd"/>
      <w:r>
        <w:t xml:space="preserve"> жизни населения на основе повышения конкурентоспособности региона и его устойчивого экономического развития;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 xml:space="preserve">5) государственной </w:t>
      </w:r>
      <w:hyperlink r:id="rId15" w:history="1">
        <w:r>
          <w:rPr>
            <w:color w:val="0000FF"/>
          </w:rPr>
          <w:t>программе</w:t>
        </w:r>
      </w:hyperlink>
      <w:r>
        <w:t xml:space="preserve"> Калужской области "Социальная поддержка граждан в Калужской области", утвержденной постановлением Правительства Калужской области от 31.01.2019 N 46.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К приоритетным направлениям в сфере социальной поддержки в Ферзиковском районе отнесены: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повышение эффективности социальной поддержки отдельных групп населения;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совершенствование процедур проверки нуждаемости граждан;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внедрение современных социальных технологий оказания социальной помощи.</w:t>
      </w:r>
    </w:p>
    <w:p w:rsidR="00201882" w:rsidRDefault="00201882">
      <w:pPr>
        <w:pStyle w:val="ConsPlusNormal"/>
        <w:spacing w:before="220"/>
        <w:ind w:firstLine="540"/>
        <w:jc w:val="both"/>
      </w:pPr>
      <w:proofErr w:type="gramStart"/>
      <w:r>
        <w:t>Данные приоритеты направлены на: повышение уровня и качества жизни населения, обеспечение адресной поддержки лиц, относящихся к категории бедных, формирование системы социальной поддержки и адаптации, обеспечивающей помимо функции социальной защиты также функции социального развития, создание условий для активного долголетия граждан старшего поколения, которые позволят повысить уровень и качество жизни таких граждан, активное вовлечение граждан старшего поколения в жизнь общества.</w:t>
      </w:r>
      <w:proofErr w:type="gramEnd"/>
    </w:p>
    <w:p w:rsidR="00201882" w:rsidRDefault="00201882">
      <w:pPr>
        <w:pStyle w:val="ConsPlusNormal"/>
        <w:spacing w:before="220"/>
        <w:ind w:firstLine="540"/>
        <w:jc w:val="both"/>
      </w:pPr>
      <w:r>
        <w:t>Основными приоритетами в сфере социального обслуживания населения Калужской области являются: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lastRenderedPageBreak/>
        <w:t>- модернизация и развитие сектора социальных услуг;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обеспечение доступности социальных услуг высокого качества для всех нуждающихся граждан пожилого возраста и инвалидов.</w:t>
      </w:r>
    </w:p>
    <w:p w:rsidR="00201882" w:rsidRDefault="0020188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 (в ред. распоряжения Правительства Российской Федерации от 08.08.2009 N 1121-р, постановлений Правительства Российской Федерации от 10.02.2017 N 172, от 28.09.2018 N 1151), к приоритетным направлениям государственной политики в области социальной поддержки отнесено повышение эффективности социальной поддержки отдельных</w:t>
      </w:r>
      <w:proofErr w:type="gramEnd"/>
      <w:r>
        <w:t xml:space="preserve"> групп населения, в том числе путем усиления адресности региональных программ государственной социальной помощи, совершенствования процедур проверки нуждаемости граждан, внедрения современных социальных технологий оказания помощи.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 xml:space="preserve">Данные приоритеты направлены </w:t>
      </w:r>
      <w:proofErr w:type="gramStart"/>
      <w:r>
        <w:t>на</w:t>
      </w:r>
      <w:proofErr w:type="gramEnd"/>
      <w:r>
        <w:t>: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повышение уровня и качества жизни населения;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обеспечение адресной поддержки лиц, относящихся к категории бедных, формирование системы социальной поддержки и адаптации, обеспечивающей помимо функции социальной защиты также функции социального развития.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К приоритетным направлениям в области социальной поддержки относится повышение эффективности социальной поддержки отдельных категорий граждан, меры социальной поддержки которым определены федеральным и областным законодательством, а также путем усиления адресности предоставления государственной социальной помощи.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Реализация данной Программы должна являться эффективным инструментом комплексного решения на районном уровне проблем социальной политики в целом.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Title"/>
        <w:jc w:val="center"/>
        <w:outlineLvl w:val="1"/>
      </w:pPr>
      <w:r>
        <w:t>2. Цели, задачи муниципальной программы и индикаторы</w:t>
      </w:r>
    </w:p>
    <w:p w:rsidR="00201882" w:rsidRDefault="00201882">
      <w:pPr>
        <w:pStyle w:val="ConsPlusTitle"/>
        <w:jc w:val="center"/>
      </w:pPr>
      <w:r>
        <w:t xml:space="preserve">(показатели) достижения целей и задач </w:t>
      </w:r>
      <w:proofErr w:type="gramStart"/>
      <w:r>
        <w:t>муниципальной</w:t>
      </w:r>
      <w:proofErr w:type="gramEnd"/>
    </w:p>
    <w:p w:rsidR="00201882" w:rsidRDefault="00201882">
      <w:pPr>
        <w:pStyle w:val="ConsPlusTitle"/>
        <w:jc w:val="center"/>
      </w:pPr>
      <w:r>
        <w:t>программы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ind w:firstLine="540"/>
        <w:jc w:val="both"/>
      </w:pPr>
      <w:r>
        <w:t>Основной целью данной Программы является повышение уровня и качества жизни населения муниципального района "Ферзиковский район".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Программа предусматривает решение следующих задач: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выполнение обязательств по предоставлению отдельным категориям граждан Ферзиковского района денежных выплат, пособий, субсидий и компенсаций в соответствии с действующим законодательством;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обеспечение граждан пожилого возраста, инвалидов и семей с детьми качественными социальными услугами и социальным сопровождением.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Программа реализуется в 2019 - 2024 годах. Мероприятия программы будут выполняться в соответствии с установленными сроками.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индикаторов:</w:t>
      </w:r>
    </w:p>
    <w:p w:rsidR="00201882" w:rsidRDefault="002018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1"/>
        <w:gridCol w:w="559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201882">
        <w:tc>
          <w:tcPr>
            <w:tcW w:w="454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559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312" w:type="dxa"/>
            <w:gridSpan w:val="8"/>
          </w:tcPr>
          <w:p w:rsidR="00201882" w:rsidRDefault="00201882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201882">
        <w:tc>
          <w:tcPr>
            <w:tcW w:w="454" w:type="dxa"/>
            <w:vMerge/>
          </w:tcPr>
          <w:p w:rsidR="00201882" w:rsidRDefault="00201882"/>
        </w:tc>
        <w:tc>
          <w:tcPr>
            <w:tcW w:w="2721" w:type="dxa"/>
            <w:vMerge/>
          </w:tcPr>
          <w:p w:rsidR="00201882" w:rsidRDefault="00201882"/>
        </w:tc>
        <w:tc>
          <w:tcPr>
            <w:tcW w:w="559" w:type="dxa"/>
            <w:vMerge/>
          </w:tcPr>
          <w:p w:rsidR="00201882" w:rsidRDefault="00201882"/>
        </w:tc>
        <w:tc>
          <w:tcPr>
            <w:tcW w:w="664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64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84" w:type="dxa"/>
            <w:gridSpan w:val="6"/>
          </w:tcPr>
          <w:p w:rsidR="00201882" w:rsidRDefault="00201882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201882">
        <w:tc>
          <w:tcPr>
            <w:tcW w:w="454" w:type="dxa"/>
            <w:vMerge/>
          </w:tcPr>
          <w:p w:rsidR="00201882" w:rsidRDefault="00201882"/>
        </w:tc>
        <w:tc>
          <w:tcPr>
            <w:tcW w:w="2721" w:type="dxa"/>
            <w:vMerge/>
          </w:tcPr>
          <w:p w:rsidR="00201882" w:rsidRDefault="00201882"/>
        </w:tc>
        <w:tc>
          <w:tcPr>
            <w:tcW w:w="559" w:type="dxa"/>
            <w:vMerge/>
          </w:tcPr>
          <w:p w:rsidR="00201882" w:rsidRDefault="00201882"/>
        </w:tc>
        <w:tc>
          <w:tcPr>
            <w:tcW w:w="664" w:type="dxa"/>
            <w:vMerge/>
          </w:tcPr>
          <w:p w:rsidR="00201882" w:rsidRDefault="00201882"/>
        </w:tc>
        <w:tc>
          <w:tcPr>
            <w:tcW w:w="664" w:type="dxa"/>
            <w:vMerge/>
          </w:tcPr>
          <w:p w:rsidR="00201882" w:rsidRDefault="00201882"/>
        </w:tc>
        <w:tc>
          <w:tcPr>
            <w:tcW w:w="664" w:type="dxa"/>
          </w:tcPr>
          <w:p w:rsidR="00201882" w:rsidRDefault="0020188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center"/>
            </w:pPr>
            <w:r>
              <w:t>2024</w:t>
            </w:r>
          </w:p>
        </w:tc>
      </w:tr>
      <w:tr w:rsidR="00201882">
        <w:tc>
          <w:tcPr>
            <w:tcW w:w="9046" w:type="dxa"/>
            <w:gridSpan w:val="11"/>
          </w:tcPr>
          <w:p w:rsidR="00201882" w:rsidRDefault="00201882">
            <w:pPr>
              <w:pStyle w:val="ConsPlusNormal"/>
              <w:jc w:val="center"/>
              <w:outlineLvl w:val="2"/>
            </w:pPr>
            <w:r>
              <w:t>Муниципальная программа муниципального района "Ферзиковский район" "Социальная защита и поддержка граждан в муниципальном районе "Ферзиковский район"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>Доля граждан, получивших социальную поддержку и государственные социальные гарантии, в общей численности граждан, обратившихся за их получением</w:t>
            </w:r>
          </w:p>
        </w:tc>
        <w:tc>
          <w:tcPr>
            <w:tcW w:w="559" w:type="dxa"/>
          </w:tcPr>
          <w:p w:rsidR="00201882" w:rsidRDefault="00201882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100,0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>Доля граждан пожилого возраста и инвалидов, получивших социальные услуги и социальное сопровождение, в общей численности граждан пожилого возраста и инвалидов, признанных нуждающимися в социальном обслуживании и обратившихся за получением социальных услуг</w:t>
            </w:r>
          </w:p>
        </w:tc>
        <w:tc>
          <w:tcPr>
            <w:tcW w:w="559" w:type="dxa"/>
          </w:tcPr>
          <w:p w:rsidR="00201882" w:rsidRDefault="00201882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100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>Доля семей, находящихся в социально опасном положении, к общему числу семей, проживающих в муниципальном районе</w:t>
            </w:r>
          </w:p>
        </w:tc>
        <w:tc>
          <w:tcPr>
            <w:tcW w:w="559" w:type="dxa"/>
          </w:tcPr>
          <w:p w:rsidR="00201882" w:rsidRDefault="00201882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664" w:type="dxa"/>
          </w:tcPr>
          <w:p w:rsidR="00201882" w:rsidRDefault="00201882">
            <w:pPr>
              <w:pStyle w:val="ConsPlusNormal"/>
              <w:jc w:val="right"/>
            </w:pPr>
            <w:r>
              <w:t>1,3</w:t>
            </w:r>
          </w:p>
        </w:tc>
      </w:tr>
    </w:tbl>
    <w:p w:rsidR="00201882" w:rsidRDefault="00201882">
      <w:pPr>
        <w:pStyle w:val="ConsPlusNormal"/>
        <w:jc w:val="both"/>
      </w:pPr>
    </w:p>
    <w:p w:rsidR="00201882" w:rsidRDefault="00201882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201882" w:rsidRDefault="00201882">
      <w:pPr>
        <w:pStyle w:val="ConsPlusTitle"/>
        <w:jc w:val="center"/>
      </w:pPr>
      <w:r>
        <w:t>муниципальной программы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ind w:firstLine="540"/>
        <w:jc w:val="both"/>
      </w:pPr>
      <w:r>
        <w:t>Реализация мероприятий муниципальной программы будет способствовать достижению цели муниципальной программы "Повышение уровня и качества жизни населения муниципального района "Ферзиковский район".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Программа включает в себя выполнение следующих основных мероприятий: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Title"/>
        <w:jc w:val="center"/>
        <w:outlineLvl w:val="2"/>
      </w:pPr>
      <w:r>
        <w:t>1. "Организация предоставления денежных выплат, субсидий,</w:t>
      </w:r>
    </w:p>
    <w:p w:rsidR="00201882" w:rsidRDefault="00201882">
      <w:pPr>
        <w:pStyle w:val="ConsPlusTitle"/>
        <w:jc w:val="center"/>
      </w:pPr>
      <w:r>
        <w:t>пособий и компенсаций отдельным категориям граждан</w:t>
      </w:r>
    </w:p>
    <w:p w:rsidR="00201882" w:rsidRDefault="00201882">
      <w:pPr>
        <w:pStyle w:val="ConsPlusTitle"/>
        <w:jc w:val="center"/>
      </w:pPr>
      <w:r>
        <w:t>муниципального района "Ферзиковский район" в соответствии</w:t>
      </w:r>
    </w:p>
    <w:p w:rsidR="00201882" w:rsidRDefault="00201882">
      <w:pPr>
        <w:pStyle w:val="ConsPlusTitle"/>
        <w:jc w:val="center"/>
      </w:pPr>
      <w:r>
        <w:t>с законодательством"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ind w:firstLine="540"/>
        <w:jc w:val="both"/>
      </w:pPr>
      <w:r>
        <w:t>1.1. Краткая характеристика основного мероприятия: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lastRenderedPageBreak/>
        <w:t>1.1.1. Решает задачу "Выполнение обязательств по предоставлению отдельным категориям граждан Ферзиковского района денежных выплат, пособий, субсидий и компенсаций в соответствии с действующим законодательством".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1.1.2. Способствует достижению показателя "Доля граждан, получивших социальную поддержку и государственные социальные гарантии, в общей численности граждан, обратившихся за их получением".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1.1.3. Выполнение данного мероприятия включает в себя: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предоставление мер социальной поддержки гражданам, имеющим право на получение выплат, пособий и компенсаций, установленных законодательством;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обеспечение создания условий для увеличения платежеспособности граждан в части оплаты жилого помещения и коммунальных услуг;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обеспечение социальными выплатами семей с детьми в соответствии с действующим законодательством;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оказание государственной социальной помощи семьям и одиноко проживающим гражданам в связи с трудной жизненной ситуацией;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организацию предоставления компенсации отдельным категориям граждан оплаты взноса на капитальный ремонт общего имущества в многоквартирном доме;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организацию проведения капитального ремонта индивидуальных жилых домов инвалидов и участников ВОВ, тружеников тыла и вдов погибших (умерших) инвалидов и участников ВОВ 1941 - 1945 гг.;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создание условий для улучшения качества жизни населения муниципального района "Ферзиковский район".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Title"/>
        <w:jc w:val="center"/>
        <w:outlineLvl w:val="2"/>
      </w:pPr>
      <w:r>
        <w:t>2. "Предоставление социальных услуг гражданам пожилого</w:t>
      </w:r>
    </w:p>
    <w:p w:rsidR="00201882" w:rsidRDefault="00201882">
      <w:pPr>
        <w:pStyle w:val="ConsPlusTitle"/>
        <w:jc w:val="center"/>
      </w:pPr>
      <w:r>
        <w:t xml:space="preserve">возраста, инвалидам и семьям, находящимся в </w:t>
      </w:r>
      <w:proofErr w:type="gramStart"/>
      <w:r>
        <w:t>трудной</w:t>
      </w:r>
      <w:proofErr w:type="gramEnd"/>
    </w:p>
    <w:p w:rsidR="00201882" w:rsidRDefault="00201882">
      <w:pPr>
        <w:pStyle w:val="ConsPlusTitle"/>
        <w:jc w:val="center"/>
      </w:pPr>
      <w:r>
        <w:t>жизненной ситуации"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ind w:firstLine="540"/>
        <w:jc w:val="both"/>
      </w:pPr>
      <w:r>
        <w:t>2.1. Краткая характеристика основного мероприятия: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2.1.1. Решает задачу "Обеспечение граждан пожилого возраста, инвалидов и семей с детьми качественными социальными услугами и социальным сопровождением".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2.1.2. Способствует достижению показателей: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"доля граждан пожилого возраста и инвалидов, получивших социальные услуги и социальное сопровождение, в общей численности граждан пожилого возраста и инвалидов, признанных нуждающимися в социальном обслуживании и обратившихся за получением социальных услуг";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"доля семей, находящихся в социально опасном положении, к общему числу семей, проживающих в муниципальном районе".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2.1.3. Выполнение данного мероприятия позволит: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обеспечить граждан пожилого возраста и инвалидов качественными социальными услугами, социальным сопровождением;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 xml:space="preserve">- осуществлять деятельность по образованию патронатных семей для граждан пожилого </w:t>
      </w:r>
      <w:r>
        <w:lastRenderedPageBreak/>
        <w:t xml:space="preserve">возраста и инвалидов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"Об образовании патронатных семей для граждан пожилого возраста и инвалидов в Калужской области". Создание патронатных семей будет способствовать развитию и поддержанию функциональных способностей граждан старшего поколения и инвалидов путем сбалансированного социального обслуживания и медицинской помощи на дому в полустационарной и стационарной форме с привлечением патронажной службы и сиделок, а также поддержки семейного ухода;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проводить мероприятия, направленные на укрепление семьи, а также мероприятия, направленные на социализацию и интеграцию граждан Ферзиковского района для дальнейшего повышения уровня и качества жизни населения;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- сокращать число семей, находящихся в социально опасном положении.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Title"/>
        <w:jc w:val="center"/>
        <w:outlineLvl w:val="2"/>
      </w:pPr>
      <w:r>
        <w:t>4. Обоснование объема финансовых ресурсов, необходимых</w:t>
      </w:r>
    </w:p>
    <w:p w:rsidR="00201882" w:rsidRDefault="00201882">
      <w:pPr>
        <w:pStyle w:val="ConsPlusTitle"/>
        <w:jc w:val="center"/>
      </w:pPr>
      <w:r>
        <w:t>для реализации муниципальной программы</w:t>
      </w:r>
    </w:p>
    <w:p w:rsidR="00201882" w:rsidRDefault="00201882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201882" w:rsidRDefault="00201882">
      <w:pPr>
        <w:pStyle w:val="ConsPlusNormal"/>
        <w:jc w:val="center"/>
      </w:pPr>
      <w:proofErr w:type="gramStart"/>
      <w:r>
        <w:t>"Ферзиковский район" от 25.02.2020 N 92)</w:t>
      </w:r>
      <w:proofErr w:type="gramEnd"/>
    </w:p>
    <w:p w:rsidR="00201882" w:rsidRDefault="00201882">
      <w:pPr>
        <w:pStyle w:val="ConsPlusNormal"/>
        <w:jc w:val="both"/>
      </w:pPr>
    </w:p>
    <w:p w:rsidR="00201882" w:rsidRDefault="00201882">
      <w:pPr>
        <w:sectPr w:rsidR="002018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8"/>
        <w:gridCol w:w="1384"/>
        <w:gridCol w:w="1504"/>
        <w:gridCol w:w="1504"/>
        <w:gridCol w:w="1504"/>
        <w:gridCol w:w="1504"/>
        <w:gridCol w:w="1504"/>
      </w:tblGrid>
      <w:tr w:rsidR="00201882">
        <w:tc>
          <w:tcPr>
            <w:tcW w:w="454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904" w:type="dxa"/>
            <w:gridSpan w:val="6"/>
          </w:tcPr>
          <w:p w:rsidR="00201882" w:rsidRDefault="00201882">
            <w:pPr>
              <w:pStyle w:val="ConsPlusNormal"/>
              <w:jc w:val="center"/>
            </w:pPr>
            <w:r>
              <w:t>Значение по годам реализации</w:t>
            </w:r>
          </w:p>
        </w:tc>
      </w:tr>
      <w:tr w:rsidR="00201882">
        <w:tc>
          <w:tcPr>
            <w:tcW w:w="454" w:type="dxa"/>
            <w:vMerge/>
          </w:tcPr>
          <w:p w:rsidR="00201882" w:rsidRDefault="00201882"/>
        </w:tc>
        <w:tc>
          <w:tcPr>
            <w:tcW w:w="2098" w:type="dxa"/>
            <w:vMerge/>
          </w:tcPr>
          <w:p w:rsidR="00201882" w:rsidRDefault="00201882"/>
        </w:tc>
        <w:tc>
          <w:tcPr>
            <w:tcW w:w="1384" w:type="dxa"/>
          </w:tcPr>
          <w:p w:rsidR="00201882" w:rsidRDefault="0020188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center"/>
            </w:pPr>
            <w:r>
              <w:t>2024</w:t>
            </w:r>
          </w:p>
        </w:tc>
      </w:tr>
      <w:tr w:rsidR="00201882">
        <w:tc>
          <w:tcPr>
            <w:tcW w:w="11456" w:type="dxa"/>
            <w:gridSpan w:val="8"/>
          </w:tcPr>
          <w:p w:rsidR="00201882" w:rsidRDefault="00201882">
            <w:pPr>
              <w:pStyle w:val="ConsPlusNormal"/>
              <w:jc w:val="center"/>
              <w:outlineLvl w:val="3"/>
            </w:pPr>
            <w:r>
              <w:t>Мероприятие 1 "Организация предоставления денежных выплат, пособий и компенсаций отдельным категориям граждан муниципального района "Ферзиковский район" в соответствии с законодательством"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</w:pPr>
          </w:p>
        </w:tc>
        <w:tc>
          <w:tcPr>
            <w:tcW w:w="2098" w:type="dxa"/>
          </w:tcPr>
          <w:p w:rsidR="00201882" w:rsidRDefault="00201882">
            <w:pPr>
              <w:pStyle w:val="ConsPlusNormal"/>
            </w:pPr>
            <w:r>
              <w:t>Средства областного бюджета, итого (руб.)</w:t>
            </w:r>
          </w:p>
        </w:tc>
        <w:tc>
          <w:tcPr>
            <w:tcW w:w="1384" w:type="dxa"/>
          </w:tcPr>
          <w:p w:rsidR="00201882" w:rsidRDefault="00201882">
            <w:pPr>
              <w:pStyle w:val="ConsPlusNormal"/>
              <w:jc w:val="right"/>
            </w:pPr>
            <w:r>
              <w:t>91018701,00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115170285,00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117576919,00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120339650,00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120339650,00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120339650,00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</w:pPr>
          </w:p>
        </w:tc>
        <w:tc>
          <w:tcPr>
            <w:tcW w:w="2098" w:type="dxa"/>
          </w:tcPr>
          <w:p w:rsidR="00201882" w:rsidRDefault="00201882">
            <w:pPr>
              <w:pStyle w:val="ConsPlusNormal"/>
            </w:pPr>
            <w:r>
              <w:t>Средства бюджета муниципального района "Ферзиковский район", итого (руб.)</w:t>
            </w:r>
          </w:p>
        </w:tc>
        <w:tc>
          <w:tcPr>
            <w:tcW w:w="1384" w:type="dxa"/>
          </w:tcPr>
          <w:p w:rsidR="00201882" w:rsidRDefault="00201882">
            <w:pPr>
              <w:pStyle w:val="ConsPlusNormal"/>
              <w:jc w:val="right"/>
            </w:pPr>
            <w:r>
              <w:t>1497025,00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2202565,00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2167457,00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2167457,00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2167457,00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2167457,00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</w:pPr>
          </w:p>
        </w:tc>
        <w:tc>
          <w:tcPr>
            <w:tcW w:w="2098" w:type="dxa"/>
          </w:tcPr>
          <w:p w:rsidR="00201882" w:rsidRDefault="00201882">
            <w:pPr>
              <w:pStyle w:val="ConsPlusNormal"/>
            </w:pPr>
            <w:r>
              <w:t>Средства бюджетов поселений, итого (руб.)</w:t>
            </w:r>
          </w:p>
        </w:tc>
        <w:tc>
          <w:tcPr>
            <w:tcW w:w="1384" w:type="dxa"/>
          </w:tcPr>
          <w:p w:rsidR="00201882" w:rsidRDefault="00201882">
            <w:pPr>
              <w:pStyle w:val="ConsPlusNormal"/>
              <w:jc w:val="right"/>
            </w:pPr>
            <w:r>
              <w:t>180620,00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</w:tr>
      <w:tr w:rsidR="00201882">
        <w:tc>
          <w:tcPr>
            <w:tcW w:w="11456" w:type="dxa"/>
            <w:gridSpan w:val="8"/>
          </w:tcPr>
          <w:p w:rsidR="00201882" w:rsidRDefault="00201882">
            <w:pPr>
              <w:pStyle w:val="ConsPlusNormal"/>
              <w:jc w:val="center"/>
              <w:outlineLvl w:val="3"/>
            </w:pPr>
            <w:r>
              <w:t>Мероприятие 2 "Предоставление социальных услуг гражданам пожилого возраста, инвалидам и гражданам, находящимся в трудной жизненной ситуации"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</w:pPr>
          </w:p>
        </w:tc>
        <w:tc>
          <w:tcPr>
            <w:tcW w:w="2098" w:type="dxa"/>
          </w:tcPr>
          <w:p w:rsidR="00201882" w:rsidRDefault="00201882">
            <w:pPr>
              <w:pStyle w:val="ConsPlusNormal"/>
            </w:pPr>
            <w:r>
              <w:t>Средства областного бюджета, итого (руб.)</w:t>
            </w:r>
          </w:p>
        </w:tc>
        <w:tc>
          <w:tcPr>
            <w:tcW w:w="1384" w:type="dxa"/>
          </w:tcPr>
          <w:p w:rsidR="00201882" w:rsidRDefault="00201882">
            <w:pPr>
              <w:pStyle w:val="ConsPlusNormal"/>
              <w:jc w:val="right"/>
            </w:pPr>
            <w:r>
              <w:t>45850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48020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48020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48020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48020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48020</w:t>
            </w:r>
          </w:p>
        </w:tc>
      </w:tr>
      <w:tr w:rsidR="00201882">
        <w:tc>
          <w:tcPr>
            <w:tcW w:w="11456" w:type="dxa"/>
            <w:gridSpan w:val="8"/>
          </w:tcPr>
          <w:p w:rsidR="00201882" w:rsidRDefault="00201882">
            <w:pPr>
              <w:pStyle w:val="ConsPlusNormal"/>
              <w:jc w:val="center"/>
              <w:outlineLvl w:val="3"/>
            </w:pPr>
            <w:r>
              <w:t>Мероприятие 3 "Проведение социально значимых мероприятий"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</w:pPr>
          </w:p>
        </w:tc>
        <w:tc>
          <w:tcPr>
            <w:tcW w:w="2098" w:type="dxa"/>
          </w:tcPr>
          <w:p w:rsidR="00201882" w:rsidRDefault="00201882">
            <w:pPr>
              <w:pStyle w:val="ConsPlusNormal"/>
            </w:pPr>
            <w:r>
              <w:t>Средства бюджета муниципального района "Ферзиковский район", итого (руб.)</w:t>
            </w:r>
          </w:p>
        </w:tc>
        <w:tc>
          <w:tcPr>
            <w:tcW w:w="1384" w:type="dxa"/>
          </w:tcPr>
          <w:p w:rsidR="00201882" w:rsidRDefault="00201882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300000</w:t>
            </w:r>
          </w:p>
        </w:tc>
      </w:tr>
      <w:tr w:rsidR="00201882">
        <w:tc>
          <w:tcPr>
            <w:tcW w:w="11456" w:type="dxa"/>
            <w:gridSpan w:val="8"/>
          </w:tcPr>
          <w:p w:rsidR="00201882" w:rsidRDefault="00201882">
            <w:pPr>
              <w:pStyle w:val="ConsPlusNormal"/>
              <w:jc w:val="center"/>
              <w:outlineLvl w:val="3"/>
            </w:pPr>
            <w:r>
              <w:lastRenderedPageBreak/>
              <w:t>Общий объем финансовых ресурсов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</w:pPr>
          </w:p>
        </w:tc>
        <w:tc>
          <w:tcPr>
            <w:tcW w:w="2098" w:type="dxa"/>
          </w:tcPr>
          <w:p w:rsidR="00201882" w:rsidRDefault="00201882">
            <w:pPr>
              <w:pStyle w:val="ConsPlusNormal"/>
            </w:pPr>
            <w:r>
              <w:t>Средства областного бюджета, итого (руб.)</w:t>
            </w:r>
          </w:p>
        </w:tc>
        <w:tc>
          <w:tcPr>
            <w:tcW w:w="1384" w:type="dxa"/>
          </w:tcPr>
          <w:p w:rsidR="00201882" w:rsidRDefault="00201882">
            <w:pPr>
              <w:pStyle w:val="ConsPlusNormal"/>
              <w:jc w:val="right"/>
            </w:pPr>
            <w:r>
              <w:t>91064551,00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115218305,00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117624939,00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120387670,00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120387670,00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120387670,00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</w:pPr>
          </w:p>
        </w:tc>
        <w:tc>
          <w:tcPr>
            <w:tcW w:w="2098" w:type="dxa"/>
          </w:tcPr>
          <w:p w:rsidR="00201882" w:rsidRDefault="00201882">
            <w:pPr>
              <w:pStyle w:val="ConsPlusNormal"/>
            </w:pPr>
            <w:r>
              <w:t>Средства бюджета муниципального района "Ферзиковский район", итого (руб.)</w:t>
            </w:r>
          </w:p>
        </w:tc>
        <w:tc>
          <w:tcPr>
            <w:tcW w:w="1384" w:type="dxa"/>
          </w:tcPr>
          <w:p w:rsidR="00201882" w:rsidRDefault="00201882">
            <w:pPr>
              <w:pStyle w:val="ConsPlusNormal"/>
              <w:jc w:val="right"/>
            </w:pPr>
            <w:r>
              <w:t>1797025,00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2502565,00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2467457,00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2467457,00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2467457,00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2467457,00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</w:pPr>
          </w:p>
        </w:tc>
        <w:tc>
          <w:tcPr>
            <w:tcW w:w="2098" w:type="dxa"/>
          </w:tcPr>
          <w:p w:rsidR="00201882" w:rsidRDefault="00201882">
            <w:pPr>
              <w:pStyle w:val="ConsPlusNormal"/>
            </w:pPr>
            <w:r>
              <w:t>Средства бюджетов поселений, итого (руб.)</w:t>
            </w:r>
          </w:p>
        </w:tc>
        <w:tc>
          <w:tcPr>
            <w:tcW w:w="1384" w:type="dxa"/>
          </w:tcPr>
          <w:p w:rsidR="00201882" w:rsidRDefault="00201882">
            <w:pPr>
              <w:pStyle w:val="ConsPlusNormal"/>
              <w:jc w:val="right"/>
            </w:pPr>
            <w:r>
              <w:t>180620,00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260000,00</w:t>
            </w:r>
          </w:p>
        </w:tc>
      </w:tr>
      <w:tr w:rsidR="00201882">
        <w:tc>
          <w:tcPr>
            <w:tcW w:w="454" w:type="dxa"/>
          </w:tcPr>
          <w:p w:rsidR="00201882" w:rsidRDefault="00201882">
            <w:pPr>
              <w:pStyle w:val="ConsPlusNormal"/>
            </w:pPr>
          </w:p>
        </w:tc>
        <w:tc>
          <w:tcPr>
            <w:tcW w:w="2098" w:type="dxa"/>
          </w:tcPr>
          <w:p w:rsidR="00201882" w:rsidRDefault="00201882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201882" w:rsidRDefault="00201882">
            <w:pPr>
              <w:pStyle w:val="ConsPlusNormal"/>
              <w:jc w:val="right"/>
            </w:pPr>
            <w:r>
              <w:t>93042196,00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117980870,00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120352396,00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123115127,00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123115127,00</w:t>
            </w:r>
          </w:p>
        </w:tc>
        <w:tc>
          <w:tcPr>
            <w:tcW w:w="1504" w:type="dxa"/>
          </w:tcPr>
          <w:p w:rsidR="00201882" w:rsidRDefault="00201882">
            <w:pPr>
              <w:pStyle w:val="ConsPlusNormal"/>
              <w:jc w:val="right"/>
            </w:pPr>
            <w:r>
              <w:t>123115127,00</w:t>
            </w:r>
          </w:p>
        </w:tc>
      </w:tr>
    </w:tbl>
    <w:p w:rsidR="00201882" w:rsidRDefault="00201882">
      <w:pPr>
        <w:sectPr w:rsidR="002018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Title"/>
        <w:jc w:val="center"/>
        <w:outlineLvl w:val="2"/>
      </w:pPr>
      <w:r>
        <w:t>5. Перечень программных мероприятий муниципальной программы</w:t>
      </w:r>
    </w:p>
    <w:p w:rsidR="00201882" w:rsidRDefault="00201882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201882" w:rsidRDefault="00201882">
      <w:pPr>
        <w:pStyle w:val="ConsPlusNormal"/>
        <w:jc w:val="center"/>
      </w:pPr>
      <w:proofErr w:type="gramStart"/>
      <w:r>
        <w:t>"Ферзиковский район" от 25.02.2020 N 92)</w:t>
      </w:r>
      <w:proofErr w:type="gramEnd"/>
    </w:p>
    <w:p w:rsidR="00201882" w:rsidRDefault="002018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721"/>
        <w:gridCol w:w="907"/>
        <w:gridCol w:w="1701"/>
        <w:gridCol w:w="1417"/>
        <w:gridCol w:w="1757"/>
      </w:tblGrid>
      <w:tr w:rsidR="00201882">
        <w:tc>
          <w:tcPr>
            <w:tcW w:w="544" w:type="dxa"/>
          </w:tcPr>
          <w:p w:rsidR="00201882" w:rsidRDefault="002018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</w:tcPr>
          <w:p w:rsidR="00201882" w:rsidRDefault="0020188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01" w:type="dxa"/>
          </w:tcPr>
          <w:p w:rsidR="00201882" w:rsidRDefault="00201882">
            <w:pPr>
              <w:pStyle w:val="ConsPlusNormal"/>
              <w:jc w:val="center"/>
            </w:pPr>
            <w:r>
              <w:t>Участники программы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  <w:jc w:val="center"/>
            </w:pPr>
            <w:r>
              <w:t>Принадлежность мероприятия к проекту (при наличии)</w:t>
            </w:r>
          </w:p>
        </w:tc>
      </w:tr>
      <w:tr w:rsidR="00201882">
        <w:tc>
          <w:tcPr>
            <w:tcW w:w="544" w:type="dxa"/>
          </w:tcPr>
          <w:p w:rsidR="00201882" w:rsidRDefault="00201882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8503" w:type="dxa"/>
            <w:gridSpan w:val="5"/>
          </w:tcPr>
          <w:p w:rsidR="00201882" w:rsidRDefault="00201882">
            <w:pPr>
              <w:pStyle w:val="ConsPlusNormal"/>
              <w:jc w:val="center"/>
            </w:pPr>
            <w:r>
              <w:t>Выполнение обязательств по предоставлению отдельным категориям граждан Ферзиковского района денежных выплат, пособий, субсидий и компенсаций в соответствии с действующим законодательством</w:t>
            </w:r>
          </w:p>
        </w:tc>
      </w:tr>
      <w:tr w:rsidR="00201882">
        <w:tc>
          <w:tcPr>
            <w:tcW w:w="544" w:type="dxa"/>
          </w:tcPr>
          <w:p w:rsidR="00201882" w:rsidRDefault="00201882">
            <w:pPr>
              <w:pStyle w:val="ConsPlusNormal"/>
            </w:pP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</w:tcPr>
          <w:p w:rsidR="00201882" w:rsidRDefault="00201882">
            <w:pPr>
              <w:pStyle w:val="ConsPlusNormal"/>
            </w:pPr>
          </w:p>
        </w:tc>
        <w:tc>
          <w:tcPr>
            <w:tcW w:w="1701" w:type="dxa"/>
          </w:tcPr>
          <w:p w:rsidR="00201882" w:rsidRDefault="00201882">
            <w:pPr>
              <w:pStyle w:val="ConsPlusNormal"/>
            </w:pP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721" w:type="dxa"/>
            <w:vMerge w:val="restart"/>
          </w:tcPr>
          <w:p w:rsidR="00201882" w:rsidRDefault="00201882">
            <w:pPr>
              <w:pStyle w:val="ConsPlusNormal"/>
            </w:pPr>
            <w:r>
              <w:t>Предоставление гражданам денежных выплат, пособий и компенсаций отдельным категориям граждан муниципального района "Ферзиковский район" в соответствии с законодательством</w:t>
            </w:r>
          </w:p>
        </w:tc>
        <w:tc>
          <w:tcPr>
            <w:tcW w:w="907" w:type="dxa"/>
            <w:vMerge w:val="restart"/>
          </w:tcPr>
          <w:p w:rsidR="00201882" w:rsidRDefault="00201882">
            <w:pPr>
              <w:pStyle w:val="ConsPlusNormal"/>
            </w:pPr>
            <w:r>
              <w:t>2019 - 2024</w:t>
            </w:r>
          </w:p>
        </w:tc>
        <w:tc>
          <w:tcPr>
            <w:tcW w:w="1701" w:type="dxa"/>
          </w:tcPr>
          <w:p w:rsidR="00201882" w:rsidRDefault="00201882">
            <w:pPr>
              <w:pStyle w:val="ConsPlusNormal"/>
            </w:pPr>
            <w:r>
              <w:t>ОСЗН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/>
          </w:tcPr>
          <w:p w:rsidR="00201882" w:rsidRDefault="00201882"/>
        </w:tc>
        <w:tc>
          <w:tcPr>
            <w:tcW w:w="2721" w:type="dxa"/>
            <w:vMerge/>
          </w:tcPr>
          <w:p w:rsidR="00201882" w:rsidRDefault="00201882"/>
        </w:tc>
        <w:tc>
          <w:tcPr>
            <w:tcW w:w="907" w:type="dxa"/>
            <w:vMerge/>
          </w:tcPr>
          <w:p w:rsidR="00201882" w:rsidRDefault="00201882"/>
        </w:tc>
        <w:tc>
          <w:tcPr>
            <w:tcW w:w="1701" w:type="dxa"/>
          </w:tcPr>
          <w:p w:rsidR="00201882" w:rsidRDefault="00201882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721" w:type="dxa"/>
            <w:vMerge w:val="restart"/>
          </w:tcPr>
          <w:p w:rsidR="00201882" w:rsidRDefault="00201882">
            <w:pPr>
              <w:pStyle w:val="ConsPlusNormal"/>
            </w:pPr>
            <w:r>
              <w:t>Предоставление субсидии на оплату жилого помещения и коммунальных услуг</w:t>
            </w:r>
          </w:p>
        </w:tc>
        <w:tc>
          <w:tcPr>
            <w:tcW w:w="907" w:type="dxa"/>
            <w:vMerge w:val="restart"/>
          </w:tcPr>
          <w:p w:rsidR="00201882" w:rsidRDefault="00201882">
            <w:pPr>
              <w:pStyle w:val="ConsPlusNormal"/>
            </w:pPr>
            <w:r>
              <w:t>2019 - 2024</w:t>
            </w:r>
          </w:p>
        </w:tc>
        <w:tc>
          <w:tcPr>
            <w:tcW w:w="1701" w:type="dxa"/>
            <w:vMerge w:val="restart"/>
          </w:tcPr>
          <w:p w:rsidR="00201882" w:rsidRDefault="00201882">
            <w:pPr>
              <w:pStyle w:val="ConsPlusNormal"/>
            </w:pPr>
            <w:r>
              <w:t>ОСЗН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/>
          </w:tcPr>
          <w:p w:rsidR="00201882" w:rsidRDefault="00201882"/>
        </w:tc>
        <w:tc>
          <w:tcPr>
            <w:tcW w:w="2721" w:type="dxa"/>
            <w:vMerge/>
          </w:tcPr>
          <w:p w:rsidR="00201882" w:rsidRDefault="00201882"/>
        </w:tc>
        <w:tc>
          <w:tcPr>
            <w:tcW w:w="907" w:type="dxa"/>
            <w:vMerge/>
          </w:tcPr>
          <w:p w:rsidR="00201882" w:rsidRDefault="00201882"/>
        </w:tc>
        <w:tc>
          <w:tcPr>
            <w:tcW w:w="1701" w:type="dxa"/>
            <w:vMerge/>
          </w:tcPr>
          <w:p w:rsidR="00201882" w:rsidRDefault="00201882"/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/>
          </w:tcPr>
          <w:p w:rsidR="00201882" w:rsidRDefault="00201882"/>
        </w:tc>
        <w:tc>
          <w:tcPr>
            <w:tcW w:w="2721" w:type="dxa"/>
            <w:vMerge/>
          </w:tcPr>
          <w:p w:rsidR="00201882" w:rsidRDefault="00201882"/>
        </w:tc>
        <w:tc>
          <w:tcPr>
            <w:tcW w:w="907" w:type="dxa"/>
            <w:vMerge/>
          </w:tcPr>
          <w:p w:rsidR="00201882" w:rsidRDefault="00201882"/>
        </w:tc>
        <w:tc>
          <w:tcPr>
            <w:tcW w:w="1701" w:type="dxa"/>
            <w:vMerge/>
          </w:tcPr>
          <w:p w:rsidR="00201882" w:rsidRDefault="00201882"/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Бюджеты поселений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</w:tcPr>
          <w:p w:rsidR="00201882" w:rsidRDefault="00201882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>Обеспечение социальных выплат пособий, компенсаций детям и семьям с детьми</w:t>
            </w:r>
          </w:p>
        </w:tc>
        <w:tc>
          <w:tcPr>
            <w:tcW w:w="907" w:type="dxa"/>
          </w:tcPr>
          <w:p w:rsidR="00201882" w:rsidRDefault="00201882">
            <w:pPr>
              <w:pStyle w:val="ConsPlusNormal"/>
            </w:pPr>
            <w:r>
              <w:t>2019 - 2024</w:t>
            </w:r>
          </w:p>
        </w:tc>
        <w:tc>
          <w:tcPr>
            <w:tcW w:w="1701" w:type="dxa"/>
          </w:tcPr>
          <w:p w:rsidR="00201882" w:rsidRDefault="00201882">
            <w:pPr>
              <w:pStyle w:val="ConsPlusNormal"/>
            </w:pPr>
            <w:r>
              <w:t>ОСЗН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</w:tcPr>
          <w:p w:rsidR="00201882" w:rsidRDefault="00201882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>Организация предоставление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907" w:type="dxa"/>
          </w:tcPr>
          <w:p w:rsidR="00201882" w:rsidRDefault="00201882">
            <w:pPr>
              <w:pStyle w:val="ConsPlusNormal"/>
            </w:pPr>
            <w:r>
              <w:t>2019 - 2024</w:t>
            </w:r>
          </w:p>
        </w:tc>
        <w:tc>
          <w:tcPr>
            <w:tcW w:w="1701" w:type="dxa"/>
          </w:tcPr>
          <w:p w:rsidR="00201882" w:rsidRDefault="00201882">
            <w:pPr>
              <w:pStyle w:val="ConsPlusNormal"/>
            </w:pPr>
            <w:r>
              <w:t>ОСЗН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2721" w:type="dxa"/>
            <w:vMerge w:val="restart"/>
          </w:tcPr>
          <w:p w:rsidR="00201882" w:rsidRDefault="00201882">
            <w:pPr>
              <w:pStyle w:val="ConsPlusNormal"/>
            </w:pPr>
            <w:r>
              <w:t xml:space="preserve">Организация проведения капитального ремонта индивидуальных жилых </w:t>
            </w:r>
            <w:r>
              <w:lastRenderedPageBreak/>
              <w:t>домов инвалидов и участников ВОВ, тружеников тыла и вдов, погибших (умерших) инвалидов и участников ВОВ 1941 - 1945 гг.</w:t>
            </w:r>
          </w:p>
        </w:tc>
        <w:tc>
          <w:tcPr>
            <w:tcW w:w="907" w:type="dxa"/>
            <w:vMerge w:val="restart"/>
          </w:tcPr>
          <w:p w:rsidR="00201882" w:rsidRDefault="00201882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701" w:type="dxa"/>
            <w:vMerge w:val="restart"/>
          </w:tcPr>
          <w:p w:rsidR="00201882" w:rsidRDefault="00201882">
            <w:pPr>
              <w:pStyle w:val="ConsPlusNormal"/>
            </w:pPr>
            <w:r>
              <w:t>Администрации сельских поселений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/>
          </w:tcPr>
          <w:p w:rsidR="00201882" w:rsidRDefault="00201882"/>
        </w:tc>
        <w:tc>
          <w:tcPr>
            <w:tcW w:w="2721" w:type="dxa"/>
            <w:vMerge/>
          </w:tcPr>
          <w:p w:rsidR="00201882" w:rsidRDefault="00201882"/>
        </w:tc>
        <w:tc>
          <w:tcPr>
            <w:tcW w:w="907" w:type="dxa"/>
            <w:vMerge/>
          </w:tcPr>
          <w:p w:rsidR="00201882" w:rsidRDefault="00201882"/>
        </w:tc>
        <w:tc>
          <w:tcPr>
            <w:tcW w:w="1701" w:type="dxa"/>
            <w:vMerge/>
          </w:tcPr>
          <w:p w:rsidR="00201882" w:rsidRDefault="00201882"/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</w:tcPr>
          <w:p w:rsidR="00201882" w:rsidRDefault="00201882">
            <w:pPr>
              <w:pStyle w:val="ConsPlusNormal"/>
              <w:jc w:val="center"/>
            </w:pPr>
            <w:r>
              <w:lastRenderedPageBreak/>
              <w:t>11.6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>Организация дополнительных мер социальной поддержки по улучшению жилищных условий инвалидов и участников ВОВ 1941 - 1945 гг.</w:t>
            </w:r>
          </w:p>
        </w:tc>
        <w:tc>
          <w:tcPr>
            <w:tcW w:w="907" w:type="dxa"/>
          </w:tcPr>
          <w:p w:rsidR="00201882" w:rsidRDefault="00201882">
            <w:pPr>
              <w:pStyle w:val="ConsPlusNormal"/>
            </w:pPr>
            <w:r>
              <w:t>2019 - 2024</w:t>
            </w:r>
          </w:p>
        </w:tc>
        <w:tc>
          <w:tcPr>
            <w:tcW w:w="1701" w:type="dxa"/>
          </w:tcPr>
          <w:p w:rsidR="00201882" w:rsidRDefault="00201882">
            <w:pPr>
              <w:pStyle w:val="ConsPlusNormal"/>
            </w:pPr>
            <w:r>
              <w:t>Администрации сельских поселений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</w:tcPr>
          <w:p w:rsidR="00201882" w:rsidRDefault="00201882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 xml:space="preserve">Организация предоставления денежных выплат и компенсаций отдельным категориям граждан области в соответствии с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15.05.1991 N 1244-1</w:t>
            </w:r>
          </w:p>
        </w:tc>
        <w:tc>
          <w:tcPr>
            <w:tcW w:w="907" w:type="dxa"/>
          </w:tcPr>
          <w:p w:rsidR="00201882" w:rsidRDefault="00201882">
            <w:pPr>
              <w:pStyle w:val="ConsPlusNormal"/>
            </w:pPr>
            <w:r>
              <w:t>2019 - 2024</w:t>
            </w:r>
          </w:p>
        </w:tc>
        <w:tc>
          <w:tcPr>
            <w:tcW w:w="1701" w:type="dxa"/>
          </w:tcPr>
          <w:p w:rsidR="00201882" w:rsidRDefault="00201882">
            <w:pPr>
              <w:pStyle w:val="ConsPlusNormal"/>
            </w:pPr>
            <w:r>
              <w:t>ОСЗН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</w:tcPr>
          <w:p w:rsidR="00201882" w:rsidRDefault="00201882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07" w:type="dxa"/>
          </w:tcPr>
          <w:p w:rsidR="00201882" w:rsidRDefault="00201882">
            <w:pPr>
              <w:pStyle w:val="ConsPlusNormal"/>
            </w:pPr>
            <w:r>
              <w:t>2019 - 2024</w:t>
            </w:r>
          </w:p>
        </w:tc>
        <w:tc>
          <w:tcPr>
            <w:tcW w:w="1701" w:type="dxa"/>
          </w:tcPr>
          <w:p w:rsidR="00201882" w:rsidRDefault="00201882">
            <w:pPr>
              <w:pStyle w:val="ConsPlusNormal"/>
            </w:pPr>
            <w:r>
              <w:t>ОСЗН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 w:val="restart"/>
          </w:tcPr>
          <w:p w:rsidR="00201882" w:rsidRDefault="00201882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2721" w:type="dxa"/>
            <w:vMerge w:val="restart"/>
          </w:tcPr>
          <w:p w:rsidR="00201882" w:rsidRDefault="00201882">
            <w:pPr>
              <w:pStyle w:val="ConsPlusNormal"/>
            </w:pPr>
            <w:r>
              <w:t>Обеспечение реализации муниципальной программы</w:t>
            </w:r>
          </w:p>
        </w:tc>
        <w:tc>
          <w:tcPr>
            <w:tcW w:w="907" w:type="dxa"/>
            <w:vMerge w:val="restart"/>
          </w:tcPr>
          <w:p w:rsidR="00201882" w:rsidRDefault="00201882">
            <w:pPr>
              <w:pStyle w:val="ConsPlusNormal"/>
            </w:pPr>
            <w:r>
              <w:t>2019 - 2024</w:t>
            </w:r>
          </w:p>
        </w:tc>
        <w:tc>
          <w:tcPr>
            <w:tcW w:w="1701" w:type="dxa"/>
            <w:vMerge w:val="restart"/>
          </w:tcPr>
          <w:p w:rsidR="00201882" w:rsidRDefault="00201882">
            <w:pPr>
              <w:pStyle w:val="ConsPlusNormal"/>
            </w:pPr>
            <w:r>
              <w:t>ОСЗН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/>
          </w:tcPr>
          <w:p w:rsidR="00201882" w:rsidRDefault="00201882"/>
        </w:tc>
        <w:tc>
          <w:tcPr>
            <w:tcW w:w="2721" w:type="dxa"/>
            <w:vMerge/>
          </w:tcPr>
          <w:p w:rsidR="00201882" w:rsidRDefault="00201882"/>
        </w:tc>
        <w:tc>
          <w:tcPr>
            <w:tcW w:w="907" w:type="dxa"/>
            <w:vMerge/>
          </w:tcPr>
          <w:p w:rsidR="00201882" w:rsidRDefault="00201882"/>
        </w:tc>
        <w:tc>
          <w:tcPr>
            <w:tcW w:w="1701" w:type="dxa"/>
            <w:vMerge/>
          </w:tcPr>
          <w:p w:rsidR="00201882" w:rsidRDefault="00201882"/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/>
          </w:tcPr>
          <w:p w:rsidR="00201882" w:rsidRDefault="00201882"/>
        </w:tc>
        <w:tc>
          <w:tcPr>
            <w:tcW w:w="2721" w:type="dxa"/>
            <w:vMerge/>
          </w:tcPr>
          <w:p w:rsidR="00201882" w:rsidRDefault="00201882"/>
        </w:tc>
        <w:tc>
          <w:tcPr>
            <w:tcW w:w="907" w:type="dxa"/>
            <w:vMerge/>
          </w:tcPr>
          <w:p w:rsidR="00201882" w:rsidRDefault="00201882"/>
        </w:tc>
        <w:tc>
          <w:tcPr>
            <w:tcW w:w="1701" w:type="dxa"/>
            <w:vMerge w:val="restart"/>
          </w:tcPr>
          <w:p w:rsidR="00201882" w:rsidRDefault="00201882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Областной бюджет (субвенция)</w:t>
            </w:r>
          </w:p>
        </w:tc>
        <w:tc>
          <w:tcPr>
            <w:tcW w:w="1757" w:type="dxa"/>
            <w:vMerge w:val="restart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  <w:vMerge/>
          </w:tcPr>
          <w:p w:rsidR="00201882" w:rsidRDefault="00201882"/>
        </w:tc>
        <w:tc>
          <w:tcPr>
            <w:tcW w:w="2721" w:type="dxa"/>
            <w:vMerge/>
          </w:tcPr>
          <w:p w:rsidR="00201882" w:rsidRDefault="00201882"/>
        </w:tc>
        <w:tc>
          <w:tcPr>
            <w:tcW w:w="907" w:type="dxa"/>
            <w:vMerge/>
          </w:tcPr>
          <w:p w:rsidR="00201882" w:rsidRDefault="00201882"/>
        </w:tc>
        <w:tc>
          <w:tcPr>
            <w:tcW w:w="1701" w:type="dxa"/>
            <w:vMerge/>
          </w:tcPr>
          <w:p w:rsidR="00201882" w:rsidRDefault="00201882"/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757" w:type="dxa"/>
            <w:vMerge/>
          </w:tcPr>
          <w:p w:rsidR="00201882" w:rsidRDefault="00201882"/>
        </w:tc>
      </w:tr>
      <w:tr w:rsidR="00201882">
        <w:tc>
          <w:tcPr>
            <w:tcW w:w="544" w:type="dxa"/>
          </w:tcPr>
          <w:p w:rsidR="00201882" w:rsidRDefault="00201882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8503" w:type="dxa"/>
            <w:gridSpan w:val="5"/>
          </w:tcPr>
          <w:p w:rsidR="00201882" w:rsidRDefault="00201882">
            <w:pPr>
              <w:pStyle w:val="ConsPlusNormal"/>
              <w:jc w:val="center"/>
            </w:pPr>
            <w:r>
              <w:t>Предоставление социальных услуг гражданам пожилого возраста, инвалидам и семьям, находящимся в трудной жизненной ситуации</w:t>
            </w:r>
          </w:p>
        </w:tc>
      </w:tr>
      <w:tr w:rsidR="00201882">
        <w:tc>
          <w:tcPr>
            <w:tcW w:w="544" w:type="dxa"/>
          </w:tcPr>
          <w:p w:rsidR="00201882" w:rsidRDefault="00201882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 xml:space="preserve">деятельности по образованию патронатных семей для граждан пожилого возраста и инвалидов в соответствии с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"Об образовании патронатных семей для граждан пожилого возраста и инвалидов в Калужской области"</w:t>
            </w:r>
          </w:p>
        </w:tc>
        <w:tc>
          <w:tcPr>
            <w:tcW w:w="907" w:type="dxa"/>
          </w:tcPr>
          <w:p w:rsidR="00201882" w:rsidRDefault="00201882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2024</w:t>
            </w:r>
          </w:p>
        </w:tc>
        <w:tc>
          <w:tcPr>
            <w:tcW w:w="1701" w:type="dxa"/>
          </w:tcPr>
          <w:p w:rsidR="00201882" w:rsidRDefault="00201882">
            <w:pPr>
              <w:pStyle w:val="ConsPlusNormal"/>
            </w:pPr>
            <w:r>
              <w:lastRenderedPageBreak/>
              <w:t xml:space="preserve">Отдел опеки и </w:t>
            </w:r>
            <w:r>
              <w:lastRenderedPageBreak/>
              <w:t>попечительства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lastRenderedPageBreak/>
              <w:t xml:space="preserve">Областной </w:t>
            </w:r>
            <w:r>
              <w:lastRenderedPageBreak/>
              <w:t>бюджет (субвенция)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  <w:tr w:rsidR="00201882">
        <w:tc>
          <w:tcPr>
            <w:tcW w:w="544" w:type="dxa"/>
          </w:tcPr>
          <w:p w:rsidR="00201882" w:rsidRDefault="00201882">
            <w:pPr>
              <w:pStyle w:val="ConsPlusNormal"/>
              <w:jc w:val="center"/>
            </w:pPr>
            <w:r>
              <w:lastRenderedPageBreak/>
              <w:t>22.2</w:t>
            </w:r>
          </w:p>
        </w:tc>
        <w:tc>
          <w:tcPr>
            <w:tcW w:w="2721" w:type="dxa"/>
          </w:tcPr>
          <w:p w:rsidR="00201882" w:rsidRDefault="00201882">
            <w:pPr>
              <w:pStyle w:val="ConsPlusNormal"/>
            </w:pPr>
            <w:r>
              <w:t>Проведение социально значимых и других мероприятий на территории муниципального района "Ферзиковский район"</w:t>
            </w:r>
          </w:p>
        </w:tc>
        <w:tc>
          <w:tcPr>
            <w:tcW w:w="907" w:type="dxa"/>
          </w:tcPr>
          <w:p w:rsidR="00201882" w:rsidRDefault="00201882">
            <w:pPr>
              <w:pStyle w:val="ConsPlusNormal"/>
            </w:pPr>
            <w:r>
              <w:t>2019 - 2024</w:t>
            </w:r>
          </w:p>
        </w:tc>
        <w:tc>
          <w:tcPr>
            <w:tcW w:w="1701" w:type="dxa"/>
          </w:tcPr>
          <w:p w:rsidR="00201882" w:rsidRDefault="00201882">
            <w:pPr>
              <w:pStyle w:val="ConsPlusNormal"/>
            </w:pPr>
            <w:r>
              <w:t>МКУК "КДО" ОСЗН</w:t>
            </w:r>
          </w:p>
        </w:tc>
        <w:tc>
          <w:tcPr>
            <w:tcW w:w="1417" w:type="dxa"/>
          </w:tcPr>
          <w:p w:rsidR="00201882" w:rsidRDefault="00201882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757" w:type="dxa"/>
          </w:tcPr>
          <w:p w:rsidR="00201882" w:rsidRDefault="00201882">
            <w:pPr>
              <w:pStyle w:val="ConsPlusNormal"/>
            </w:pPr>
          </w:p>
        </w:tc>
      </w:tr>
    </w:tbl>
    <w:p w:rsidR="00201882" w:rsidRDefault="00201882">
      <w:pPr>
        <w:pStyle w:val="ConsPlusNormal"/>
        <w:jc w:val="both"/>
      </w:pPr>
    </w:p>
    <w:p w:rsidR="00201882" w:rsidRDefault="00201882">
      <w:pPr>
        <w:pStyle w:val="ConsPlusTitle"/>
        <w:jc w:val="center"/>
        <w:outlineLvl w:val="2"/>
      </w:pPr>
      <w:r>
        <w:t>6. Механизм реализации муниципальной программы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ind w:firstLine="540"/>
        <w:jc w:val="both"/>
      </w:pPr>
      <w:r>
        <w:t>Ответственным исполнителем муниципальной программы Ферзиковского района "Социальная защита и поддержка населения на территории муниципального района "Ферзиковский район" является ОСЗН.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Общее руководство ходом реализации мероприятий муниципальной программы Ферзиковского района "Социальная защита и поддержка населения на территории муниципального района "Ферзиковский район" возлагается на заведующую ОСЗН.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Участниками реализации мероприятий программы являются Отдел опеки и попечительства, МКУК "КДО", отделение социального обслуживания на дому граждан пожилого возраста и инвалидов N 15 (п. Ферзиково).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 xml:space="preserve">Управление и контроль реализации программы осуществляются в соответствии с полномочиями, указанными в </w:t>
      </w:r>
      <w:hyperlink r:id="rId22" w:history="1">
        <w:r>
          <w:rPr>
            <w:color w:val="0000FF"/>
          </w:rPr>
          <w:t>постановлении</w:t>
        </w:r>
      </w:hyperlink>
      <w:r>
        <w:t xml:space="preserve"> администрации (исполнительно-распорядительного органа) муниципального района "Ферзиковский район" от 01.08.2013 N 366 "Об утверждении Порядка разработки, формирования и реализации муниципальных программ муниципального района "Ферзиковский район" и Порядка </w:t>
      </w:r>
      <w:proofErr w:type="gramStart"/>
      <w:r>
        <w:t>проведения оценки эффективности реализации муниципальных программ муниципального</w:t>
      </w:r>
      <w:proofErr w:type="gramEnd"/>
      <w:r>
        <w:t xml:space="preserve"> района "Ферзиковский район".</w:t>
      </w:r>
    </w:p>
    <w:p w:rsidR="00201882" w:rsidRDefault="00201882">
      <w:pPr>
        <w:pStyle w:val="ConsPlusNormal"/>
        <w:spacing w:before="220"/>
        <w:ind w:firstLine="540"/>
        <w:jc w:val="both"/>
      </w:pPr>
      <w:r>
        <w:t>ОСЗН обеспечивает качественное проведение намеченных мероприятий, целевое, эффективное использование средств, выделяемых на реализацию программы.</w:t>
      </w: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jc w:val="both"/>
      </w:pPr>
    </w:p>
    <w:p w:rsidR="00201882" w:rsidRDefault="00201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54D" w:rsidRDefault="00B4454D">
      <w:bookmarkStart w:id="1" w:name="_GoBack"/>
      <w:bookmarkEnd w:id="1"/>
    </w:p>
    <w:sectPr w:rsidR="00B4454D" w:rsidSect="001849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82"/>
    <w:rsid w:val="00201882"/>
    <w:rsid w:val="00B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01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1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01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1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B6A9079CE69334BFA4332BE98493BEA4D1982EE74771CE4F848F32481E12EEED3C102D8B4FB93F494D2363A55EAD527uA2DM" TargetMode="External"/><Relationship Id="rId13" Type="http://schemas.openxmlformats.org/officeDocument/2006/relationships/hyperlink" Target="consultantplus://offline/ref=E25B6A9079CE69334BFA5D3FA8F41735EE41438AE6747D4CB8A44EA47BD1E77BAE93C75482A4FFDAA091CD3E264BEACB27ACF0u920M" TargetMode="External"/><Relationship Id="rId18" Type="http://schemas.openxmlformats.org/officeDocument/2006/relationships/hyperlink" Target="consultantplus://offline/ref=E25B6A9079CE69334BFA4332BE98493BEA4D1982EE75761AEDF848F32481E12EEED3C102CAB4A39FF59CCC363040BC8461F9FF90FADA049C88933F9Cu72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5B6A9079CE69334BFA4332BE98493BEA4D1982E876731CE4FB15F92CD8ED2CE9DC9E07CDA5A39FFD82CC342649E8D7u224M" TargetMode="External"/><Relationship Id="rId7" Type="http://schemas.openxmlformats.org/officeDocument/2006/relationships/hyperlink" Target="consultantplus://offline/ref=E25B6A9079CE69334BFA5D3FA8F41735EE434F8FEA777D4CB8A44EA47BD1E77BBC939F5B88F8B09EF782CE363Au42AM" TargetMode="External"/><Relationship Id="rId12" Type="http://schemas.openxmlformats.org/officeDocument/2006/relationships/hyperlink" Target="consultantplus://offline/ref=E25B6A9079CE69334BFA5D3FA8F41735EE464F8FE97F7D4CB8A44EA47BD1E77BAE93C75789F0AE9EFD9798677C1EE5D42DB2F293ECC6049Cu927M" TargetMode="External"/><Relationship Id="rId17" Type="http://schemas.openxmlformats.org/officeDocument/2006/relationships/hyperlink" Target="consultantplus://offline/ref=E25B6A9079CE69334BFA4332BE98493BEA4D1982E876731CE4FB15F92CD8ED2CE9DC9E07CDA5A39FFD82CC342649E8D7u22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5B6A9079CE69334BFA5D3FA8F41735EE464F8FE97F7D4CB8A44EA47BD1E77BAE93C75789F0AE9EFD9798677C1EE5D42DB2F293ECC6049Cu927M" TargetMode="External"/><Relationship Id="rId20" Type="http://schemas.openxmlformats.org/officeDocument/2006/relationships/hyperlink" Target="consultantplus://offline/ref=E25B6A9079CE69334BFA5D3FA8F41735EE43468DEC7E7D4CB8A44EA47BD1E77BBC939F5B88F8B09EF782CE363Au42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B6A9079CE69334BFA4332BE98493BEA4D1982EE75761AEDF848F32481E12EEED3C102CAB4A39FF59CCC363E40BC8461F9FF90FADA049C88933F9Cu728M" TargetMode="External"/><Relationship Id="rId11" Type="http://schemas.openxmlformats.org/officeDocument/2006/relationships/hyperlink" Target="consultantplus://offline/ref=E25B6A9079CE69334BFA5D3FA8F41735EC4F4689E97F7D4CB8A44EA47BD1E77BAE93C75789F0AE9FF09798677C1EE5D42DB2F293ECC6049Cu927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5B6A9079CE69334BFA4332BE98493BEA4D1982EE75731CE0F048F32481E12EEED3C102CAB4A39FF59CCC373840BC8461F9FF90FADA049C88933F9Cu72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5B6A9079CE69334BFA4332BE98493BEA4D1982EE75761AEDF848F32481E12EEED3C102CAB4A39FF59CCC363F40BC8461F9FF90FADA049C88933F9Cu728M" TargetMode="External"/><Relationship Id="rId19" Type="http://schemas.openxmlformats.org/officeDocument/2006/relationships/hyperlink" Target="consultantplus://offline/ref=E25B6A9079CE69334BFA4332BE98493BEA4D1982EE75761AEDF848F32481E12EEED3C102CAB4A39FF59CCC363140BC8461F9FF90FADA049C88933F9Cu72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B6A9079CE69334BFA4332BE98493BEA4D1982EE75761AEDF848F32481E12EEED3C102CAB4A39FF59CCC363F40BC8461F9FF90FADA049C88933F9Cu728M" TargetMode="External"/><Relationship Id="rId14" Type="http://schemas.openxmlformats.org/officeDocument/2006/relationships/hyperlink" Target="consultantplus://offline/ref=E25B6A9079CE69334BFA4332BE98493BEA4D1982EE757018EDF848F32481E12EEED3C102CAB4A39FF59CCC373840BC8461F9FF90FADA049C88933F9Cu728M" TargetMode="External"/><Relationship Id="rId22" Type="http://schemas.openxmlformats.org/officeDocument/2006/relationships/hyperlink" Target="consultantplus://offline/ref=E25B6A9079CE69334BFA4332BE98493BEA4D1982EE74771CE4F848F32481E12EEED3C102D8B4FB93F494D2363A55EAD527uA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2021-02-18T12:54:00Z</dcterms:created>
  <dcterms:modified xsi:type="dcterms:W3CDTF">2021-02-18T12:56:00Z</dcterms:modified>
</cp:coreProperties>
</file>