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0" w:rsidRDefault="00FA1130" w:rsidP="00F909F8">
      <w:pPr>
        <w:pStyle w:val="afff7"/>
        <w:ind w:left="0" w:right="0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3.2pt" o:ole="" fillcolor="window">
            <v:imagedata r:id="rId8" o:title=""/>
          </v:shape>
          <o:OLEObject Type="Embed" ProgID="PBrush" ShapeID="_x0000_i1025" DrawAspect="Content" ObjectID="_1547374358" r:id="rId9"/>
        </w:object>
      </w:r>
    </w:p>
    <w:p w:rsidR="00FA1130" w:rsidRDefault="00FA1130" w:rsidP="00F909F8">
      <w:pPr>
        <w:pStyle w:val="afff7"/>
        <w:ind w:left="0" w:right="0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909F8">
      <w:pPr>
        <w:pStyle w:val="afff7"/>
        <w:ind w:left="0" w:right="0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A1130" w:rsidRDefault="00FA1130" w:rsidP="00F909F8">
      <w:pPr>
        <w:pStyle w:val="afff7"/>
        <w:ind w:left="0" w:right="0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909F8">
      <w:pPr>
        <w:pStyle w:val="afff7"/>
        <w:ind w:left="0" w:right="0"/>
        <w:rPr>
          <w:sz w:val="36"/>
        </w:rPr>
      </w:pPr>
    </w:p>
    <w:p w:rsidR="00FA1130" w:rsidRPr="00F909F8" w:rsidRDefault="00FA1130" w:rsidP="00F909F8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909F8">
        <w:rPr>
          <w:rFonts w:ascii="Times New Roman" w:hAnsi="Times New Roman"/>
          <w:sz w:val="36"/>
          <w:szCs w:val="36"/>
        </w:rPr>
        <w:t>ПОСТАНОВЛЕНИЕ</w:t>
      </w:r>
    </w:p>
    <w:p w:rsidR="00FA1130" w:rsidRPr="00077E9B" w:rsidRDefault="00FA1130" w:rsidP="00FA1130">
      <w:pPr>
        <w:rPr>
          <w:rFonts w:ascii="Times New Roman" w:hAnsi="Times New Roman"/>
          <w:sz w:val="24"/>
          <w:szCs w:val="24"/>
        </w:rPr>
      </w:pPr>
      <w:r w:rsidRPr="00077E9B">
        <w:rPr>
          <w:rFonts w:ascii="Times New Roman" w:hAnsi="Times New Roman"/>
          <w:sz w:val="24"/>
          <w:szCs w:val="24"/>
        </w:rPr>
        <w:t xml:space="preserve">от </w:t>
      </w:r>
      <w:r w:rsidR="00F469ED">
        <w:rPr>
          <w:rFonts w:ascii="Times New Roman" w:hAnsi="Times New Roman"/>
          <w:sz w:val="24"/>
          <w:szCs w:val="24"/>
          <w:u w:val="single"/>
        </w:rPr>
        <w:t>_</w:t>
      </w:r>
      <w:r w:rsidR="008329D2">
        <w:rPr>
          <w:rFonts w:ascii="Times New Roman" w:hAnsi="Times New Roman"/>
          <w:sz w:val="24"/>
          <w:szCs w:val="24"/>
          <w:u w:val="single"/>
        </w:rPr>
        <w:t>30</w:t>
      </w:r>
      <w:r w:rsidR="0030173D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8329D2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0173D">
        <w:rPr>
          <w:rFonts w:ascii="Times New Roman" w:hAnsi="Times New Roman"/>
          <w:sz w:val="24"/>
          <w:szCs w:val="24"/>
        </w:rPr>
        <w:t xml:space="preserve">                   №</w:t>
      </w:r>
      <w:r w:rsidR="007A314E">
        <w:rPr>
          <w:rFonts w:ascii="Times New Roman" w:hAnsi="Times New Roman"/>
          <w:sz w:val="24"/>
          <w:szCs w:val="24"/>
        </w:rPr>
        <w:t>498</w:t>
      </w:r>
      <w:bookmarkStart w:id="0" w:name="_GoBack"/>
      <w:bookmarkEnd w:id="0"/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77E9B" w:rsidRDefault="00FA1130" w:rsidP="00FA1130">
      <w:pPr>
        <w:pStyle w:val="212"/>
        <w:tabs>
          <w:tab w:val="left" w:pos="4820"/>
        </w:tabs>
        <w:ind w:right="3955" w:firstLine="0"/>
        <w:rPr>
          <w:b/>
          <w:szCs w:val="24"/>
        </w:rPr>
      </w:pPr>
      <w:r w:rsidRPr="00077E9B">
        <w:rPr>
          <w:b/>
          <w:szCs w:val="24"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17 октября 2013 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8329D2">
        <w:rPr>
          <w:b/>
          <w:szCs w:val="24"/>
        </w:rPr>
        <w:t>вский район»</w:t>
      </w:r>
      <w:r w:rsidRPr="00077E9B">
        <w:rPr>
          <w:b/>
          <w:szCs w:val="24"/>
        </w:rPr>
        <w:t>»</w:t>
      </w:r>
      <w:r w:rsidR="00F469ED">
        <w:rPr>
          <w:b/>
          <w:szCs w:val="24"/>
        </w:rPr>
        <w:t xml:space="preserve"> </w:t>
      </w:r>
      <w:r w:rsidR="009F326B">
        <w:rPr>
          <w:b/>
          <w:szCs w:val="24"/>
        </w:rPr>
        <w:t>(с изменениями и дополнениями)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FA1130" w:rsidRPr="009F326B" w:rsidRDefault="00FA1130" w:rsidP="009F326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4C7777" w:rsidRPr="009F326B">
        <w:rPr>
          <w:rFonts w:ascii="Times New Roman" w:hAnsi="Times New Roman"/>
          <w:sz w:val="26"/>
          <w:szCs w:val="26"/>
        </w:rPr>
        <w:t>вления в Российской Федерации»</w:t>
      </w:r>
      <w:r w:rsidRPr="009F326B">
        <w:rPr>
          <w:rFonts w:ascii="Times New Roman" w:hAnsi="Times New Roman"/>
          <w:sz w:val="26"/>
          <w:szCs w:val="26"/>
        </w:rPr>
        <w:t xml:space="preserve">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 всех отраслей и сфер деятельности агропромышленного комплекса, а также сельских территорий муниципального района «Ферзиковский район», администрация (исполнительно – распорядительный орган) муниципального района «Ферзиковский район» </w:t>
      </w:r>
      <w:r w:rsidRPr="009F326B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A1130" w:rsidRPr="009F326B" w:rsidRDefault="00FA1130" w:rsidP="009F326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A1130" w:rsidRPr="009F326B" w:rsidRDefault="00FA1130" w:rsidP="009F326B">
      <w:pPr>
        <w:pStyle w:val="af5"/>
        <w:numPr>
          <w:ilvl w:val="0"/>
          <w:numId w:val="38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17 октября 2013 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8329D2" w:rsidRPr="009F326B">
        <w:rPr>
          <w:rFonts w:ascii="Times New Roman" w:hAnsi="Times New Roman"/>
          <w:sz w:val="26"/>
          <w:szCs w:val="26"/>
        </w:rPr>
        <w:t>вский район»</w:t>
      </w:r>
      <w:r w:rsidRPr="009F326B">
        <w:rPr>
          <w:rFonts w:ascii="Times New Roman" w:hAnsi="Times New Roman"/>
          <w:sz w:val="26"/>
          <w:szCs w:val="26"/>
        </w:rPr>
        <w:t>»</w:t>
      </w:r>
      <w:r w:rsidR="00F469ED" w:rsidRPr="009F326B">
        <w:rPr>
          <w:rFonts w:ascii="Times New Roman" w:hAnsi="Times New Roman"/>
          <w:sz w:val="26"/>
          <w:szCs w:val="26"/>
        </w:rPr>
        <w:t xml:space="preserve"> </w:t>
      </w:r>
      <w:r w:rsidR="009F326B" w:rsidRPr="009F326B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9F326B">
        <w:rPr>
          <w:rFonts w:ascii="Times New Roman" w:hAnsi="Times New Roman"/>
          <w:sz w:val="26"/>
          <w:szCs w:val="26"/>
        </w:rPr>
        <w:t xml:space="preserve"> </w:t>
      </w:r>
      <w:r w:rsidRPr="009F326B">
        <w:rPr>
          <w:rFonts w:ascii="Times New Roman" w:hAnsi="Times New Roman"/>
          <w:sz w:val="26"/>
          <w:szCs w:val="26"/>
        </w:rPr>
        <w:t>следующие изменения:</w:t>
      </w:r>
    </w:p>
    <w:p w:rsidR="009F326B" w:rsidRDefault="008427BA" w:rsidP="009F326B">
      <w:pPr>
        <w:pStyle w:val="af5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Пункт 8</w:t>
      </w:r>
      <w:r w:rsidR="00B113A0" w:rsidRPr="009F326B">
        <w:rPr>
          <w:rFonts w:ascii="Times New Roman" w:hAnsi="Times New Roman"/>
          <w:sz w:val="26"/>
          <w:szCs w:val="26"/>
        </w:rPr>
        <w:t xml:space="preserve"> «Объемы финансирования муниципальной программы за счет всех источников финансирования»</w:t>
      </w:r>
      <w:r w:rsidRPr="009F326B">
        <w:rPr>
          <w:rFonts w:ascii="Times New Roman" w:hAnsi="Times New Roman"/>
          <w:sz w:val="26"/>
          <w:szCs w:val="26"/>
        </w:rPr>
        <w:t xml:space="preserve"> </w:t>
      </w:r>
      <w:r w:rsidR="00FA1130" w:rsidRPr="009F326B">
        <w:rPr>
          <w:rFonts w:ascii="Times New Roman" w:hAnsi="Times New Roman"/>
          <w:sz w:val="26"/>
          <w:szCs w:val="26"/>
        </w:rPr>
        <w:t>Паспорт</w:t>
      </w:r>
      <w:r w:rsidRPr="009F326B">
        <w:rPr>
          <w:rFonts w:ascii="Times New Roman" w:hAnsi="Times New Roman"/>
          <w:sz w:val="26"/>
          <w:szCs w:val="26"/>
        </w:rPr>
        <w:t>а</w:t>
      </w:r>
      <w:r w:rsidR="00FA1130" w:rsidRPr="009F32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A1130" w:rsidRPr="009F326B">
        <w:rPr>
          <w:rFonts w:ascii="Times New Roman" w:hAnsi="Times New Roman"/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2F5472" w:rsidRPr="009F326B">
        <w:rPr>
          <w:rFonts w:ascii="Times New Roman" w:hAnsi="Times New Roman"/>
          <w:sz w:val="26"/>
          <w:szCs w:val="26"/>
        </w:rPr>
        <w:t>вский район»</w:t>
      </w:r>
      <w:r w:rsidR="00FA1130" w:rsidRPr="009F326B">
        <w:rPr>
          <w:rFonts w:ascii="Times New Roman" w:hAnsi="Times New Roman"/>
          <w:sz w:val="26"/>
          <w:szCs w:val="26"/>
        </w:rPr>
        <w:t>» (далее по тексту – муниципальная программа) изложить в новой редакции</w:t>
      </w:r>
      <w:r w:rsidR="00D43E00">
        <w:rPr>
          <w:rFonts w:ascii="Times New Roman" w:hAnsi="Times New Roman"/>
          <w:sz w:val="26"/>
          <w:szCs w:val="26"/>
        </w:rPr>
        <w:t>: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1301"/>
        <w:gridCol w:w="936"/>
        <w:gridCol w:w="840"/>
        <w:gridCol w:w="840"/>
        <w:gridCol w:w="840"/>
        <w:gridCol w:w="786"/>
        <w:gridCol w:w="840"/>
        <w:gridCol w:w="729"/>
        <w:gridCol w:w="567"/>
      </w:tblGrid>
      <w:tr w:rsidR="00D43E00" w:rsidRPr="00A93966" w:rsidTr="00D43E00">
        <w:trPr>
          <w:trHeight w:val="216"/>
        </w:trPr>
        <w:tc>
          <w:tcPr>
            <w:tcW w:w="2320" w:type="dxa"/>
            <w:vMerge w:val="restart"/>
          </w:tcPr>
          <w:p w:rsidR="00D43E00" w:rsidRPr="00A93966" w:rsidRDefault="00D43E00" w:rsidP="00716746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«8.</w:t>
            </w:r>
            <w:r w:rsidRPr="00A93966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 финансирования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301" w:type="dxa"/>
            <w:vMerge w:val="restart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6" w:type="dxa"/>
            <w:vMerge w:val="restart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442" w:type="dxa"/>
            <w:gridSpan w:val="7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годам: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2014</w:t>
            </w:r>
          </w:p>
        </w:tc>
        <w:tc>
          <w:tcPr>
            <w:tcW w:w="840" w:type="dxa"/>
            <w:vAlign w:val="center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2015</w:t>
            </w:r>
          </w:p>
        </w:tc>
        <w:tc>
          <w:tcPr>
            <w:tcW w:w="840" w:type="dxa"/>
            <w:vAlign w:val="center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2016</w:t>
            </w:r>
          </w:p>
        </w:tc>
        <w:tc>
          <w:tcPr>
            <w:tcW w:w="786" w:type="dxa"/>
            <w:vAlign w:val="center"/>
          </w:tcPr>
          <w:p w:rsidR="00D43E00" w:rsidRPr="00CC1035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2017</w:t>
            </w:r>
          </w:p>
        </w:tc>
        <w:tc>
          <w:tcPr>
            <w:tcW w:w="840" w:type="dxa"/>
            <w:vAlign w:val="center"/>
          </w:tcPr>
          <w:p w:rsidR="00D43E00" w:rsidRPr="00CC1035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2018</w:t>
            </w:r>
          </w:p>
        </w:tc>
        <w:tc>
          <w:tcPr>
            <w:tcW w:w="729" w:type="dxa"/>
            <w:vAlign w:val="center"/>
          </w:tcPr>
          <w:p w:rsidR="00D43E00" w:rsidRPr="00CC1035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D43E00" w:rsidRPr="00CC1035" w:rsidRDefault="00D43E00" w:rsidP="0071674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2020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E31BDE" w:rsidRDefault="00D43E00" w:rsidP="007167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36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152956,5451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34546,58445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22412,86555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8973,1671</w:t>
            </w:r>
          </w:p>
        </w:tc>
        <w:tc>
          <w:tcPr>
            <w:tcW w:w="786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12887,476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16117,476</w:t>
            </w:r>
          </w:p>
        </w:tc>
        <w:tc>
          <w:tcPr>
            <w:tcW w:w="729" w:type="dxa"/>
            <w:vAlign w:val="bottom"/>
          </w:tcPr>
          <w:p w:rsidR="00D43E00" w:rsidRPr="00D4587D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21417,476</w:t>
            </w:r>
          </w:p>
        </w:tc>
        <w:tc>
          <w:tcPr>
            <w:tcW w:w="567" w:type="dxa"/>
            <w:vAlign w:val="bottom"/>
          </w:tcPr>
          <w:p w:rsidR="00D43E00" w:rsidRPr="00D4587D" w:rsidRDefault="00D43E00" w:rsidP="00716746">
            <w:pPr>
              <w:ind w:left="-108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36601,5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7167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36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86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29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936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38954,917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6634,989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5736</w:t>
            </w:r>
            <w:r w:rsidRPr="00077E9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840" w:type="dxa"/>
            <w:vAlign w:val="center"/>
          </w:tcPr>
          <w:p w:rsidR="00D43E00" w:rsidRPr="008D0BF7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4310,0</w:t>
            </w:r>
          </w:p>
        </w:tc>
        <w:tc>
          <w:tcPr>
            <w:tcW w:w="786" w:type="dxa"/>
            <w:vAlign w:val="center"/>
          </w:tcPr>
          <w:p w:rsidR="00D43E00" w:rsidRPr="008D0BF7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4357,476</w:t>
            </w:r>
          </w:p>
        </w:tc>
        <w:tc>
          <w:tcPr>
            <w:tcW w:w="840" w:type="dxa"/>
            <w:vAlign w:val="center"/>
          </w:tcPr>
          <w:p w:rsidR="00D43E00" w:rsidRPr="00B10E40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4177,476</w:t>
            </w:r>
          </w:p>
        </w:tc>
        <w:tc>
          <w:tcPr>
            <w:tcW w:w="729" w:type="dxa"/>
            <w:vAlign w:val="center"/>
          </w:tcPr>
          <w:p w:rsidR="00D43E00" w:rsidRPr="00B10E40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4177,476</w:t>
            </w:r>
          </w:p>
        </w:tc>
        <w:tc>
          <w:tcPr>
            <w:tcW w:w="567" w:type="dxa"/>
            <w:vAlign w:val="center"/>
          </w:tcPr>
          <w:p w:rsidR="00D43E00" w:rsidRPr="00B10E40" w:rsidRDefault="00D43E00" w:rsidP="00716746">
            <w:pPr>
              <w:ind w:left="-13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561,5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сельских поселений муниципального района «Ферзиковский район»</w:t>
            </w:r>
          </w:p>
        </w:tc>
        <w:tc>
          <w:tcPr>
            <w:tcW w:w="936" w:type="dxa"/>
            <w:vAlign w:val="center"/>
          </w:tcPr>
          <w:p w:rsidR="00D43E00" w:rsidRPr="00077E9B" w:rsidRDefault="00D43E00" w:rsidP="007167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  <w:r w:rsidRPr="00077E9B">
              <w:rPr>
                <w:rFonts w:ascii="Times New Roman" w:hAnsi="Times New Roman"/>
                <w:b/>
                <w:bCs/>
                <w:sz w:val="16"/>
                <w:szCs w:val="16"/>
              </w:rPr>
              <w:t>00,000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D43E00" w:rsidRPr="00077E9B" w:rsidRDefault="00D43E00" w:rsidP="007167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D43E00" w:rsidRPr="00B10E40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29" w:type="dxa"/>
            <w:vAlign w:val="center"/>
          </w:tcPr>
          <w:p w:rsidR="00D43E00" w:rsidRDefault="00D43E00" w:rsidP="00716746">
            <w:pPr>
              <w:ind w:left="-1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567" w:type="dxa"/>
            <w:vAlign w:val="center"/>
          </w:tcPr>
          <w:p w:rsidR="00D43E00" w:rsidRPr="00B10E40" w:rsidRDefault="00D43E00" w:rsidP="00716746">
            <w:pPr>
              <w:ind w:left="-13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1000,0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Справочно:</w:t>
            </w:r>
          </w:p>
        </w:tc>
        <w:tc>
          <w:tcPr>
            <w:tcW w:w="936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86" w:type="dxa"/>
            <w:vAlign w:val="center"/>
          </w:tcPr>
          <w:p w:rsidR="00D43E00" w:rsidRPr="00077E9B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29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D43E00" w:rsidRPr="00DC65CD" w:rsidRDefault="00D43E00" w:rsidP="00716746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D43E00" w:rsidRPr="002F4531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43E00" w:rsidRPr="00077E9B" w:rsidRDefault="00D43E00" w:rsidP="00716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27130,052</w:t>
            </w:r>
          </w:p>
        </w:tc>
        <w:tc>
          <w:tcPr>
            <w:tcW w:w="840" w:type="dxa"/>
            <w:vAlign w:val="bottom"/>
          </w:tcPr>
          <w:p w:rsidR="00D43E00" w:rsidRPr="00077E9B" w:rsidRDefault="00D43E00" w:rsidP="00716746">
            <w:pPr>
              <w:jc w:val="center"/>
              <w:rPr>
                <w:sz w:val="16"/>
                <w:szCs w:val="16"/>
              </w:rPr>
            </w:pPr>
            <w:r w:rsidRPr="00077E9B">
              <w:rPr>
                <w:sz w:val="16"/>
                <w:szCs w:val="16"/>
              </w:rPr>
              <w:t>3360,175</w:t>
            </w:r>
          </w:p>
        </w:tc>
        <w:tc>
          <w:tcPr>
            <w:tcW w:w="840" w:type="dxa"/>
            <w:vAlign w:val="bottom"/>
          </w:tcPr>
          <w:p w:rsidR="00D43E00" w:rsidRPr="00077E9B" w:rsidRDefault="00D43E00" w:rsidP="00716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840" w:type="dxa"/>
            <w:vAlign w:val="bottom"/>
          </w:tcPr>
          <w:p w:rsidR="00D43E00" w:rsidRPr="008D0BF7" w:rsidRDefault="00D43E00" w:rsidP="007167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663,088</w:t>
            </w:r>
          </w:p>
        </w:tc>
        <w:tc>
          <w:tcPr>
            <w:tcW w:w="786" w:type="dxa"/>
            <w:vAlign w:val="bottom"/>
          </w:tcPr>
          <w:p w:rsidR="00D43E00" w:rsidRPr="008D0BF7" w:rsidRDefault="00D43E00" w:rsidP="007167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</w:t>
            </w:r>
            <w:r w:rsidRPr="008D0BF7">
              <w:rPr>
                <w:sz w:val="14"/>
                <w:szCs w:val="14"/>
              </w:rPr>
              <w:t>,000</w:t>
            </w:r>
          </w:p>
        </w:tc>
        <w:tc>
          <w:tcPr>
            <w:tcW w:w="840" w:type="dxa"/>
            <w:vAlign w:val="bottom"/>
          </w:tcPr>
          <w:p w:rsidR="00D43E00" w:rsidRPr="005C6CFF" w:rsidRDefault="00D43E00" w:rsidP="0071674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3240</w:t>
            </w:r>
            <w:r w:rsidRPr="005C6CFF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29" w:type="dxa"/>
            <w:vAlign w:val="bottom"/>
          </w:tcPr>
          <w:p w:rsidR="00D43E00" w:rsidRPr="005C6CFF" w:rsidRDefault="00D43E00" w:rsidP="0071674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4740,00</w:t>
            </w:r>
          </w:p>
        </w:tc>
        <w:tc>
          <w:tcPr>
            <w:tcW w:w="567" w:type="dxa"/>
            <w:vAlign w:val="bottom"/>
          </w:tcPr>
          <w:p w:rsidR="00D43E00" w:rsidRPr="00B10E40" w:rsidRDefault="00D43E00" w:rsidP="00716746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7500,0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36" w:type="dxa"/>
            <w:vAlign w:val="bottom"/>
          </w:tcPr>
          <w:p w:rsidR="00D43E00" w:rsidRPr="00D4587D" w:rsidRDefault="00D43E00" w:rsidP="0071674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34105,7791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2620,28745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7346,22455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1849,2671</w:t>
            </w:r>
          </w:p>
        </w:tc>
        <w:tc>
          <w:tcPr>
            <w:tcW w:w="786" w:type="dxa"/>
            <w:vAlign w:val="bottom"/>
          </w:tcPr>
          <w:p w:rsidR="00D43E00" w:rsidRPr="00D4587D" w:rsidRDefault="00D43E00" w:rsidP="0071674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1290,000</w:t>
            </w:r>
          </w:p>
        </w:tc>
        <w:tc>
          <w:tcPr>
            <w:tcW w:w="840" w:type="dxa"/>
            <w:vAlign w:val="bottom"/>
          </w:tcPr>
          <w:p w:rsidR="00D43E00" w:rsidRPr="00D4587D" w:rsidRDefault="00D43E00" w:rsidP="0071674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</w:t>
            </w:r>
            <w:r w:rsidRPr="00D458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vAlign w:val="bottom"/>
          </w:tcPr>
          <w:p w:rsidR="00D43E00" w:rsidRPr="00D4587D" w:rsidRDefault="00D43E00" w:rsidP="0071674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6750,00</w:t>
            </w:r>
          </w:p>
        </w:tc>
        <w:tc>
          <w:tcPr>
            <w:tcW w:w="567" w:type="dxa"/>
            <w:vAlign w:val="bottom"/>
          </w:tcPr>
          <w:p w:rsidR="00D43E00" w:rsidRPr="00D4587D" w:rsidRDefault="00D43E00" w:rsidP="00716746">
            <w:pPr>
              <w:ind w:left="-108" w:right="-108"/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36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3158</w:t>
            </w:r>
            <w:r w:rsidRPr="00077E9B">
              <w:rPr>
                <w:rFonts w:ascii="Times New Roman" w:hAnsi="Times New Roman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15979,34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2490,00</w:t>
            </w:r>
          </w:p>
        </w:tc>
        <w:tc>
          <w:tcPr>
            <w:tcW w:w="840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Pr="00077E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6" w:type="dxa"/>
            <w:vAlign w:val="center"/>
          </w:tcPr>
          <w:p w:rsidR="00D43E00" w:rsidRPr="00077E9B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2910,0</w:t>
            </w:r>
          </w:p>
        </w:tc>
        <w:tc>
          <w:tcPr>
            <w:tcW w:w="840" w:type="dxa"/>
            <w:vAlign w:val="center"/>
          </w:tcPr>
          <w:p w:rsidR="00D43E00" w:rsidRPr="00631905" w:rsidRDefault="00D43E00" w:rsidP="0071674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2940,00</w:t>
            </w:r>
          </w:p>
        </w:tc>
        <w:tc>
          <w:tcPr>
            <w:tcW w:w="729" w:type="dxa"/>
            <w:vAlign w:val="center"/>
          </w:tcPr>
          <w:p w:rsidR="00D43E00" w:rsidRPr="00631905" w:rsidRDefault="00D43E00" w:rsidP="00716746">
            <w:pPr>
              <w:ind w:hanging="8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3240,0</w:t>
            </w:r>
          </w:p>
        </w:tc>
        <w:tc>
          <w:tcPr>
            <w:tcW w:w="567" w:type="dxa"/>
            <w:vAlign w:val="center"/>
          </w:tcPr>
          <w:p w:rsidR="00D43E00" w:rsidRPr="00631905" w:rsidRDefault="00D43E00" w:rsidP="00716746">
            <w:pPr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3540,0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716746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BB4AF3" w:rsidRDefault="00D43E00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(заемные) средства граждан</w:t>
            </w:r>
          </w:p>
        </w:tc>
        <w:tc>
          <w:tcPr>
            <w:tcW w:w="936" w:type="dxa"/>
            <w:vAlign w:val="bottom"/>
          </w:tcPr>
          <w:p w:rsidR="00D43E00" w:rsidRPr="00077E9B" w:rsidRDefault="00D43E00" w:rsidP="00716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18676,457</w:t>
            </w:r>
          </w:p>
        </w:tc>
        <w:tc>
          <w:tcPr>
            <w:tcW w:w="840" w:type="dxa"/>
            <w:vAlign w:val="bottom"/>
          </w:tcPr>
          <w:p w:rsidR="00D43E00" w:rsidRPr="00077E9B" w:rsidRDefault="00D43E00" w:rsidP="00716746">
            <w:pPr>
              <w:jc w:val="center"/>
              <w:rPr>
                <w:sz w:val="16"/>
                <w:szCs w:val="16"/>
              </w:rPr>
            </w:pPr>
            <w:r w:rsidRPr="00077E9B">
              <w:rPr>
                <w:sz w:val="16"/>
                <w:szCs w:val="16"/>
              </w:rPr>
              <w:t>5951,793</w:t>
            </w:r>
          </w:p>
        </w:tc>
        <w:tc>
          <w:tcPr>
            <w:tcW w:w="840" w:type="dxa"/>
            <w:vAlign w:val="bottom"/>
          </w:tcPr>
          <w:p w:rsidR="00D43E00" w:rsidRPr="00077E9B" w:rsidRDefault="00D43E00" w:rsidP="00716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840" w:type="dxa"/>
            <w:vAlign w:val="bottom"/>
          </w:tcPr>
          <w:p w:rsidR="00D43E00" w:rsidRPr="008D0BF7" w:rsidRDefault="00D43E00" w:rsidP="007167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1660,812</w:t>
            </w:r>
          </w:p>
        </w:tc>
        <w:tc>
          <w:tcPr>
            <w:tcW w:w="786" w:type="dxa"/>
            <w:vAlign w:val="bottom"/>
          </w:tcPr>
          <w:p w:rsidR="00D43E00" w:rsidRPr="008D0BF7" w:rsidRDefault="00D43E00" w:rsidP="007167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</w:t>
            </w:r>
            <w:r w:rsidRPr="008D0BF7">
              <w:rPr>
                <w:sz w:val="14"/>
                <w:szCs w:val="14"/>
              </w:rPr>
              <w:t>,00</w:t>
            </w:r>
          </w:p>
        </w:tc>
        <w:tc>
          <w:tcPr>
            <w:tcW w:w="840" w:type="dxa"/>
            <w:vAlign w:val="bottom"/>
          </w:tcPr>
          <w:p w:rsidR="00D43E00" w:rsidRPr="005C6CFF" w:rsidRDefault="00D43E00" w:rsidP="0071674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  <w:r w:rsidRPr="005C6CF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Align w:val="bottom"/>
          </w:tcPr>
          <w:p w:rsidR="00D43E00" w:rsidRPr="005C6CFF" w:rsidRDefault="00D43E00" w:rsidP="0071674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  <w:r w:rsidRPr="005C6CF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vAlign w:val="bottom"/>
          </w:tcPr>
          <w:p w:rsidR="00D43E00" w:rsidRPr="00B10E40" w:rsidRDefault="00D43E00" w:rsidP="00716746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4500,0</w:t>
            </w:r>
            <w:r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D43E00" w:rsidRPr="00D43E00" w:rsidRDefault="00D43E00" w:rsidP="00D43E00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116AC6" w:rsidRDefault="00D43E00" w:rsidP="009F326B">
      <w:pPr>
        <w:pStyle w:val="af5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2F6649" w:rsidRPr="009F326B">
        <w:rPr>
          <w:rFonts w:ascii="Times New Roman" w:hAnsi="Times New Roman"/>
          <w:sz w:val="26"/>
          <w:szCs w:val="26"/>
        </w:rPr>
        <w:t xml:space="preserve"> 9 </w:t>
      </w:r>
      <w:r w:rsidR="00543ED1" w:rsidRPr="009F326B">
        <w:rPr>
          <w:rFonts w:ascii="Times New Roman" w:hAnsi="Times New Roman"/>
          <w:sz w:val="26"/>
          <w:szCs w:val="26"/>
        </w:rPr>
        <w:t>«</w:t>
      </w:r>
      <w:r w:rsidR="002F6649" w:rsidRPr="009F326B">
        <w:rPr>
          <w:rFonts w:ascii="Times New Roman" w:hAnsi="Times New Roman"/>
          <w:sz w:val="26"/>
          <w:szCs w:val="26"/>
        </w:rPr>
        <w:t>Ожидаемые результаты реализации муниципальной программы</w:t>
      </w:r>
      <w:r w:rsidR="00543ED1" w:rsidRPr="009F326B">
        <w:rPr>
          <w:rFonts w:ascii="Times New Roman" w:hAnsi="Times New Roman"/>
          <w:sz w:val="26"/>
          <w:szCs w:val="26"/>
        </w:rPr>
        <w:t>»</w:t>
      </w:r>
      <w:r w:rsidR="002F6649" w:rsidRPr="009F326B">
        <w:rPr>
          <w:rFonts w:ascii="Times New Roman" w:hAnsi="Times New Roman"/>
          <w:sz w:val="26"/>
          <w:szCs w:val="26"/>
        </w:rPr>
        <w:t xml:space="preserve"> Паспорта</w:t>
      </w:r>
      <w:r w:rsidR="002F6649" w:rsidRPr="009F32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6649" w:rsidRPr="009F326B">
        <w:rPr>
          <w:rFonts w:ascii="Times New Roman" w:hAnsi="Times New Roman"/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</w:t>
      </w:r>
      <w:r w:rsidR="002F5472" w:rsidRPr="009F326B">
        <w:rPr>
          <w:rFonts w:ascii="Times New Roman" w:hAnsi="Times New Roman"/>
          <w:sz w:val="26"/>
          <w:szCs w:val="26"/>
        </w:rPr>
        <w:t>ерзиковский район»</w:t>
      </w:r>
      <w:r w:rsidR="002F6649" w:rsidRPr="009F326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12"/>
        <w:gridCol w:w="7499"/>
      </w:tblGrid>
      <w:tr w:rsidR="00D43E00" w:rsidTr="00716746">
        <w:tc>
          <w:tcPr>
            <w:tcW w:w="2943" w:type="dxa"/>
          </w:tcPr>
          <w:p w:rsidR="00D43E00" w:rsidRPr="00D43E00" w:rsidRDefault="00D43E00" w:rsidP="00716746">
            <w:pPr>
              <w:pStyle w:val="Tab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D43E00">
              <w:rPr>
                <w:rFonts w:ascii="Times New Roman" w:eastAsia="Calibri" w:hAnsi="Times New Roman" w:cs="Times New Roman"/>
              </w:rPr>
              <w:t>9. Ожидаемые результаты реализации муниципальной программы</w:t>
            </w:r>
          </w:p>
        </w:tc>
        <w:tc>
          <w:tcPr>
            <w:tcW w:w="12126" w:type="dxa"/>
          </w:tcPr>
          <w:p w:rsidR="00D43E00" w:rsidRPr="00D43E00" w:rsidRDefault="00D43E00" w:rsidP="00716746">
            <w:pPr>
              <w:pStyle w:val="Table"/>
              <w:rPr>
                <w:rFonts w:ascii="Times New Roman" w:hAnsi="Times New Roman" w:cs="Times New Roman"/>
              </w:rPr>
            </w:pPr>
            <w:r w:rsidRPr="00D43E00">
              <w:rPr>
                <w:rFonts w:ascii="Times New Roman" w:hAnsi="Times New Roman" w:cs="Times New Roman"/>
              </w:rPr>
              <w:t>За период реализации программы ожидается:</w:t>
            </w:r>
          </w:p>
          <w:p w:rsidR="00D43E00" w:rsidRPr="00D43E00" w:rsidRDefault="00D43E00" w:rsidP="00716746">
            <w:pPr>
              <w:pStyle w:val="Table"/>
              <w:numPr>
                <w:ilvl w:val="0"/>
                <w:numId w:val="44"/>
              </w:numPr>
              <w:tabs>
                <w:tab w:val="left" w:pos="404"/>
              </w:tabs>
              <w:ind w:left="0" w:firstLine="0"/>
              <w:rPr>
                <w:rFonts w:ascii="Times New Roman" w:hAnsi="Times New Roman" w:cs="Times New Roman"/>
              </w:rPr>
            </w:pPr>
            <w:r w:rsidRPr="00D43E00">
              <w:rPr>
                <w:rFonts w:ascii="Times New Roman" w:hAnsi="Times New Roman" w:cs="Times New Roman"/>
              </w:rPr>
              <w:t>увеличение производства продукции сельского хозяйства в сельскохозяйственных организациях (в сопоставимых ценах) за 2014-2020 годы на 30,3 %;</w:t>
            </w:r>
          </w:p>
          <w:p w:rsidR="00D43E00" w:rsidRDefault="00D43E00" w:rsidP="00716746">
            <w:pPr>
              <w:pStyle w:val="Table"/>
              <w:numPr>
                <w:ilvl w:val="0"/>
                <w:numId w:val="44"/>
              </w:numPr>
              <w:tabs>
                <w:tab w:val="left" w:pos="404"/>
              </w:tabs>
              <w:ind w:left="0" w:firstLine="0"/>
              <w:rPr>
                <w:rFonts w:ascii="Times New Roman" w:hAnsi="Times New Roman" w:cs="Times New Roman"/>
              </w:rPr>
            </w:pPr>
            <w:r w:rsidRPr="00D43E00">
              <w:rPr>
                <w:rFonts w:ascii="Times New Roman" w:hAnsi="Times New Roman" w:cs="Times New Roman"/>
              </w:rPr>
              <w:t>среднегодовой темп роста продукции сельского</w:t>
            </w:r>
            <w:r>
              <w:rPr>
                <w:rFonts w:ascii="Times New Roman" w:hAnsi="Times New Roman" w:cs="Times New Roman"/>
              </w:rPr>
              <w:t xml:space="preserve"> хозяйства в период 2014 – 2020 </w:t>
            </w:r>
            <w:r w:rsidRPr="00D43E00">
              <w:rPr>
                <w:rFonts w:ascii="Times New Roman" w:hAnsi="Times New Roman" w:cs="Times New Roman"/>
              </w:rPr>
              <w:t>годов составит не менее 5,05 %;</w:t>
            </w:r>
          </w:p>
          <w:p w:rsidR="00D43E00" w:rsidRPr="00D43E00" w:rsidRDefault="00D43E00" w:rsidP="00716746">
            <w:pPr>
              <w:pStyle w:val="Table"/>
              <w:numPr>
                <w:ilvl w:val="0"/>
                <w:numId w:val="44"/>
              </w:numPr>
              <w:tabs>
                <w:tab w:val="left" w:pos="404"/>
              </w:tabs>
              <w:ind w:left="0" w:firstLine="0"/>
              <w:rPr>
                <w:rFonts w:ascii="Times New Roman" w:hAnsi="Times New Roman" w:cs="Times New Roman"/>
              </w:rPr>
            </w:pPr>
            <w:r w:rsidRPr="00D43E00">
              <w:rPr>
                <w:rFonts w:ascii="Times New Roman" w:hAnsi="Times New Roman" w:cs="Times New Roman"/>
              </w:rPr>
              <w:t>доведение уровня заработной платы в сельском хозяйстве в 2020 году до 32,6 тыс. руб., или в 2,2 раза выше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E00">
              <w:rPr>
                <w:rFonts w:ascii="Times New Roman" w:hAnsi="Times New Roman" w:cs="Times New Roman"/>
              </w:rPr>
              <w:t>уровня 2012 года;</w:t>
            </w:r>
          </w:p>
          <w:p w:rsidR="00D43E00" w:rsidRPr="00D43E00" w:rsidRDefault="00D43E00" w:rsidP="00716746">
            <w:pPr>
              <w:pStyle w:val="Table"/>
              <w:numPr>
                <w:ilvl w:val="0"/>
                <w:numId w:val="44"/>
              </w:numPr>
              <w:tabs>
                <w:tab w:val="left" w:pos="404"/>
              </w:tabs>
              <w:ind w:left="0" w:firstLine="0"/>
              <w:rPr>
                <w:rFonts w:ascii="Times New Roman" w:hAnsi="Times New Roman" w:cs="Times New Roman"/>
              </w:rPr>
            </w:pPr>
            <w:r w:rsidRPr="00D43E00">
              <w:rPr>
                <w:rFonts w:ascii="Times New Roman" w:hAnsi="Times New Roman" w:cs="Times New Roman"/>
              </w:rPr>
              <w:t>улучшение жилищных условий 3</w:t>
            </w:r>
            <w:r>
              <w:rPr>
                <w:rFonts w:ascii="Times New Roman" w:hAnsi="Times New Roman" w:cs="Times New Roman"/>
              </w:rPr>
              <w:t>1</w:t>
            </w:r>
            <w:r w:rsidRPr="00D43E00">
              <w:rPr>
                <w:rFonts w:ascii="Times New Roman" w:hAnsi="Times New Roman" w:cs="Times New Roman"/>
              </w:rPr>
              <w:t xml:space="preserve"> сельских семей, в том числе </w:t>
            </w:r>
            <w:r>
              <w:rPr>
                <w:rFonts w:ascii="Times New Roman" w:hAnsi="Times New Roman" w:cs="Times New Roman"/>
              </w:rPr>
              <w:t>25</w:t>
            </w:r>
            <w:r w:rsidRPr="00D43E00">
              <w:rPr>
                <w:rFonts w:ascii="Times New Roman" w:hAnsi="Times New Roman" w:cs="Times New Roman"/>
              </w:rPr>
              <w:t xml:space="preserve"> молодых семей и молодых специалистов</w:t>
            </w:r>
            <w:r>
              <w:rPr>
                <w:rFonts w:ascii="Times New Roman" w:hAnsi="Times New Roman" w:cs="Times New Roman"/>
              </w:rPr>
              <w:t>.».</w:t>
            </w:r>
          </w:p>
        </w:tc>
      </w:tr>
    </w:tbl>
    <w:p w:rsidR="00D43E00" w:rsidRPr="00D43E00" w:rsidRDefault="00D43E00" w:rsidP="00D43E00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116AC6" w:rsidRPr="009F326B" w:rsidRDefault="002F6649" w:rsidP="009F326B">
      <w:pPr>
        <w:pStyle w:val="ConsPlusNormal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26B">
        <w:rPr>
          <w:rFonts w:ascii="Times New Roman" w:hAnsi="Times New Roman" w:cs="Times New Roman"/>
          <w:sz w:val="26"/>
          <w:szCs w:val="26"/>
        </w:rPr>
        <w:t xml:space="preserve">Подабзац </w:t>
      </w:r>
      <w:r w:rsidR="00D43E00">
        <w:rPr>
          <w:rFonts w:ascii="Times New Roman" w:hAnsi="Times New Roman" w:cs="Times New Roman"/>
          <w:sz w:val="26"/>
          <w:szCs w:val="26"/>
        </w:rPr>
        <w:t>1</w:t>
      </w:r>
      <w:r w:rsidRPr="009F326B">
        <w:rPr>
          <w:rFonts w:ascii="Times New Roman" w:hAnsi="Times New Roman" w:cs="Times New Roman"/>
          <w:sz w:val="26"/>
          <w:szCs w:val="26"/>
        </w:rPr>
        <w:t xml:space="preserve"> абзаца 15 раздела 1 «Общая характеристика сферы реализации муниципальной программы» </w:t>
      </w:r>
      <w:r w:rsidR="00D43E0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9F326B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9F326B" w:rsidRPr="009F326B" w:rsidRDefault="002F6649" w:rsidP="009F326B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26B">
        <w:rPr>
          <w:rFonts w:ascii="Times New Roman" w:hAnsi="Times New Roman" w:cs="Times New Roman"/>
          <w:sz w:val="26"/>
          <w:szCs w:val="26"/>
        </w:rPr>
        <w:t xml:space="preserve">«улучшение жилищных условий </w:t>
      </w:r>
      <w:r w:rsidR="00B445A3" w:rsidRPr="009F326B">
        <w:rPr>
          <w:rFonts w:ascii="Times New Roman" w:hAnsi="Times New Roman" w:cs="Times New Roman"/>
          <w:sz w:val="26"/>
          <w:szCs w:val="26"/>
        </w:rPr>
        <w:t>31</w:t>
      </w:r>
      <w:r w:rsidRPr="009F326B">
        <w:rPr>
          <w:rFonts w:ascii="Times New Roman" w:hAnsi="Times New Roman" w:cs="Times New Roman"/>
          <w:sz w:val="26"/>
          <w:szCs w:val="26"/>
        </w:rPr>
        <w:t xml:space="preserve"> сельских семей, в том числе </w:t>
      </w:r>
      <w:r w:rsidR="00B445A3" w:rsidRPr="009F326B">
        <w:rPr>
          <w:rFonts w:ascii="Times New Roman" w:hAnsi="Times New Roman" w:cs="Times New Roman"/>
          <w:sz w:val="26"/>
          <w:szCs w:val="26"/>
        </w:rPr>
        <w:t>25</w:t>
      </w:r>
      <w:r w:rsidRPr="009F326B">
        <w:rPr>
          <w:rFonts w:ascii="Times New Roman" w:hAnsi="Times New Roman" w:cs="Times New Roman"/>
          <w:sz w:val="26"/>
          <w:szCs w:val="26"/>
        </w:rPr>
        <w:t xml:space="preserve"> молодых семей и молодых специалистов;»;</w:t>
      </w:r>
    </w:p>
    <w:p w:rsidR="009F326B" w:rsidRPr="009F326B" w:rsidRDefault="00B113A0" w:rsidP="009F326B">
      <w:pPr>
        <w:pStyle w:val="ConsPlusNormal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26B">
        <w:rPr>
          <w:rFonts w:ascii="Times New Roman" w:hAnsi="Times New Roman" w:cs="Times New Roman"/>
          <w:sz w:val="26"/>
          <w:szCs w:val="26"/>
        </w:rPr>
        <w:t>Т</w:t>
      </w:r>
      <w:r w:rsidR="002F6649" w:rsidRPr="009F326B">
        <w:rPr>
          <w:rFonts w:ascii="Times New Roman" w:hAnsi="Times New Roman" w:cs="Times New Roman"/>
          <w:sz w:val="26"/>
          <w:szCs w:val="26"/>
        </w:rPr>
        <w:t>аблицу</w:t>
      </w:r>
      <w:r w:rsidRPr="009F326B">
        <w:rPr>
          <w:rFonts w:ascii="Times New Roman" w:hAnsi="Times New Roman" w:cs="Times New Roman"/>
          <w:sz w:val="26"/>
          <w:szCs w:val="26"/>
        </w:rPr>
        <w:t xml:space="preserve"> </w:t>
      </w:r>
      <w:r w:rsidR="002F6649" w:rsidRPr="009F326B">
        <w:rPr>
          <w:rFonts w:ascii="Times New Roman" w:hAnsi="Times New Roman" w:cs="Times New Roman"/>
          <w:sz w:val="26"/>
          <w:szCs w:val="26"/>
        </w:rPr>
        <w:t>«Сведения об индикаторах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</w:t>
      </w:r>
      <w:r w:rsidR="002F5472" w:rsidRPr="009F326B">
        <w:rPr>
          <w:rFonts w:ascii="Times New Roman" w:hAnsi="Times New Roman" w:cs="Times New Roman"/>
          <w:sz w:val="26"/>
          <w:szCs w:val="26"/>
        </w:rPr>
        <w:t>»</w:t>
      </w:r>
      <w:r w:rsidR="002F6649" w:rsidRPr="009F326B">
        <w:rPr>
          <w:rFonts w:ascii="Times New Roman" w:hAnsi="Times New Roman" w:cs="Times New Roman"/>
          <w:sz w:val="26"/>
          <w:szCs w:val="26"/>
        </w:rPr>
        <w:t xml:space="preserve"> и их значениях» </w:t>
      </w:r>
      <w:r w:rsidR="00D43E00" w:rsidRPr="009F326B">
        <w:rPr>
          <w:rFonts w:ascii="Times New Roman" w:hAnsi="Times New Roman" w:cs="Times New Roman"/>
          <w:sz w:val="26"/>
          <w:szCs w:val="26"/>
        </w:rPr>
        <w:t>раздела 2</w:t>
      </w:r>
      <w:r w:rsidR="00D43E00">
        <w:rPr>
          <w:rFonts w:ascii="Times New Roman" w:hAnsi="Times New Roman" w:cs="Times New Roman"/>
          <w:sz w:val="26"/>
          <w:szCs w:val="26"/>
        </w:rPr>
        <w:t xml:space="preserve"> </w:t>
      </w:r>
      <w:r w:rsidRPr="009F326B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2F6649" w:rsidRPr="009F326B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D43E00">
        <w:rPr>
          <w:rFonts w:ascii="Times New Roman" w:hAnsi="Times New Roman" w:cs="Times New Roman"/>
          <w:sz w:val="26"/>
          <w:szCs w:val="26"/>
        </w:rPr>
        <w:t>1</w:t>
      </w:r>
      <w:r w:rsidR="002F6649" w:rsidRPr="009F326B">
        <w:rPr>
          <w:rFonts w:ascii="Times New Roman" w:hAnsi="Times New Roman" w:cs="Times New Roman"/>
          <w:sz w:val="26"/>
          <w:szCs w:val="26"/>
        </w:rPr>
        <w:t>);</w:t>
      </w:r>
    </w:p>
    <w:p w:rsidR="002F6649" w:rsidRPr="009F326B" w:rsidRDefault="00371840" w:rsidP="009F326B">
      <w:pPr>
        <w:pStyle w:val="ConsPlusNormal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Подабзац 4 абзаца 1 подраздела</w:t>
      </w:r>
      <w:r w:rsidR="002F6649" w:rsidRPr="009F326B">
        <w:rPr>
          <w:rFonts w:ascii="Times New Roman" w:hAnsi="Times New Roman" w:cs="Times New Roman"/>
          <w:sz w:val="26"/>
          <w:szCs w:val="26"/>
        </w:rPr>
        <w:t xml:space="preserve"> «За период реализации программы ожидается:» раздела 2</w:t>
      </w:r>
      <w:r w:rsidR="00B113A0" w:rsidRPr="009F326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2F6649" w:rsidRPr="009F326B">
        <w:rPr>
          <w:rFonts w:ascii="Times New Roman" w:hAnsi="Times New Roman" w:cs="Times New Roman"/>
          <w:sz w:val="26"/>
          <w:szCs w:val="26"/>
        </w:rPr>
        <w:t xml:space="preserve"> изложить в новой редакции»</w:t>
      </w:r>
    </w:p>
    <w:p w:rsidR="009F326B" w:rsidRPr="009F326B" w:rsidRDefault="002F6649" w:rsidP="009F326B">
      <w:pPr>
        <w:tabs>
          <w:tab w:val="left" w:pos="0"/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«- улучшение жилищных услови</w:t>
      </w:r>
      <w:r w:rsidR="00B445A3" w:rsidRPr="009F326B">
        <w:rPr>
          <w:rFonts w:ascii="Times New Roman" w:hAnsi="Times New Roman"/>
          <w:sz w:val="26"/>
          <w:szCs w:val="26"/>
        </w:rPr>
        <w:t>й 31</w:t>
      </w:r>
      <w:r w:rsidRPr="009F326B">
        <w:rPr>
          <w:rFonts w:ascii="Times New Roman" w:hAnsi="Times New Roman"/>
          <w:sz w:val="26"/>
          <w:szCs w:val="26"/>
        </w:rPr>
        <w:t xml:space="preserve"> сельских сем</w:t>
      </w:r>
      <w:r w:rsidR="00B445A3" w:rsidRPr="009F326B">
        <w:rPr>
          <w:rFonts w:ascii="Times New Roman" w:hAnsi="Times New Roman"/>
          <w:sz w:val="26"/>
          <w:szCs w:val="26"/>
        </w:rPr>
        <w:t>ей, в том числе 25</w:t>
      </w:r>
      <w:r w:rsidRPr="009F326B">
        <w:rPr>
          <w:rFonts w:ascii="Times New Roman" w:hAnsi="Times New Roman"/>
          <w:sz w:val="26"/>
          <w:szCs w:val="26"/>
        </w:rPr>
        <w:t xml:space="preserve"> молодых семей и молодых специалистов.»;</w:t>
      </w:r>
    </w:p>
    <w:p w:rsidR="009F326B" w:rsidRPr="009F326B" w:rsidRDefault="00B113A0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Т</w:t>
      </w:r>
      <w:r w:rsidR="00FA1130" w:rsidRPr="009F326B">
        <w:rPr>
          <w:rFonts w:ascii="Times New Roman" w:hAnsi="Times New Roman"/>
          <w:sz w:val="26"/>
          <w:szCs w:val="26"/>
        </w:rPr>
        <w:t>аблицу «Обоснование объема финансовых ресурсов, необходимых для реализации муниципальной программы»</w:t>
      </w:r>
      <w:r w:rsidR="00543ED1" w:rsidRPr="009F326B">
        <w:rPr>
          <w:rFonts w:ascii="Times New Roman" w:hAnsi="Times New Roman"/>
          <w:sz w:val="26"/>
          <w:szCs w:val="26"/>
        </w:rPr>
        <w:t xml:space="preserve"> </w:t>
      </w:r>
      <w:r w:rsidR="00F523CB" w:rsidRPr="009F326B">
        <w:rPr>
          <w:rFonts w:ascii="Times New Roman" w:hAnsi="Times New Roman"/>
          <w:sz w:val="26"/>
          <w:szCs w:val="26"/>
        </w:rPr>
        <w:t xml:space="preserve">раздела 4 </w:t>
      </w:r>
      <w:r w:rsidR="00543ED1" w:rsidRPr="009F326B">
        <w:rPr>
          <w:rFonts w:ascii="Times New Roman" w:hAnsi="Times New Roman"/>
          <w:sz w:val="26"/>
          <w:szCs w:val="26"/>
        </w:rPr>
        <w:t>муниципальной прог</w:t>
      </w:r>
      <w:r w:rsidRPr="009F326B">
        <w:rPr>
          <w:rFonts w:ascii="Times New Roman" w:hAnsi="Times New Roman"/>
          <w:sz w:val="26"/>
          <w:szCs w:val="26"/>
        </w:rPr>
        <w:t>раммы</w:t>
      </w:r>
      <w:r w:rsidR="00FA1130" w:rsidRPr="009F326B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2F6649" w:rsidRPr="009F326B">
        <w:rPr>
          <w:rFonts w:ascii="Times New Roman" w:hAnsi="Times New Roman"/>
          <w:sz w:val="26"/>
          <w:szCs w:val="26"/>
        </w:rPr>
        <w:t xml:space="preserve"> (приложение №</w:t>
      </w:r>
      <w:r w:rsidR="00F523CB">
        <w:rPr>
          <w:rFonts w:ascii="Times New Roman" w:hAnsi="Times New Roman"/>
          <w:sz w:val="26"/>
          <w:szCs w:val="26"/>
        </w:rPr>
        <w:t>2</w:t>
      </w:r>
      <w:r w:rsidR="00FA1130" w:rsidRPr="009F326B">
        <w:rPr>
          <w:rFonts w:ascii="Times New Roman" w:hAnsi="Times New Roman"/>
          <w:sz w:val="26"/>
          <w:szCs w:val="26"/>
        </w:rPr>
        <w:t>);</w:t>
      </w:r>
    </w:p>
    <w:p w:rsidR="004F34FC" w:rsidRDefault="009E41B4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lastRenderedPageBreak/>
        <w:t>Пункт 8 Паспорта подпрограммы «Развитие сельского хозяйства и рынков сельскохозяйственной продукции» муниципальной программы изложить</w:t>
      </w:r>
      <w:r w:rsidR="004F34FC">
        <w:rPr>
          <w:rFonts w:ascii="Times New Roman" w:hAnsi="Times New Roman"/>
          <w:sz w:val="26"/>
          <w:szCs w:val="26"/>
        </w:rPr>
        <w:t xml:space="preserve">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549"/>
        <w:gridCol w:w="778"/>
        <w:gridCol w:w="732"/>
        <w:gridCol w:w="707"/>
        <w:gridCol w:w="682"/>
        <w:gridCol w:w="666"/>
        <w:gridCol w:w="682"/>
        <w:gridCol w:w="671"/>
        <w:gridCol w:w="672"/>
      </w:tblGrid>
      <w:tr w:rsidR="004F34FC" w:rsidRPr="00B73028" w:rsidTr="004F34FC">
        <w:trPr>
          <w:trHeight w:val="90"/>
          <w:jc w:val="center"/>
        </w:trPr>
        <w:tc>
          <w:tcPr>
            <w:tcW w:w="2226" w:type="dxa"/>
            <w:vMerge w:val="restart"/>
          </w:tcPr>
          <w:p w:rsidR="004F34FC" w:rsidRPr="00A93966" w:rsidRDefault="004F34FC" w:rsidP="00716746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«8.</w:t>
            </w:r>
            <w:r w:rsidRPr="00A93966">
              <w:rPr>
                <w:sz w:val="26"/>
                <w:szCs w:val="26"/>
              </w:rPr>
              <w:t>Объемы финансирования подпрогр</w:t>
            </w:r>
            <w:r>
              <w:rPr>
                <w:sz w:val="26"/>
                <w:szCs w:val="26"/>
              </w:rPr>
              <w:t>аммы (по источникам финансирования)</w:t>
            </w:r>
          </w:p>
        </w:tc>
        <w:tc>
          <w:tcPr>
            <w:tcW w:w="1549" w:type="dxa"/>
            <w:vMerge w:val="restart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8" w:type="dxa"/>
            <w:vMerge w:val="restart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Всего</w:t>
            </w:r>
          </w:p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(тыс. руб.)</w:t>
            </w:r>
          </w:p>
        </w:tc>
        <w:tc>
          <w:tcPr>
            <w:tcW w:w="4792" w:type="dxa"/>
            <w:gridSpan w:val="7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 том числе по годам:</w:t>
            </w:r>
          </w:p>
        </w:tc>
      </w:tr>
      <w:tr w:rsidR="004F34FC" w:rsidRPr="00B73028" w:rsidTr="004F34FC">
        <w:trPr>
          <w:trHeight w:val="90"/>
          <w:jc w:val="center"/>
        </w:trPr>
        <w:tc>
          <w:tcPr>
            <w:tcW w:w="2226" w:type="dxa"/>
            <w:vMerge/>
          </w:tcPr>
          <w:p w:rsidR="004F34FC" w:rsidRPr="00A93966" w:rsidRDefault="004F34FC" w:rsidP="00716746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2014</w:t>
            </w:r>
          </w:p>
        </w:tc>
        <w:tc>
          <w:tcPr>
            <w:tcW w:w="707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2015</w:t>
            </w:r>
          </w:p>
        </w:tc>
        <w:tc>
          <w:tcPr>
            <w:tcW w:w="682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2016</w:t>
            </w:r>
          </w:p>
        </w:tc>
        <w:tc>
          <w:tcPr>
            <w:tcW w:w="646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2017</w:t>
            </w:r>
          </w:p>
        </w:tc>
        <w:tc>
          <w:tcPr>
            <w:tcW w:w="682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2018</w:t>
            </w:r>
          </w:p>
        </w:tc>
        <w:tc>
          <w:tcPr>
            <w:tcW w:w="671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2019</w:t>
            </w:r>
          </w:p>
        </w:tc>
        <w:tc>
          <w:tcPr>
            <w:tcW w:w="672" w:type="dxa"/>
            <w:vAlign w:val="center"/>
          </w:tcPr>
          <w:p w:rsidR="004F34FC" w:rsidRPr="00B73028" w:rsidRDefault="004F34FC" w:rsidP="007167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2020</w:t>
            </w:r>
          </w:p>
        </w:tc>
      </w:tr>
      <w:tr w:rsidR="004F34FC" w:rsidRPr="00B73028" w:rsidTr="004F34FC">
        <w:trPr>
          <w:trHeight w:val="90"/>
          <w:jc w:val="center"/>
        </w:trPr>
        <w:tc>
          <w:tcPr>
            <w:tcW w:w="2226" w:type="dxa"/>
            <w:vMerge/>
          </w:tcPr>
          <w:p w:rsidR="004F34FC" w:rsidRPr="00A93966" w:rsidRDefault="004F34FC" w:rsidP="00716746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E31BDE" w:rsidRDefault="004F34FC" w:rsidP="007167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78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63983,561</w:t>
            </w:r>
          </w:p>
        </w:tc>
        <w:tc>
          <w:tcPr>
            <w:tcW w:w="732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07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68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4637,194</w:t>
            </w:r>
          </w:p>
        </w:tc>
        <w:tc>
          <w:tcPr>
            <w:tcW w:w="646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6687,476</w:t>
            </w:r>
          </w:p>
        </w:tc>
        <w:tc>
          <w:tcPr>
            <w:tcW w:w="68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6717,476</w:t>
            </w:r>
          </w:p>
        </w:tc>
        <w:tc>
          <w:tcPr>
            <w:tcW w:w="671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7017,476</w:t>
            </w:r>
          </w:p>
        </w:tc>
        <w:tc>
          <w:tcPr>
            <w:tcW w:w="67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11601,50</w:t>
            </w:r>
          </w:p>
        </w:tc>
      </w:tr>
      <w:tr w:rsidR="004F34FC" w:rsidRPr="00B73028" w:rsidTr="004F34FC">
        <w:trPr>
          <w:trHeight w:val="90"/>
          <w:jc w:val="center"/>
        </w:trPr>
        <w:tc>
          <w:tcPr>
            <w:tcW w:w="2226" w:type="dxa"/>
            <w:vMerge w:val="restart"/>
          </w:tcPr>
          <w:p w:rsidR="004F34FC" w:rsidRPr="00A93966" w:rsidRDefault="004F34FC" w:rsidP="00716746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2F4531" w:rsidRDefault="004F34FC" w:rsidP="007167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778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4F34FC" w:rsidRPr="0096310C" w:rsidTr="004F34FC">
        <w:trPr>
          <w:trHeight w:val="90"/>
          <w:jc w:val="center"/>
        </w:trPr>
        <w:tc>
          <w:tcPr>
            <w:tcW w:w="2226" w:type="dxa"/>
            <w:vMerge/>
          </w:tcPr>
          <w:p w:rsidR="004F34FC" w:rsidRPr="00A93966" w:rsidRDefault="004F34FC" w:rsidP="00716746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85588A" w:rsidRDefault="004F34FC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88A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778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32394,221</w:t>
            </w:r>
          </w:p>
        </w:tc>
        <w:tc>
          <w:tcPr>
            <w:tcW w:w="732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07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,000</w:t>
            </w:r>
          </w:p>
        </w:tc>
        <w:tc>
          <w:tcPr>
            <w:tcW w:w="682" w:type="dxa"/>
            <w:vAlign w:val="center"/>
          </w:tcPr>
          <w:p w:rsidR="004F34FC" w:rsidRPr="0096310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4147,194</w:t>
            </w:r>
          </w:p>
        </w:tc>
        <w:tc>
          <w:tcPr>
            <w:tcW w:w="646" w:type="dxa"/>
            <w:vAlign w:val="center"/>
          </w:tcPr>
          <w:p w:rsidR="004F34FC" w:rsidRPr="0096310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682" w:type="dxa"/>
            <w:vAlign w:val="center"/>
          </w:tcPr>
          <w:p w:rsidR="004F34FC" w:rsidRPr="0096310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671" w:type="dxa"/>
            <w:vAlign w:val="center"/>
          </w:tcPr>
          <w:p w:rsidR="004F34FC" w:rsidRPr="0096310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672" w:type="dxa"/>
            <w:vAlign w:val="center"/>
          </w:tcPr>
          <w:p w:rsidR="004F34FC" w:rsidRPr="0096310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8061,50</w:t>
            </w:r>
          </w:p>
        </w:tc>
      </w:tr>
      <w:tr w:rsidR="004F34FC" w:rsidRPr="00B73028" w:rsidTr="004F34FC">
        <w:trPr>
          <w:trHeight w:val="90"/>
          <w:jc w:val="center"/>
        </w:trPr>
        <w:tc>
          <w:tcPr>
            <w:tcW w:w="2226" w:type="dxa"/>
            <w:vMerge/>
          </w:tcPr>
          <w:p w:rsidR="004F34FC" w:rsidRPr="00A93966" w:rsidRDefault="004F34FC" w:rsidP="00716746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2F4531" w:rsidRDefault="004F34FC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Справочно:</w:t>
            </w:r>
          </w:p>
        </w:tc>
        <w:tc>
          <w:tcPr>
            <w:tcW w:w="778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4F34FC" w:rsidRPr="008D0BF7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4F34FC" w:rsidRDefault="004F34FC" w:rsidP="0071674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4F34FC" w:rsidRPr="00B73028" w:rsidTr="004F34FC">
        <w:trPr>
          <w:trHeight w:val="90"/>
          <w:jc w:val="center"/>
        </w:trPr>
        <w:tc>
          <w:tcPr>
            <w:tcW w:w="2226" w:type="dxa"/>
            <w:vMerge/>
          </w:tcPr>
          <w:p w:rsidR="004F34FC" w:rsidRPr="00A93966" w:rsidRDefault="004F34FC" w:rsidP="00716746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2F4531" w:rsidRDefault="004F34FC" w:rsidP="0071674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778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31589,34</w:t>
            </w:r>
          </w:p>
        </w:tc>
        <w:tc>
          <w:tcPr>
            <w:tcW w:w="732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07" w:type="dxa"/>
            <w:vAlign w:val="center"/>
          </w:tcPr>
          <w:p w:rsidR="004F34FC" w:rsidRPr="008D0BF7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68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46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2910,0</w:t>
            </w:r>
          </w:p>
        </w:tc>
        <w:tc>
          <w:tcPr>
            <w:tcW w:w="68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2940,00</w:t>
            </w:r>
          </w:p>
        </w:tc>
        <w:tc>
          <w:tcPr>
            <w:tcW w:w="671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672" w:type="dxa"/>
            <w:vAlign w:val="center"/>
          </w:tcPr>
          <w:p w:rsidR="004F34FC" w:rsidRPr="00BC5CAC" w:rsidRDefault="004F34FC" w:rsidP="0071674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  <w:r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</w:tr>
    </w:tbl>
    <w:p w:rsidR="009F326B" w:rsidRPr="004F34FC" w:rsidRDefault="009F326B" w:rsidP="004F34FC">
      <w:pPr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9F326B" w:rsidRPr="009F326B" w:rsidRDefault="0007420F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9E41B4" w:rsidRPr="009F326B">
        <w:rPr>
          <w:rFonts w:ascii="Times New Roman" w:hAnsi="Times New Roman"/>
          <w:sz w:val="26"/>
          <w:szCs w:val="26"/>
        </w:rPr>
        <w:t>аблицу «</w:t>
      </w:r>
      <w:r w:rsidRPr="0007420F">
        <w:rPr>
          <w:rFonts w:cs="Arial"/>
          <w:sz w:val="26"/>
          <w:szCs w:val="26"/>
        </w:rPr>
        <w:t>Обоснование объёма финансовых ресурсов необходимых для реализации подпрограммы</w:t>
      </w:r>
      <w:r w:rsidR="009E41B4" w:rsidRPr="009F326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раздела 5.4. подпрограммы «</w:t>
      </w:r>
      <w:r w:rsidRPr="009F326B">
        <w:rPr>
          <w:rFonts w:ascii="Times New Roman" w:hAnsi="Times New Roman"/>
          <w:sz w:val="26"/>
          <w:szCs w:val="26"/>
        </w:rPr>
        <w:t xml:space="preserve">Развитие сельского хозяйства и рынков сельскохозяйственной продукции» муниципальной программы </w:t>
      </w:r>
      <w:r w:rsidR="009E41B4"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rFonts w:ascii="Times New Roman" w:hAnsi="Times New Roman"/>
          <w:sz w:val="26"/>
          <w:szCs w:val="26"/>
        </w:rPr>
        <w:t xml:space="preserve"> (приложение №3</w:t>
      </w:r>
      <w:r w:rsidR="009E41B4" w:rsidRPr="009F326B">
        <w:rPr>
          <w:rFonts w:ascii="Times New Roman" w:hAnsi="Times New Roman"/>
          <w:sz w:val="26"/>
          <w:szCs w:val="26"/>
        </w:rPr>
        <w:t>);</w:t>
      </w:r>
    </w:p>
    <w:p w:rsidR="009F326B" w:rsidRPr="009F326B" w:rsidRDefault="009E41B4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 xml:space="preserve">Раздел 5.5. «Перечень программных мероприятий подпрограммы «Развитие сельского хозяйства и рынков сельскохозяйственной продукции»» </w:t>
      </w:r>
      <w:r w:rsidR="0007420F">
        <w:rPr>
          <w:rFonts w:ascii="Times New Roman" w:hAnsi="Times New Roman"/>
          <w:sz w:val="26"/>
          <w:szCs w:val="26"/>
        </w:rPr>
        <w:t>подпрограммы «</w:t>
      </w:r>
      <w:r w:rsidR="0007420F" w:rsidRPr="009F326B">
        <w:rPr>
          <w:rFonts w:ascii="Times New Roman" w:hAnsi="Times New Roman"/>
          <w:sz w:val="26"/>
          <w:szCs w:val="26"/>
        </w:rPr>
        <w:t xml:space="preserve">Развитие сельского хозяйства и рынков сельскохозяйственной продукции» муниципальной программы </w:t>
      </w:r>
      <w:r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2F6649" w:rsidRPr="009F326B">
        <w:rPr>
          <w:rFonts w:ascii="Times New Roman" w:hAnsi="Times New Roman"/>
          <w:sz w:val="26"/>
          <w:szCs w:val="26"/>
        </w:rPr>
        <w:t xml:space="preserve"> (приложение №</w:t>
      </w:r>
      <w:r w:rsidR="0007420F">
        <w:rPr>
          <w:rFonts w:ascii="Times New Roman" w:hAnsi="Times New Roman"/>
          <w:sz w:val="26"/>
          <w:szCs w:val="26"/>
        </w:rPr>
        <w:t>4</w:t>
      </w:r>
      <w:r w:rsidRPr="009F326B">
        <w:rPr>
          <w:rFonts w:ascii="Times New Roman" w:hAnsi="Times New Roman"/>
          <w:sz w:val="26"/>
          <w:szCs w:val="26"/>
        </w:rPr>
        <w:t>);</w:t>
      </w:r>
    </w:p>
    <w:p w:rsidR="009F326B" w:rsidRPr="009F326B" w:rsidRDefault="00C9557A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 xml:space="preserve">Пункты 6, 8, 9 </w:t>
      </w:r>
      <w:r w:rsidR="006C5736" w:rsidRPr="009F326B">
        <w:rPr>
          <w:rFonts w:ascii="Times New Roman" w:hAnsi="Times New Roman"/>
          <w:sz w:val="26"/>
          <w:szCs w:val="26"/>
        </w:rPr>
        <w:t>Паспорт</w:t>
      </w:r>
      <w:r w:rsidRPr="009F326B">
        <w:rPr>
          <w:rFonts w:ascii="Times New Roman" w:hAnsi="Times New Roman"/>
          <w:sz w:val="26"/>
          <w:szCs w:val="26"/>
        </w:rPr>
        <w:t>а</w:t>
      </w:r>
      <w:r w:rsidR="006C5736" w:rsidRPr="009F326B">
        <w:rPr>
          <w:rFonts w:ascii="Times New Roman" w:hAnsi="Times New Roman"/>
          <w:sz w:val="26"/>
          <w:szCs w:val="26"/>
        </w:rPr>
        <w:t xml:space="preserve"> подпрограммы «Устойчивое развитие сельских территорий» муниципальной программы изложить</w:t>
      </w:r>
      <w:r w:rsidR="002F6649" w:rsidRPr="009F326B">
        <w:rPr>
          <w:rFonts w:ascii="Times New Roman" w:hAnsi="Times New Roman"/>
          <w:sz w:val="26"/>
          <w:szCs w:val="26"/>
        </w:rPr>
        <w:t xml:space="preserve"> в новой редакции (приложение №</w:t>
      </w:r>
      <w:r w:rsidR="006F5593">
        <w:rPr>
          <w:rFonts w:ascii="Times New Roman" w:hAnsi="Times New Roman"/>
          <w:sz w:val="26"/>
          <w:szCs w:val="26"/>
        </w:rPr>
        <w:t>5</w:t>
      </w:r>
      <w:r w:rsidR="006C5736" w:rsidRPr="009F326B">
        <w:rPr>
          <w:rFonts w:ascii="Times New Roman" w:hAnsi="Times New Roman"/>
          <w:sz w:val="26"/>
          <w:szCs w:val="26"/>
        </w:rPr>
        <w:t>);</w:t>
      </w:r>
    </w:p>
    <w:p w:rsidR="002F6649" w:rsidRPr="006F5593" w:rsidRDefault="006F5593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6F5593">
        <w:rPr>
          <w:rFonts w:ascii="Times New Roman" w:hAnsi="Times New Roman"/>
          <w:sz w:val="26"/>
          <w:szCs w:val="26"/>
        </w:rPr>
        <w:t>Подабзац 1 абзаца 14 «Социально-экономическая эффективность реализации программы будет обеспечена за счет достижения  к 2020 году следующих результатов:» пункта</w:t>
      </w:r>
      <w:r w:rsidR="002F6649" w:rsidRPr="006F5593">
        <w:rPr>
          <w:rFonts w:ascii="Times New Roman" w:hAnsi="Times New Roman"/>
          <w:sz w:val="26"/>
          <w:szCs w:val="26"/>
        </w:rPr>
        <w:t xml:space="preserve"> 6.1. </w:t>
      </w:r>
      <w:r w:rsidRPr="006F5593">
        <w:rPr>
          <w:rFonts w:ascii="Times New Roman" w:hAnsi="Times New Roman"/>
          <w:sz w:val="26"/>
          <w:szCs w:val="26"/>
        </w:rPr>
        <w:t xml:space="preserve">подпрограммы «Устойчивое развитие сельских территорий» муниципальной программы </w:t>
      </w:r>
      <w:r w:rsidR="002F6649" w:rsidRPr="006F5593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9F326B" w:rsidRPr="009F326B" w:rsidRDefault="002F6649" w:rsidP="009F326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26B">
        <w:rPr>
          <w:rFonts w:ascii="Times New Roman" w:hAnsi="Times New Roman" w:cs="Times New Roman"/>
          <w:sz w:val="26"/>
          <w:szCs w:val="26"/>
        </w:rPr>
        <w:t xml:space="preserve">«улучшение жилищных условий </w:t>
      </w:r>
      <w:r w:rsidR="00B445A3" w:rsidRPr="009F326B">
        <w:rPr>
          <w:rFonts w:ascii="Times New Roman" w:hAnsi="Times New Roman" w:cs="Times New Roman"/>
          <w:sz w:val="26"/>
          <w:szCs w:val="26"/>
        </w:rPr>
        <w:t>31</w:t>
      </w:r>
      <w:r w:rsidRPr="009F326B">
        <w:rPr>
          <w:rFonts w:ascii="Times New Roman" w:hAnsi="Times New Roman" w:cs="Times New Roman"/>
          <w:sz w:val="26"/>
          <w:szCs w:val="26"/>
        </w:rPr>
        <w:t xml:space="preserve"> сельских семей, в том числе </w:t>
      </w:r>
      <w:r w:rsidR="00B445A3" w:rsidRPr="009F326B">
        <w:rPr>
          <w:rFonts w:ascii="Times New Roman" w:hAnsi="Times New Roman" w:cs="Times New Roman"/>
          <w:sz w:val="26"/>
          <w:szCs w:val="26"/>
        </w:rPr>
        <w:t>25</w:t>
      </w:r>
      <w:r w:rsidRPr="009F326B">
        <w:rPr>
          <w:rFonts w:ascii="Times New Roman" w:hAnsi="Times New Roman" w:cs="Times New Roman"/>
          <w:sz w:val="26"/>
          <w:szCs w:val="26"/>
        </w:rPr>
        <w:t xml:space="preserve"> молодых семей и молодых специалистов;»;</w:t>
      </w:r>
    </w:p>
    <w:p w:rsidR="00EB619C" w:rsidRPr="00EB619C" w:rsidRDefault="00EB619C" w:rsidP="00EB619C">
      <w:pPr>
        <w:pStyle w:val="ConsPlusNormal"/>
        <w:numPr>
          <w:ilvl w:val="1"/>
          <w:numId w:val="38"/>
        </w:numPr>
        <w:tabs>
          <w:tab w:val="left" w:pos="0"/>
          <w:tab w:val="left" w:pos="567"/>
          <w:tab w:val="left" w:pos="1134"/>
        </w:tabs>
        <w:ind w:left="0" w:firstLine="567"/>
        <w:contextualSpacing/>
        <w:jc w:val="both"/>
      </w:pPr>
      <w:r w:rsidRPr="00EB619C">
        <w:rPr>
          <w:rFonts w:ascii="Times New Roman" w:hAnsi="Times New Roman" w:cs="Times New Roman"/>
          <w:sz w:val="26"/>
          <w:szCs w:val="26"/>
        </w:rPr>
        <w:t>Т</w:t>
      </w:r>
      <w:r w:rsidR="006F5593" w:rsidRPr="00EB619C">
        <w:rPr>
          <w:rFonts w:ascii="Times New Roman" w:hAnsi="Times New Roman" w:cs="Times New Roman"/>
          <w:sz w:val="26"/>
          <w:szCs w:val="26"/>
        </w:rPr>
        <w:t xml:space="preserve">аблицу «Сведения об индикаторах муниципальной программы (показателях подпрограммы) и их значениях» </w:t>
      </w:r>
      <w:r w:rsidR="00880B60" w:rsidRPr="00EB619C">
        <w:rPr>
          <w:rFonts w:ascii="Times New Roman" w:hAnsi="Times New Roman" w:cs="Times New Roman"/>
          <w:sz w:val="26"/>
          <w:szCs w:val="26"/>
        </w:rPr>
        <w:t>пункт</w:t>
      </w:r>
      <w:r w:rsidR="006F5593" w:rsidRPr="00EB619C">
        <w:rPr>
          <w:rFonts w:ascii="Times New Roman" w:hAnsi="Times New Roman" w:cs="Times New Roman"/>
          <w:sz w:val="26"/>
          <w:szCs w:val="26"/>
        </w:rPr>
        <w:t>а</w:t>
      </w:r>
      <w:r w:rsidR="00880B60" w:rsidRPr="00EB619C">
        <w:rPr>
          <w:rFonts w:ascii="Times New Roman" w:hAnsi="Times New Roman" w:cs="Times New Roman"/>
          <w:sz w:val="26"/>
          <w:szCs w:val="26"/>
        </w:rPr>
        <w:t xml:space="preserve"> 6.2</w:t>
      </w:r>
      <w:r w:rsidR="006F5593" w:rsidRPr="00EB619C">
        <w:rPr>
          <w:rFonts w:ascii="Times New Roman" w:hAnsi="Times New Roman" w:cs="Times New Roman"/>
          <w:sz w:val="26"/>
          <w:szCs w:val="26"/>
        </w:rPr>
        <w:t xml:space="preserve"> </w:t>
      </w:r>
      <w:r w:rsidR="006F5593" w:rsidRPr="00EB619C">
        <w:rPr>
          <w:rFonts w:ascii="Times New Roman" w:hAnsi="Times New Roman"/>
          <w:sz w:val="26"/>
          <w:szCs w:val="26"/>
        </w:rPr>
        <w:t>подпрограммы «Устойчивое развитие сельских территорий» муниципальной программы</w:t>
      </w:r>
      <w:r w:rsidR="006F5593" w:rsidRPr="00EB619C">
        <w:rPr>
          <w:rFonts w:ascii="Times New Roman" w:hAnsi="Times New Roman" w:cs="Times New Roman"/>
          <w:sz w:val="26"/>
          <w:szCs w:val="26"/>
        </w:rPr>
        <w:t xml:space="preserve"> </w:t>
      </w:r>
      <w:r w:rsidR="00880B60" w:rsidRPr="00EB619C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6F5593" w:rsidRPr="00EB619C">
        <w:rPr>
          <w:rFonts w:ascii="Times New Roman" w:hAnsi="Times New Roman" w:cs="Times New Roman"/>
          <w:sz w:val="26"/>
          <w:szCs w:val="26"/>
        </w:rPr>
        <w:t xml:space="preserve"> (приложение №6</w:t>
      </w:r>
      <w:r w:rsidR="00880B60" w:rsidRPr="00EB619C">
        <w:rPr>
          <w:rFonts w:ascii="Times New Roman" w:hAnsi="Times New Roman" w:cs="Times New Roman"/>
          <w:sz w:val="26"/>
          <w:szCs w:val="26"/>
        </w:rPr>
        <w:t>);</w:t>
      </w:r>
    </w:p>
    <w:p w:rsidR="002F6649" w:rsidRPr="00EB619C" w:rsidRDefault="00EB619C" w:rsidP="009F326B">
      <w:pPr>
        <w:pStyle w:val="ConsPlusNormal"/>
        <w:numPr>
          <w:ilvl w:val="1"/>
          <w:numId w:val="38"/>
        </w:numPr>
        <w:tabs>
          <w:tab w:val="left" w:pos="0"/>
          <w:tab w:val="left" w:pos="567"/>
          <w:tab w:val="left" w:pos="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619C">
        <w:rPr>
          <w:rFonts w:ascii="Times New Roman" w:hAnsi="Times New Roman" w:cs="Times New Roman"/>
          <w:sz w:val="26"/>
          <w:szCs w:val="26"/>
        </w:rPr>
        <w:t xml:space="preserve">Подабзац 1 абзаца 5 </w:t>
      </w:r>
      <w:r w:rsidRPr="00EB619C">
        <w:rPr>
          <w:rFonts w:ascii="Times New Roman" w:hAnsi="Times New Roman"/>
          <w:sz w:val="26"/>
          <w:szCs w:val="26"/>
        </w:rPr>
        <w:t>подразд</w:t>
      </w:r>
      <w:r w:rsidRPr="00EB619C">
        <w:rPr>
          <w:rFonts w:ascii="Times New Roman" w:hAnsi="Times New Roman" w:cs="Times New Roman"/>
          <w:sz w:val="26"/>
          <w:szCs w:val="26"/>
        </w:rPr>
        <w:t>ела «Конечные результаты реализации подпрограммы»</w:t>
      </w:r>
      <w:r>
        <w:rPr>
          <w:rFonts w:ascii="Times New Roman" w:hAnsi="Times New Roman" w:cs="Times New Roman"/>
          <w:sz w:val="26"/>
          <w:szCs w:val="26"/>
        </w:rPr>
        <w:t xml:space="preserve"> пункта 6.2. п</w:t>
      </w:r>
      <w:r w:rsidR="00F7275E" w:rsidRPr="00EB619C">
        <w:rPr>
          <w:rFonts w:ascii="Times New Roman" w:hAnsi="Times New Roman" w:cs="Times New Roman"/>
          <w:sz w:val="26"/>
          <w:szCs w:val="26"/>
        </w:rPr>
        <w:t>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7275E" w:rsidRPr="00EB619C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территорий»</w:t>
      </w:r>
      <w:r w:rsidR="002F2A8A" w:rsidRPr="00EB619C">
        <w:rPr>
          <w:rFonts w:ascii="Times New Roman" w:hAnsi="Times New Roman" w:cs="Times New Roman"/>
          <w:sz w:val="26"/>
          <w:szCs w:val="26"/>
        </w:rPr>
        <w:t>»</w:t>
      </w:r>
      <w:r w:rsidR="00F7275E" w:rsidRPr="00EB6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2F6649" w:rsidRPr="00EB619C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880B60" w:rsidRPr="00EB619C">
        <w:rPr>
          <w:rFonts w:ascii="Times New Roman" w:hAnsi="Times New Roman" w:cs="Times New Roman"/>
          <w:sz w:val="26"/>
          <w:szCs w:val="26"/>
        </w:rPr>
        <w:t>:</w:t>
      </w:r>
    </w:p>
    <w:p w:rsidR="00880B60" w:rsidRPr="009F326B" w:rsidRDefault="002F6649" w:rsidP="009F326B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 xml:space="preserve">«- ввод (приобретение) </w:t>
      </w:r>
      <w:r w:rsidR="00F27D44" w:rsidRPr="009F326B">
        <w:rPr>
          <w:rFonts w:ascii="Times New Roman" w:hAnsi="Times New Roman"/>
          <w:sz w:val="26"/>
          <w:szCs w:val="26"/>
        </w:rPr>
        <w:t>2,9055</w:t>
      </w:r>
      <w:r w:rsidRPr="009F326B">
        <w:rPr>
          <w:rFonts w:ascii="Times New Roman" w:hAnsi="Times New Roman"/>
          <w:sz w:val="26"/>
          <w:szCs w:val="26"/>
        </w:rPr>
        <w:t xml:space="preserve"> тыс. кв. м жилья для граждан, проживающих в сельской мест</w:t>
      </w:r>
      <w:r w:rsidR="00F27D44" w:rsidRPr="009F326B">
        <w:rPr>
          <w:rFonts w:ascii="Times New Roman" w:hAnsi="Times New Roman"/>
          <w:sz w:val="26"/>
          <w:szCs w:val="26"/>
        </w:rPr>
        <w:t>ности, в том числе 2,2736</w:t>
      </w:r>
      <w:r w:rsidRPr="009F326B">
        <w:rPr>
          <w:rFonts w:ascii="Times New Roman" w:hAnsi="Times New Roman"/>
          <w:sz w:val="26"/>
          <w:szCs w:val="26"/>
        </w:rPr>
        <w:t xml:space="preserve"> тыс. кв. м для молодых семей и молодых специалистов на селе;</w:t>
      </w:r>
      <w:r w:rsidR="00EE0958" w:rsidRPr="009F326B">
        <w:rPr>
          <w:rFonts w:ascii="Times New Roman" w:hAnsi="Times New Roman"/>
          <w:sz w:val="26"/>
          <w:szCs w:val="26"/>
        </w:rPr>
        <w:t>»</w:t>
      </w:r>
      <w:r w:rsidRPr="009F326B">
        <w:rPr>
          <w:rFonts w:ascii="Times New Roman" w:hAnsi="Times New Roman"/>
          <w:sz w:val="26"/>
          <w:szCs w:val="26"/>
        </w:rPr>
        <w:t>;</w:t>
      </w:r>
    </w:p>
    <w:p w:rsidR="00EB619C" w:rsidRDefault="00EB619C" w:rsidP="009F326B">
      <w:pPr>
        <w:pStyle w:val="af5"/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B619C">
        <w:rPr>
          <w:rFonts w:ascii="Times New Roman" w:hAnsi="Times New Roman"/>
          <w:sz w:val="26"/>
          <w:szCs w:val="26"/>
        </w:rPr>
        <w:t xml:space="preserve">Подабзац </w:t>
      </w:r>
      <w:r>
        <w:rPr>
          <w:rFonts w:ascii="Times New Roman" w:hAnsi="Times New Roman"/>
          <w:sz w:val="26"/>
          <w:szCs w:val="26"/>
        </w:rPr>
        <w:t>4</w:t>
      </w:r>
      <w:r w:rsidRPr="00EB619C">
        <w:rPr>
          <w:rFonts w:ascii="Times New Roman" w:hAnsi="Times New Roman"/>
          <w:sz w:val="26"/>
          <w:szCs w:val="26"/>
        </w:rPr>
        <w:t xml:space="preserve"> абзаца 5 подраздела «Конечные результаты реализации подпрограммы»</w:t>
      </w:r>
      <w:r>
        <w:rPr>
          <w:rFonts w:ascii="Times New Roman" w:hAnsi="Times New Roman"/>
          <w:sz w:val="26"/>
          <w:szCs w:val="26"/>
        </w:rPr>
        <w:t xml:space="preserve"> пункта 6.2. п</w:t>
      </w:r>
      <w:r w:rsidRPr="00EB619C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Pr="00EB619C">
        <w:rPr>
          <w:rFonts w:ascii="Times New Roman" w:hAnsi="Times New Roman"/>
          <w:sz w:val="26"/>
          <w:szCs w:val="26"/>
        </w:rPr>
        <w:t xml:space="preserve"> «Устойчивое развитие сельских территорий»»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EB619C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9F326B" w:rsidRPr="009F326B" w:rsidRDefault="008A38C1" w:rsidP="009F326B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«- ввод в действие распределительных газовых сетей протяженностью 6,606 км</w:t>
      </w:r>
      <w:r w:rsidR="009F326B" w:rsidRPr="009F326B">
        <w:rPr>
          <w:rFonts w:ascii="Times New Roman" w:hAnsi="Times New Roman"/>
          <w:sz w:val="26"/>
          <w:szCs w:val="26"/>
        </w:rPr>
        <w:t>;</w:t>
      </w:r>
    </w:p>
    <w:p w:rsidR="009F326B" w:rsidRPr="009F326B" w:rsidRDefault="00C867CF" w:rsidP="009F326B">
      <w:pPr>
        <w:pStyle w:val="af5"/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80B60" w:rsidRPr="009F326B">
        <w:rPr>
          <w:rFonts w:ascii="Times New Roman" w:hAnsi="Times New Roman"/>
          <w:sz w:val="26"/>
          <w:szCs w:val="26"/>
        </w:rPr>
        <w:t xml:space="preserve">аблицу </w:t>
      </w:r>
      <w:r w:rsidR="002F2A8A" w:rsidRPr="009F326B">
        <w:rPr>
          <w:rFonts w:ascii="Times New Roman" w:hAnsi="Times New Roman"/>
          <w:sz w:val="26"/>
          <w:szCs w:val="26"/>
        </w:rPr>
        <w:t>«</w:t>
      </w:r>
      <w:r w:rsidR="00880B60" w:rsidRPr="009F326B">
        <w:rPr>
          <w:rFonts w:ascii="Times New Roman" w:hAnsi="Times New Roman"/>
          <w:sz w:val="26"/>
          <w:szCs w:val="26"/>
        </w:rPr>
        <w:t>Обоснование объема финансовых ресурсов необходимых для реализации подпрограммы</w:t>
      </w:r>
      <w:r w:rsidR="002F2A8A" w:rsidRPr="009F326B">
        <w:rPr>
          <w:rFonts w:ascii="Times New Roman" w:hAnsi="Times New Roman"/>
          <w:sz w:val="26"/>
          <w:szCs w:val="26"/>
        </w:rPr>
        <w:t>»</w:t>
      </w:r>
      <w:r w:rsidR="00880B60" w:rsidRPr="009F32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6.3. п</w:t>
      </w:r>
      <w:r w:rsidRPr="00EB619C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Pr="00EB619C">
        <w:rPr>
          <w:rFonts w:ascii="Times New Roman" w:hAnsi="Times New Roman"/>
          <w:sz w:val="26"/>
          <w:szCs w:val="26"/>
        </w:rPr>
        <w:t xml:space="preserve"> «Устойчивое развитие сельских территорий»»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80B60"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D23456" w:rsidRPr="009F32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№7</w:t>
      </w:r>
      <w:r w:rsidR="00880B60" w:rsidRPr="009F326B">
        <w:rPr>
          <w:rFonts w:ascii="Times New Roman" w:hAnsi="Times New Roman"/>
          <w:sz w:val="26"/>
          <w:szCs w:val="26"/>
        </w:rPr>
        <w:t>);</w:t>
      </w:r>
    </w:p>
    <w:p w:rsidR="00880B60" w:rsidRPr="009F326B" w:rsidRDefault="00880B60" w:rsidP="009F326B">
      <w:pPr>
        <w:pStyle w:val="af5"/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lastRenderedPageBreak/>
        <w:t xml:space="preserve">Пункт 6.4. </w:t>
      </w:r>
      <w:r w:rsidR="002F2A8A" w:rsidRPr="009F326B">
        <w:rPr>
          <w:rFonts w:ascii="Times New Roman" w:hAnsi="Times New Roman"/>
          <w:sz w:val="26"/>
          <w:szCs w:val="26"/>
        </w:rPr>
        <w:t>«</w:t>
      </w:r>
      <w:r w:rsidRPr="009F326B">
        <w:rPr>
          <w:rFonts w:ascii="Times New Roman" w:hAnsi="Times New Roman"/>
          <w:sz w:val="26"/>
          <w:szCs w:val="26"/>
        </w:rPr>
        <w:t>Перечень программных мероприятий подпрограммы «Устойчивое развитие сельских территорий»</w:t>
      </w:r>
      <w:r w:rsidR="002F2A8A" w:rsidRPr="009F326B">
        <w:rPr>
          <w:rFonts w:ascii="Times New Roman" w:hAnsi="Times New Roman"/>
          <w:sz w:val="26"/>
          <w:szCs w:val="26"/>
        </w:rPr>
        <w:t>»</w:t>
      </w:r>
      <w:r w:rsidRPr="009F326B">
        <w:rPr>
          <w:rFonts w:ascii="Times New Roman" w:hAnsi="Times New Roman"/>
          <w:sz w:val="26"/>
          <w:szCs w:val="26"/>
        </w:rPr>
        <w:t xml:space="preserve"> </w:t>
      </w:r>
      <w:r w:rsidR="00C867CF">
        <w:rPr>
          <w:rFonts w:ascii="Times New Roman" w:hAnsi="Times New Roman"/>
          <w:sz w:val="26"/>
          <w:szCs w:val="26"/>
        </w:rPr>
        <w:t>п</w:t>
      </w:r>
      <w:r w:rsidR="00C867CF" w:rsidRPr="00EB619C">
        <w:rPr>
          <w:rFonts w:ascii="Times New Roman" w:hAnsi="Times New Roman"/>
          <w:sz w:val="26"/>
          <w:szCs w:val="26"/>
        </w:rPr>
        <w:t>одпрограмм</w:t>
      </w:r>
      <w:r w:rsidR="00C867CF">
        <w:rPr>
          <w:rFonts w:ascii="Times New Roman" w:hAnsi="Times New Roman"/>
          <w:sz w:val="26"/>
          <w:szCs w:val="26"/>
        </w:rPr>
        <w:t>ы</w:t>
      </w:r>
      <w:r w:rsidR="00C867CF" w:rsidRPr="00EB619C">
        <w:rPr>
          <w:rFonts w:ascii="Times New Roman" w:hAnsi="Times New Roman"/>
          <w:sz w:val="26"/>
          <w:szCs w:val="26"/>
        </w:rPr>
        <w:t xml:space="preserve"> «Устойчивое развитие сельских территорий»» </w:t>
      </w:r>
      <w:r w:rsidR="00C867C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C867CF">
        <w:rPr>
          <w:rFonts w:ascii="Times New Roman" w:hAnsi="Times New Roman"/>
          <w:sz w:val="26"/>
          <w:szCs w:val="26"/>
        </w:rPr>
        <w:t xml:space="preserve"> (приложение №8</w:t>
      </w:r>
      <w:r w:rsidRPr="009F326B">
        <w:rPr>
          <w:rFonts w:ascii="Times New Roman" w:hAnsi="Times New Roman"/>
          <w:sz w:val="26"/>
          <w:szCs w:val="26"/>
        </w:rPr>
        <w:t>).</w:t>
      </w:r>
    </w:p>
    <w:p w:rsidR="00D12810" w:rsidRPr="009F326B" w:rsidRDefault="00D12810" w:rsidP="009F326B">
      <w:pPr>
        <w:pStyle w:val="28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F326B">
        <w:rPr>
          <w:sz w:val="26"/>
          <w:szCs w:val="26"/>
        </w:rPr>
        <w:t xml:space="preserve">Настоящее </w:t>
      </w:r>
      <w:r w:rsidR="00C867CF">
        <w:rPr>
          <w:sz w:val="26"/>
          <w:szCs w:val="26"/>
        </w:rPr>
        <w:t xml:space="preserve">Постановление вступает в силу со дня </w:t>
      </w:r>
      <w:r w:rsidRPr="009F326B">
        <w:rPr>
          <w:sz w:val="26"/>
          <w:szCs w:val="26"/>
        </w:rPr>
        <w:t>его официального опубликования.</w:t>
      </w:r>
    </w:p>
    <w:p w:rsidR="00FA1130" w:rsidRPr="009F326B" w:rsidRDefault="00FA1130" w:rsidP="009F3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Pr="009F326B" w:rsidRDefault="00FA1130" w:rsidP="009F326B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111"/>
        <w:gridCol w:w="3119"/>
        <w:gridCol w:w="2693"/>
      </w:tblGrid>
      <w:tr w:rsidR="000C4AF2" w:rsidRPr="009F326B" w:rsidTr="00C867CF">
        <w:tc>
          <w:tcPr>
            <w:tcW w:w="4111" w:type="dxa"/>
          </w:tcPr>
          <w:p w:rsidR="000C4AF2" w:rsidRPr="009F326B" w:rsidRDefault="008A38C1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  <w:r w:rsidR="000C4AF2" w:rsidRPr="009F326B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</w:p>
          <w:p w:rsidR="000C4AF2" w:rsidRPr="009F326B" w:rsidRDefault="000C4AF2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0C4AF2" w:rsidRPr="009F326B" w:rsidRDefault="000C4AF2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3119" w:type="dxa"/>
          </w:tcPr>
          <w:p w:rsidR="000C4AF2" w:rsidRPr="009F326B" w:rsidRDefault="000C4AF2" w:rsidP="009F326B">
            <w:pPr>
              <w:ind w:right="113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4AF2" w:rsidRPr="009F326B" w:rsidRDefault="000C4AF2" w:rsidP="009F326B">
            <w:pPr>
              <w:tabs>
                <w:tab w:val="left" w:pos="1904"/>
              </w:tabs>
              <w:ind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9F326B" w:rsidRDefault="000C4AF2" w:rsidP="009F326B">
            <w:pPr>
              <w:tabs>
                <w:tab w:val="left" w:pos="1904"/>
              </w:tabs>
              <w:ind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9F326B" w:rsidRDefault="008A38C1" w:rsidP="00C867CF">
            <w:pPr>
              <w:tabs>
                <w:tab w:val="left" w:pos="1904"/>
              </w:tabs>
              <w:ind w:right="113" w:hanging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А.А. Серяков</w:t>
            </w:r>
          </w:p>
        </w:tc>
      </w:tr>
    </w:tbl>
    <w:p w:rsidR="009F326B" w:rsidRDefault="009F326B" w:rsidP="00FA1130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06F3" w:rsidRDefault="007C06F3" w:rsidP="002F6649">
      <w:pPr>
        <w:jc w:val="right"/>
        <w:rPr>
          <w:sz w:val="22"/>
          <w:szCs w:val="22"/>
        </w:rPr>
        <w:sectPr w:rsidR="007C06F3" w:rsidSect="009F326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="00D43E00">
        <w:rPr>
          <w:sz w:val="22"/>
          <w:szCs w:val="22"/>
        </w:rPr>
        <w:t>1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F6649" w:rsidRPr="00FA1130" w:rsidRDefault="002F5472" w:rsidP="002F6649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от 30</w:t>
      </w:r>
      <w:r w:rsidR="002F6649">
        <w:rPr>
          <w:sz w:val="22"/>
          <w:szCs w:val="22"/>
        </w:rPr>
        <w:t xml:space="preserve"> декабря</w:t>
      </w:r>
      <w:r w:rsidR="002F6649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="002F6649"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2F6649" w:rsidRPr="00B53C08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7DAC">
        <w:rPr>
          <w:b/>
          <w:sz w:val="26"/>
          <w:szCs w:val="26"/>
        </w:rPr>
        <w:t>СВЕДЕНИЯ</w:t>
      </w:r>
    </w:p>
    <w:p w:rsidR="002F6649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индикаторах муниципальной</w:t>
      </w:r>
      <w:r w:rsidRPr="00B53C08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 xml:space="preserve">муниципального района «Ферзиковский район» </w:t>
      </w:r>
    </w:p>
    <w:p w:rsidR="002F6649" w:rsidRPr="00857D4F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4F">
        <w:rPr>
          <w:b/>
          <w:sz w:val="26"/>
        </w:rPr>
        <w:t>«</w:t>
      </w:r>
      <w:r w:rsidRPr="00857D4F">
        <w:rPr>
          <w:b/>
          <w:sz w:val="26"/>
          <w:szCs w:val="26"/>
        </w:rPr>
        <w:t xml:space="preserve">Развитие сельского хозяйства </w:t>
      </w:r>
      <w:r>
        <w:rPr>
          <w:b/>
          <w:sz w:val="26"/>
          <w:szCs w:val="26"/>
        </w:rPr>
        <w:t>на территории муниципального района «Ферзиковский район</w:t>
      </w:r>
      <w:r w:rsidRPr="00857D4F">
        <w:rPr>
          <w:b/>
          <w:sz w:val="26"/>
        </w:rPr>
        <w:t>»</w:t>
      </w:r>
      <w:r>
        <w:rPr>
          <w:b/>
          <w:sz w:val="26"/>
        </w:rPr>
        <w:t xml:space="preserve"> и их значениях</w:t>
      </w:r>
    </w:p>
    <w:tbl>
      <w:tblPr>
        <w:tblW w:w="14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00"/>
        <w:gridCol w:w="1300"/>
        <w:gridCol w:w="1248"/>
        <w:gridCol w:w="1452"/>
        <w:gridCol w:w="900"/>
        <w:gridCol w:w="900"/>
        <w:gridCol w:w="900"/>
        <w:gridCol w:w="900"/>
        <w:gridCol w:w="900"/>
        <w:gridCol w:w="900"/>
        <w:gridCol w:w="900"/>
      </w:tblGrid>
      <w:tr w:rsidR="002F6649" w:rsidRPr="00DC32D3" w:rsidTr="00B402A6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9F326B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F6649"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2F6649" w:rsidRPr="00DC32D3" w:rsidTr="00B402A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9F3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F6649" w:rsidRPr="00DC32D3" w:rsidTr="00B402A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F523CB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9F326B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F523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F6649" w:rsidRPr="00DC32D3" w:rsidTr="00B402A6">
        <w:trPr>
          <w:tblCellSpacing w:w="5" w:type="nil"/>
        </w:trPr>
        <w:tc>
          <w:tcPr>
            <w:tcW w:w="148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D3">
              <w:rPr>
                <w:sz w:val="24"/>
                <w:szCs w:val="24"/>
              </w:rPr>
              <w:t xml:space="preserve">муниципальная программа муниципального района «Ферзиковский район» </w:t>
            </w:r>
          </w:p>
          <w:p w:rsidR="002F6649" w:rsidRPr="00DC32D3" w:rsidRDefault="002F6649" w:rsidP="00B40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D3">
              <w:rPr>
                <w:sz w:val="24"/>
                <w:szCs w:val="24"/>
              </w:rPr>
              <w:t>«Развитие сельского хозяйства на территории муниципального района «Ферзиковский район</w:t>
            </w:r>
            <w:r w:rsidR="006F3E2D" w:rsidRPr="00DC32D3">
              <w:rPr>
                <w:sz w:val="24"/>
                <w:szCs w:val="24"/>
              </w:rPr>
              <w:t>»</w:t>
            </w:r>
          </w:p>
        </w:tc>
      </w:tr>
      <w:tr w:rsidR="002F6649" w:rsidRPr="00DC32D3" w:rsidTr="00B402A6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DC3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 в сельскохозяйственных организациях в  фактически действующих ценах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466683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487044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526838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582831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649287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688244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729539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773311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819710</w:t>
            </w:r>
          </w:p>
        </w:tc>
      </w:tr>
      <w:tr w:rsidR="002F6649" w:rsidRPr="00DC32D3" w:rsidTr="00B402A6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DC3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</w:t>
            </w:r>
            <w:r w:rsidR="00F523CB" w:rsidRPr="00D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в сельскохозяйственных организациях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2F6649" w:rsidRPr="00DC32D3" w:rsidTr="00B402A6">
        <w:trPr>
          <w:trHeight w:val="160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DC32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DC32D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заработная плата в сельском хозяйстве (по </w:t>
            </w:r>
            <w:r w:rsidR="006F5593" w:rsidRPr="00DC32D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</w:t>
            </w: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не относящимся к субъектам малого предпринимательства)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14520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16719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18390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22252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24477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26925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29617</w:t>
            </w: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32579</w:t>
            </w: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</w:tc>
      </w:tr>
      <w:tr w:rsidR="002F6649" w:rsidRPr="00DC32D3" w:rsidTr="00B402A6">
        <w:trPr>
          <w:trHeight w:val="169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DC3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528,4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F27D44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5472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2F6649" w:rsidRPr="00DC32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DC32D3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3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sz w:val="24"/>
                <w:szCs w:val="24"/>
              </w:rPr>
            </w:pPr>
          </w:p>
          <w:p w:rsidR="002F6649" w:rsidRPr="00DC32D3" w:rsidRDefault="002F6649" w:rsidP="00B402A6">
            <w:pPr>
              <w:rPr>
                <w:rFonts w:ascii="Times New Roman" w:hAnsi="Times New Roman"/>
                <w:sz w:val="24"/>
                <w:szCs w:val="24"/>
              </w:rPr>
            </w:pPr>
            <w:r w:rsidRPr="00DC32D3">
              <w:rPr>
                <w:sz w:val="24"/>
                <w:szCs w:val="24"/>
              </w:rPr>
              <w:t>358,0</w:t>
            </w:r>
          </w:p>
        </w:tc>
      </w:tr>
    </w:tbl>
    <w:p w:rsidR="002F6649" w:rsidRDefault="002F6649" w:rsidP="002F6649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  <w:sectPr w:rsidR="002F6649" w:rsidSect="009F326B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FA1130" w:rsidRPr="00FA1130" w:rsidRDefault="00F523CB" w:rsidP="00FA113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A1130" w:rsidRPr="00FA1130">
        <w:rPr>
          <w:sz w:val="22"/>
          <w:szCs w:val="22"/>
        </w:rPr>
        <w:t xml:space="preserve">риложение </w:t>
      </w:r>
      <w:r w:rsidR="002F6649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FA1130" w:rsidRPr="00FA1130" w:rsidRDefault="00867300" w:rsidP="00FA113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3E2D">
        <w:rPr>
          <w:sz w:val="22"/>
          <w:szCs w:val="22"/>
        </w:rPr>
        <w:t>30</w:t>
      </w:r>
      <w:r w:rsidR="0086621D">
        <w:rPr>
          <w:sz w:val="22"/>
          <w:szCs w:val="22"/>
        </w:rPr>
        <w:t xml:space="preserve"> декабря</w:t>
      </w:r>
      <w:r w:rsidR="00FA1130" w:rsidRPr="00FA1130">
        <w:rPr>
          <w:sz w:val="22"/>
          <w:szCs w:val="22"/>
        </w:rPr>
        <w:t xml:space="preserve"> </w:t>
      </w:r>
      <w:r w:rsidR="006F3E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FA1130" w:rsidRDefault="00FA1130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Pr="00FA1130" w:rsidRDefault="00FA1130" w:rsidP="00FA11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130">
        <w:rPr>
          <w:rFonts w:ascii="Times New Roman" w:hAnsi="Times New Roman" w:cs="Times New Roman"/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</w:t>
      </w:r>
    </w:p>
    <w:p w:rsidR="00FA1130" w:rsidRDefault="00FA1130" w:rsidP="00FA11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CED">
        <w:rPr>
          <w:sz w:val="26"/>
          <w:szCs w:val="26"/>
        </w:rPr>
        <w:t>(тыс. руб.)</w:t>
      </w:r>
    </w:p>
    <w:tbl>
      <w:tblPr>
        <w:tblW w:w="96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59"/>
        <w:gridCol w:w="2353"/>
        <w:gridCol w:w="980"/>
        <w:gridCol w:w="980"/>
        <w:gridCol w:w="980"/>
        <w:gridCol w:w="980"/>
        <w:gridCol w:w="980"/>
        <w:gridCol w:w="980"/>
        <w:gridCol w:w="980"/>
      </w:tblGrid>
      <w:tr w:rsidR="00FA1130" w:rsidRPr="00DC32D3" w:rsidTr="008427BA">
        <w:trPr>
          <w:trHeight w:val="28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N  п/п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 </w:t>
            </w:r>
          </w:p>
        </w:tc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Значения по годам реализации программы</w:t>
            </w:r>
          </w:p>
        </w:tc>
      </w:tr>
      <w:tr w:rsidR="00FA1130" w:rsidRPr="00DC32D3" w:rsidTr="008427BA">
        <w:trPr>
          <w:trHeight w:val="28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130" w:rsidRPr="00DC32D3" w:rsidTr="008427BA">
        <w:trPr>
          <w:trHeight w:val="68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FA1130" w:rsidRPr="00DC32D3" w:rsidTr="008427BA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A1130" w:rsidRPr="00DC32D3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b/>
                <w:sz w:val="18"/>
                <w:szCs w:val="18"/>
              </w:rPr>
              <w:t>Подпрограмма: «Развитие сельского хозяйства и рынков сельскохозяйственной продукции»</w:t>
            </w:r>
          </w:p>
        </w:tc>
      </w:tr>
      <w:tr w:rsidR="00FA1130" w:rsidRPr="00DC32D3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1. "Развитие системы сбыта и регулирования рынков сельскохозяйственной продукции"</w:t>
            </w:r>
          </w:p>
        </w:tc>
      </w:tr>
      <w:tr w:rsidR="00FA1130" w:rsidRPr="00DC32D3" w:rsidTr="008427BA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b/>
                <w:sz w:val="18"/>
                <w:szCs w:val="18"/>
              </w:rPr>
              <w:t>Развитие системы сбыта и регулирования рынков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525,899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  <w:r w:rsidR="00FA1130"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FA1130"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850,0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«Ферзиковский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155,899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FA1130" w:rsidRPr="00DC32D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FA1130" w:rsidRPr="00DC32D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230,0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</w:tr>
      <w:tr w:rsidR="00FA1130" w:rsidRPr="00DC32D3" w:rsidTr="008427BA">
        <w:trPr>
          <w:trHeight w:val="312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Развитие подотрасли растениеводства 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2. «Развитие подотрасли растениеводства»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5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1813,75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247</w:t>
            </w:r>
            <w:r w:rsidR="00FA1130"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247</w:t>
            </w:r>
            <w:r w:rsidR="00FA1130"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267</w:t>
            </w:r>
            <w:r w:rsidR="00FA1130"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3070,0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«Ферзиковский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43,750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1770,0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2920,0</w:t>
            </w:r>
          </w:p>
        </w:tc>
      </w:tr>
      <w:tr w:rsidR="00FA1130" w:rsidRPr="00DC32D3" w:rsidTr="008427BA">
        <w:trPr>
          <w:trHeight w:val="312"/>
        </w:trPr>
        <w:tc>
          <w:tcPr>
            <w:tcW w:w="9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3.Развитие подотрасли животноводства и переработки её продукции</w:t>
            </w:r>
          </w:p>
        </w:tc>
      </w:tr>
      <w:tr w:rsidR="00FA1130" w:rsidRPr="00DC32D3" w:rsidTr="008427BA">
        <w:trPr>
          <w:trHeight w:val="6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3.«</w:t>
            </w: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Развитие подотрасли животноводства и переработки её продукции</w:t>
            </w: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1380,473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86621D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FA1130" w:rsidRPr="00DC32D3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FA1130"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FA1130"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FA1130"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2000,0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0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1130" w:rsidRPr="00DC32D3" w:rsidTr="00DC32D3">
        <w:trPr>
          <w:trHeight w:val="10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«Ферзиковский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32D3" w:rsidRPr="00DC32D3" w:rsidRDefault="00DC32D3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DC32D3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1380,473</w:t>
            </w:r>
          </w:p>
          <w:p w:rsidR="00FA1130" w:rsidRPr="00DC32D3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DC32D3" w:rsidRDefault="00FA1130" w:rsidP="00DC32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86621D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151</w:t>
            </w:r>
            <w:r w:rsidR="00FA1130" w:rsidRPr="00DC32D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</w:tr>
      <w:tr w:rsidR="00FA1130" w:rsidRPr="00DC32D3" w:rsidTr="008427BA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13839,34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1130" w:rsidRPr="00A93966" w:rsidRDefault="00FA1130" w:rsidP="00FA1130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850"/>
        <w:gridCol w:w="851"/>
        <w:gridCol w:w="708"/>
        <w:gridCol w:w="993"/>
        <w:gridCol w:w="850"/>
        <w:gridCol w:w="851"/>
        <w:gridCol w:w="850"/>
      </w:tblGrid>
      <w:tr w:rsidR="00FA1130" w:rsidRPr="0085199B" w:rsidTr="008427BA">
        <w:tc>
          <w:tcPr>
            <w:tcW w:w="477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459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Наименование показателей *)</w:t>
            </w:r>
          </w:p>
        </w:tc>
        <w:tc>
          <w:tcPr>
            <w:tcW w:w="5953" w:type="dxa"/>
            <w:gridSpan w:val="7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Значения по годам реализации программы:</w:t>
            </w:r>
          </w:p>
        </w:tc>
      </w:tr>
      <w:tr w:rsidR="00FA1130" w:rsidRPr="0085199B" w:rsidTr="008427BA">
        <w:tc>
          <w:tcPr>
            <w:tcW w:w="477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2015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2020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9</w:t>
            </w:r>
          </w:p>
        </w:tc>
      </w:tr>
      <w:tr w:rsidR="00FA1130" w:rsidRPr="0085199B" w:rsidTr="008427BA">
        <w:tc>
          <w:tcPr>
            <w:tcW w:w="9889" w:type="dxa"/>
            <w:gridSpan w:val="9"/>
            <w:vAlign w:val="center"/>
          </w:tcPr>
          <w:p w:rsidR="00FA1130" w:rsidRPr="00F523CB" w:rsidRDefault="00FA1130" w:rsidP="00F523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Подпрограмма «Устойчиво</w:t>
            </w:r>
            <w:r w:rsidR="00F523CB">
              <w:rPr>
                <w:b/>
                <w:sz w:val="18"/>
                <w:szCs w:val="18"/>
              </w:rPr>
              <w:t>е развитие сельских территорий»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2A25D0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4.«</w:t>
            </w:r>
            <w:r w:rsidRPr="009513B5">
              <w:rPr>
                <w:b/>
                <w:sz w:val="18"/>
                <w:szCs w:val="18"/>
              </w:rPr>
              <w:t>Улучшение жилищных условий граждан, проживающих в сельской местности, в том числе  молодых семей и молодых специалистов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11885,593</w:t>
            </w:r>
            <w:r w:rsidR="00A072A3">
              <w:rPr>
                <w:b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8023,739</w:t>
            </w:r>
          </w:p>
        </w:tc>
        <w:tc>
          <w:tcPr>
            <w:tcW w:w="708" w:type="dxa"/>
            <w:vAlign w:val="bottom"/>
          </w:tcPr>
          <w:p w:rsidR="00FA1130" w:rsidRPr="00D4587D" w:rsidRDefault="0090181E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3240,094</w:t>
            </w:r>
          </w:p>
        </w:tc>
        <w:tc>
          <w:tcPr>
            <w:tcW w:w="993" w:type="dxa"/>
            <w:vAlign w:val="bottom"/>
          </w:tcPr>
          <w:p w:rsidR="00FA1130" w:rsidRPr="00D4587D" w:rsidRDefault="0039036B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44</w:t>
            </w:r>
            <w:r w:rsidR="00FA1130" w:rsidRPr="00D4587D">
              <w:rPr>
                <w:b/>
                <w:color w:val="000000" w:themeColor="text1"/>
                <w:sz w:val="13"/>
                <w:szCs w:val="13"/>
              </w:rPr>
              <w:t>00,0</w:t>
            </w:r>
          </w:p>
        </w:tc>
        <w:tc>
          <w:tcPr>
            <w:tcW w:w="850" w:type="dxa"/>
            <w:vAlign w:val="bottom"/>
          </w:tcPr>
          <w:p w:rsidR="00FA1130" w:rsidRPr="00D4587D" w:rsidRDefault="0039036B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44</w:t>
            </w:r>
            <w:r w:rsidR="00FA1130" w:rsidRPr="00D4587D">
              <w:rPr>
                <w:b/>
                <w:color w:val="000000" w:themeColor="text1"/>
                <w:sz w:val="13"/>
                <w:szCs w:val="13"/>
              </w:rPr>
              <w:t>00,0</w:t>
            </w:r>
          </w:p>
        </w:tc>
        <w:tc>
          <w:tcPr>
            <w:tcW w:w="851" w:type="dxa"/>
            <w:vAlign w:val="bottom"/>
          </w:tcPr>
          <w:p w:rsidR="00FA1130" w:rsidRPr="00D4587D" w:rsidRDefault="0039036B" w:rsidP="008427BA">
            <w:pPr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44</w:t>
            </w:r>
            <w:r w:rsidR="00FA1130" w:rsidRPr="00D4587D">
              <w:rPr>
                <w:b/>
                <w:sz w:val="13"/>
                <w:szCs w:val="13"/>
              </w:rPr>
              <w:t>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15000,0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1297,89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878,77</w:t>
            </w:r>
          </w:p>
        </w:tc>
        <w:tc>
          <w:tcPr>
            <w:tcW w:w="708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162,806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851" w:type="dxa"/>
            <w:vAlign w:val="bottom"/>
          </w:tcPr>
          <w:p w:rsidR="00FA1130" w:rsidRPr="0085199B" w:rsidRDefault="0090181E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1130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2620,287</w:t>
            </w:r>
            <w:r w:rsidR="00A072A3">
              <w:rPr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3872,728</w:t>
            </w:r>
          </w:p>
        </w:tc>
        <w:tc>
          <w:tcPr>
            <w:tcW w:w="708" w:type="dxa"/>
            <w:vAlign w:val="bottom"/>
          </w:tcPr>
          <w:p w:rsidR="00FA1130" w:rsidRPr="00D4587D" w:rsidRDefault="0090181E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753,388</w:t>
            </w:r>
          </w:p>
        </w:tc>
        <w:tc>
          <w:tcPr>
            <w:tcW w:w="993" w:type="dxa"/>
            <w:vAlign w:val="bottom"/>
          </w:tcPr>
          <w:p w:rsidR="00FA1130" w:rsidRPr="00D4587D" w:rsidRDefault="0039036B" w:rsidP="0039036B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75</w:t>
            </w:r>
            <w:r w:rsidR="00FA1130" w:rsidRPr="00D4587D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D4587D" w:rsidRDefault="0039036B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75</w:t>
            </w:r>
            <w:r w:rsidR="00FA1130" w:rsidRPr="00D4587D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851" w:type="dxa"/>
            <w:vAlign w:val="bottom"/>
          </w:tcPr>
          <w:p w:rsidR="00FA1130" w:rsidRPr="00D4587D" w:rsidRDefault="0039036B" w:rsidP="008427B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</w:t>
            </w:r>
            <w:r w:rsidR="00FA1130" w:rsidRPr="00D4587D">
              <w:rPr>
                <w:sz w:val="13"/>
                <w:szCs w:val="13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2015,623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1238,389</w:t>
            </w:r>
          </w:p>
        </w:tc>
        <w:tc>
          <w:tcPr>
            <w:tcW w:w="708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663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,0</w:t>
            </w:r>
            <w:r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93" w:type="dxa"/>
            <w:vAlign w:val="bottom"/>
          </w:tcPr>
          <w:p w:rsidR="00FA1130" w:rsidRPr="009073FC" w:rsidRDefault="0039036B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9073FC" w:rsidRDefault="0039036B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bottom"/>
          </w:tcPr>
          <w:p w:rsidR="00FA1130" w:rsidRPr="0085199B" w:rsidRDefault="0039036B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5951,793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2033,852</w:t>
            </w:r>
          </w:p>
        </w:tc>
        <w:tc>
          <w:tcPr>
            <w:tcW w:w="708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1660,812</w:t>
            </w:r>
          </w:p>
        </w:tc>
        <w:tc>
          <w:tcPr>
            <w:tcW w:w="993" w:type="dxa"/>
            <w:vAlign w:val="bottom"/>
          </w:tcPr>
          <w:p w:rsidR="00FA1130" w:rsidRPr="009073FC" w:rsidRDefault="0039036B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9073FC" w:rsidRDefault="0039036B" w:rsidP="0039036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bottom"/>
          </w:tcPr>
          <w:p w:rsidR="00FA1130" w:rsidRPr="0085199B" w:rsidRDefault="0039036B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2A25D0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5.«</w:t>
            </w:r>
            <w:r w:rsidRPr="009513B5">
              <w:rPr>
                <w:b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1994,552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7733,19655</w:t>
            </w:r>
          </w:p>
        </w:tc>
        <w:tc>
          <w:tcPr>
            <w:tcW w:w="708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FA1130" w:rsidRPr="00D4587D" w:rsidRDefault="0039036B" w:rsidP="008427BA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180</w:t>
            </w:r>
            <w:r w:rsidR="00FA1130" w:rsidRPr="00D4587D">
              <w:rPr>
                <w:b/>
                <w:color w:val="000000" w:themeColor="text1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5000,0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10000,0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10000,0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650,000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691,300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39036B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  <w:r w:rsidR="00FA1130"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-средства бюджетов сельских поселений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0,000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3473,49655</w:t>
            </w:r>
          </w:p>
        </w:tc>
        <w:tc>
          <w:tcPr>
            <w:tcW w:w="708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FA1130" w:rsidRPr="00D4587D" w:rsidRDefault="0039036B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540</w:t>
            </w:r>
            <w:r w:rsidR="00FA1130" w:rsidRPr="00D4587D">
              <w:rPr>
                <w:color w:val="000000" w:themeColor="text1"/>
                <w:sz w:val="13"/>
                <w:szCs w:val="13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3000,0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6000,0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6000,0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1344,552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3568,400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39036B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1080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DC32D3" w:rsidRDefault="00FA1130" w:rsidP="00DC32D3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96310C">
              <w:rPr>
                <w:b/>
                <w:iCs/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6310C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значение </w:t>
            </w:r>
            <w:r w:rsidRPr="0096310C">
              <w:rPr>
                <w:sz w:val="18"/>
                <w:szCs w:val="18"/>
              </w:rPr>
              <w:t>финансовых рес</w:t>
            </w:r>
            <w:r>
              <w:rPr>
                <w:sz w:val="18"/>
                <w:szCs w:val="18"/>
              </w:rPr>
              <w:t>урсов, все</w:t>
            </w:r>
            <w:r w:rsidRPr="0096310C">
              <w:rPr>
                <w:sz w:val="18"/>
                <w:szCs w:val="18"/>
              </w:rPr>
              <w:t xml:space="preserve">го 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3106,977</w:t>
            </w: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3735,000</w:t>
            </w:r>
          </w:p>
        </w:tc>
        <w:tc>
          <w:tcPr>
            <w:tcW w:w="708" w:type="dxa"/>
            <w:vAlign w:val="center"/>
          </w:tcPr>
          <w:p w:rsidR="00FA1130" w:rsidRPr="009073FC" w:rsidRDefault="004501A8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3957,194</w:t>
            </w:r>
          </w:p>
        </w:tc>
        <w:tc>
          <w:tcPr>
            <w:tcW w:w="993" w:type="dxa"/>
            <w:vAlign w:val="center"/>
          </w:tcPr>
          <w:p w:rsidR="00FA1130" w:rsidRPr="009073FC" w:rsidRDefault="004501A8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0" w:type="dxa"/>
            <w:vAlign w:val="center"/>
          </w:tcPr>
          <w:p w:rsidR="00FA1130" w:rsidRPr="009073FC" w:rsidRDefault="004501A8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1" w:type="dxa"/>
            <w:vAlign w:val="center"/>
          </w:tcPr>
          <w:p w:rsidR="00FA1130" w:rsidRPr="00B1453A" w:rsidRDefault="004501A8" w:rsidP="008427B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0" w:type="dxa"/>
            <w:vAlign w:val="center"/>
          </w:tcPr>
          <w:p w:rsidR="00FA1130" w:rsidRPr="00B1453A" w:rsidRDefault="00FA1130" w:rsidP="008427B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1453A">
              <w:rPr>
                <w:rFonts w:ascii="Times New Roman" w:hAnsi="Times New Roman"/>
                <w:b/>
                <w:sz w:val="16"/>
                <w:szCs w:val="16"/>
              </w:rPr>
              <w:t>5681,500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6310C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10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6310C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3106,977</w:t>
            </w: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3735,000</w:t>
            </w:r>
          </w:p>
        </w:tc>
        <w:tc>
          <w:tcPr>
            <w:tcW w:w="708" w:type="dxa"/>
            <w:vAlign w:val="center"/>
          </w:tcPr>
          <w:p w:rsidR="00FA1130" w:rsidRPr="009073FC" w:rsidRDefault="004501A8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3957,194</w:t>
            </w:r>
          </w:p>
        </w:tc>
        <w:tc>
          <w:tcPr>
            <w:tcW w:w="993" w:type="dxa"/>
            <w:vAlign w:val="center"/>
          </w:tcPr>
          <w:p w:rsidR="00FA1130" w:rsidRPr="009073FC" w:rsidRDefault="004501A8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0" w:type="dxa"/>
            <w:vAlign w:val="center"/>
          </w:tcPr>
          <w:p w:rsidR="00FA1130" w:rsidRPr="004501A8" w:rsidRDefault="004501A8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501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1" w:type="dxa"/>
            <w:vAlign w:val="center"/>
          </w:tcPr>
          <w:p w:rsidR="00FA1130" w:rsidRPr="004501A8" w:rsidRDefault="004501A8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01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3277,476</w:t>
            </w:r>
          </w:p>
        </w:tc>
        <w:tc>
          <w:tcPr>
            <w:tcW w:w="850" w:type="dxa"/>
            <w:vAlign w:val="center"/>
          </w:tcPr>
          <w:p w:rsidR="00FA1130" w:rsidRPr="00957004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5681,500</w:t>
            </w:r>
          </w:p>
        </w:tc>
      </w:tr>
      <w:tr w:rsidR="00FA1130" w:rsidRPr="0085199B" w:rsidTr="008427BA">
        <w:tc>
          <w:tcPr>
            <w:tcW w:w="9889" w:type="dxa"/>
            <w:gridSpan w:val="9"/>
            <w:vAlign w:val="center"/>
          </w:tcPr>
          <w:p w:rsidR="00FA1130" w:rsidRPr="00F523CB" w:rsidRDefault="00FA1130" w:rsidP="008427BA">
            <w:pPr>
              <w:jc w:val="center"/>
              <w:rPr>
                <w:b/>
                <w:sz w:val="18"/>
                <w:szCs w:val="18"/>
              </w:rPr>
            </w:pPr>
            <w:r w:rsidRPr="00F523CB">
              <w:rPr>
                <w:b/>
                <w:sz w:val="18"/>
                <w:szCs w:val="18"/>
              </w:rPr>
              <w:t>Общий объём финансовых ресурсов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DC32D3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 xml:space="preserve">Объем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C32D3" w:rsidRDefault="0078623B" w:rsidP="008427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34546,58445</w:t>
            </w:r>
          </w:p>
        </w:tc>
        <w:tc>
          <w:tcPr>
            <w:tcW w:w="851" w:type="dxa"/>
            <w:vAlign w:val="bottom"/>
          </w:tcPr>
          <w:p w:rsidR="00FA1130" w:rsidRPr="00DC32D3" w:rsidRDefault="008F6D7A" w:rsidP="008427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2241</w:t>
            </w:r>
            <w:r w:rsidR="0078623B"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2,86555</w:t>
            </w:r>
          </w:p>
        </w:tc>
        <w:tc>
          <w:tcPr>
            <w:tcW w:w="708" w:type="dxa"/>
            <w:vAlign w:val="bottom"/>
          </w:tcPr>
          <w:p w:rsidR="00FA1130" w:rsidRPr="00DC32D3" w:rsidRDefault="00CA72D1" w:rsidP="00CA72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8973,1671</w:t>
            </w:r>
          </w:p>
        </w:tc>
        <w:tc>
          <w:tcPr>
            <w:tcW w:w="993" w:type="dxa"/>
            <w:vAlign w:val="bottom"/>
          </w:tcPr>
          <w:p w:rsidR="00FA1130" w:rsidRPr="00DC32D3" w:rsidRDefault="00237CD0" w:rsidP="008427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12887,476</w:t>
            </w:r>
          </w:p>
        </w:tc>
        <w:tc>
          <w:tcPr>
            <w:tcW w:w="850" w:type="dxa"/>
            <w:vAlign w:val="bottom"/>
          </w:tcPr>
          <w:p w:rsidR="00FA1130" w:rsidRPr="00DC32D3" w:rsidRDefault="00237CD0" w:rsidP="008427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16117,476</w:t>
            </w:r>
          </w:p>
        </w:tc>
        <w:tc>
          <w:tcPr>
            <w:tcW w:w="851" w:type="dxa"/>
            <w:vAlign w:val="bottom"/>
          </w:tcPr>
          <w:p w:rsidR="00FA1130" w:rsidRPr="00D4587D" w:rsidRDefault="00237CD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21417,476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36601,50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DC32D3" w:rsidRDefault="00FA1130" w:rsidP="00DC3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A1130" w:rsidRPr="005C6CFF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DC32D3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-средства бюджета  муниципального района «Ферзиковский район»</w:t>
            </w:r>
          </w:p>
        </w:tc>
        <w:tc>
          <w:tcPr>
            <w:tcW w:w="850" w:type="dxa"/>
            <w:vAlign w:val="center"/>
          </w:tcPr>
          <w:p w:rsidR="00FA1130" w:rsidRPr="00DC32D3" w:rsidRDefault="00FA113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6634,989</w:t>
            </w:r>
          </w:p>
        </w:tc>
        <w:tc>
          <w:tcPr>
            <w:tcW w:w="851" w:type="dxa"/>
            <w:vAlign w:val="center"/>
          </w:tcPr>
          <w:p w:rsidR="00FA1130" w:rsidRPr="00DC32D3" w:rsidRDefault="008F6D7A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573</w:t>
            </w:r>
            <w:r w:rsidR="0078623B" w:rsidRPr="00DC32D3">
              <w:rPr>
                <w:rFonts w:ascii="Times New Roman" w:hAnsi="Times New Roman"/>
                <w:sz w:val="18"/>
                <w:szCs w:val="18"/>
              </w:rPr>
              <w:t>6</w:t>
            </w:r>
            <w:r w:rsidR="00FA1130" w:rsidRPr="00DC32D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708" w:type="dxa"/>
            <w:vAlign w:val="center"/>
          </w:tcPr>
          <w:p w:rsidR="00FA1130" w:rsidRPr="00DC32D3" w:rsidRDefault="0039036B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4310</w:t>
            </w:r>
            <w:r w:rsidR="00F64D04" w:rsidRPr="00DC32D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FA1130" w:rsidRPr="00DC32D3" w:rsidRDefault="00CA72D1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4357,476</w:t>
            </w:r>
          </w:p>
        </w:tc>
        <w:tc>
          <w:tcPr>
            <w:tcW w:w="850" w:type="dxa"/>
            <w:vAlign w:val="center"/>
          </w:tcPr>
          <w:p w:rsidR="00FA1130" w:rsidRPr="00DC32D3" w:rsidRDefault="00237CD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4177,476</w:t>
            </w:r>
          </w:p>
        </w:tc>
        <w:tc>
          <w:tcPr>
            <w:tcW w:w="851" w:type="dxa"/>
            <w:vAlign w:val="center"/>
          </w:tcPr>
          <w:p w:rsidR="00FA1130" w:rsidRPr="00B10E40" w:rsidRDefault="00237CD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4177,476</w:t>
            </w:r>
          </w:p>
        </w:tc>
        <w:tc>
          <w:tcPr>
            <w:tcW w:w="850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561,50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DC32D3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-средства бюджетов сельских поселений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A1130" w:rsidRPr="00DC32D3" w:rsidRDefault="00FA1130" w:rsidP="008427BA">
            <w:pPr>
              <w:jc w:val="right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DC32D3" w:rsidRDefault="00FA1130" w:rsidP="00DC3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C32D3" w:rsidRDefault="0078623B" w:rsidP="008427BA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2620,28745</w:t>
            </w:r>
          </w:p>
        </w:tc>
        <w:tc>
          <w:tcPr>
            <w:tcW w:w="851" w:type="dxa"/>
            <w:vAlign w:val="bottom"/>
          </w:tcPr>
          <w:p w:rsidR="00FA1130" w:rsidRPr="00DC32D3" w:rsidRDefault="0078623B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7346,22455</w:t>
            </w:r>
          </w:p>
        </w:tc>
        <w:tc>
          <w:tcPr>
            <w:tcW w:w="708" w:type="dxa"/>
            <w:vAlign w:val="bottom"/>
          </w:tcPr>
          <w:p w:rsidR="00FA1130" w:rsidRPr="00DC32D3" w:rsidRDefault="00CA72D1" w:rsidP="008427BA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1849,2671</w:t>
            </w:r>
          </w:p>
        </w:tc>
        <w:tc>
          <w:tcPr>
            <w:tcW w:w="993" w:type="dxa"/>
            <w:vAlign w:val="bottom"/>
          </w:tcPr>
          <w:p w:rsidR="00FA1130" w:rsidRPr="00DC32D3" w:rsidRDefault="00CA72D1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1290,000</w:t>
            </w:r>
          </w:p>
        </w:tc>
        <w:tc>
          <w:tcPr>
            <w:tcW w:w="850" w:type="dxa"/>
            <w:vAlign w:val="bottom"/>
          </w:tcPr>
          <w:p w:rsidR="00FA1130" w:rsidRPr="00DC32D3" w:rsidRDefault="00237CD0" w:rsidP="008427BA">
            <w:pPr>
              <w:jc w:val="center"/>
              <w:rPr>
                <w:color w:val="000000"/>
                <w:sz w:val="18"/>
                <w:szCs w:val="18"/>
              </w:rPr>
            </w:pPr>
            <w:r w:rsidRPr="00DC32D3">
              <w:rPr>
                <w:color w:val="000000"/>
                <w:sz w:val="18"/>
                <w:szCs w:val="18"/>
              </w:rPr>
              <w:t>375</w:t>
            </w:r>
            <w:r w:rsidR="00FA1130" w:rsidRPr="00DC32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FA1130" w:rsidRPr="00D4587D" w:rsidRDefault="00237CD0" w:rsidP="008427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6750,00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DC32D3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DC32D3" w:rsidRDefault="0078623B" w:rsidP="008427BA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3360,175</w:t>
            </w:r>
          </w:p>
        </w:tc>
        <w:tc>
          <w:tcPr>
            <w:tcW w:w="851" w:type="dxa"/>
            <w:vAlign w:val="bottom"/>
          </w:tcPr>
          <w:p w:rsidR="00FA1130" w:rsidRPr="00DC32D3" w:rsidRDefault="0078623B" w:rsidP="008427BA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4806,789</w:t>
            </w:r>
          </w:p>
        </w:tc>
        <w:tc>
          <w:tcPr>
            <w:tcW w:w="708" w:type="dxa"/>
            <w:vAlign w:val="bottom"/>
          </w:tcPr>
          <w:p w:rsidR="00FA1130" w:rsidRPr="00DC32D3" w:rsidRDefault="00CA72D1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663,088</w:t>
            </w:r>
          </w:p>
        </w:tc>
        <w:tc>
          <w:tcPr>
            <w:tcW w:w="993" w:type="dxa"/>
            <w:vAlign w:val="bottom"/>
          </w:tcPr>
          <w:p w:rsidR="00FA1130" w:rsidRPr="00DC32D3" w:rsidRDefault="00CA72D1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2820</w:t>
            </w:r>
            <w:r w:rsidR="00FA1130" w:rsidRPr="00DC32D3">
              <w:rPr>
                <w:sz w:val="18"/>
                <w:szCs w:val="18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DC32D3" w:rsidRDefault="00237CD0" w:rsidP="008427BA">
            <w:pPr>
              <w:jc w:val="center"/>
              <w:rPr>
                <w:color w:val="000000"/>
                <w:sz w:val="18"/>
                <w:szCs w:val="18"/>
              </w:rPr>
            </w:pPr>
            <w:r w:rsidRPr="00DC32D3">
              <w:rPr>
                <w:color w:val="000000"/>
                <w:sz w:val="18"/>
                <w:szCs w:val="18"/>
              </w:rPr>
              <w:t>3240</w:t>
            </w:r>
            <w:r w:rsidR="00FA1130" w:rsidRPr="00DC32D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A1130" w:rsidRPr="005C6CFF" w:rsidRDefault="00237CD0" w:rsidP="008427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4740,00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7500,00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DC32D3" w:rsidRDefault="00FA1130" w:rsidP="00DC32D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собственные средства организаций</w:t>
            </w:r>
          </w:p>
        </w:tc>
        <w:tc>
          <w:tcPr>
            <w:tcW w:w="850" w:type="dxa"/>
            <w:vAlign w:val="center"/>
          </w:tcPr>
          <w:p w:rsidR="00FA1130" w:rsidRPr="00DC32D3" w:rsidRDefault="00FA113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15979,34</w:t>
            </w:r>
          </w:p>
        </w:tc>
        <w:tc>
          <w:tcPr>
            <w:tcW w:w="851" w:type="dxa"/>
            <w:vAlign w:val="center"/>
          </w:tcPr>
          <w:p w:rsidR="00FA1130" w:rsidRPr="00DC32D3" w:rsidRDefault="00FA113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2490,00</w:t>
            </w:r>
          </w:p>
        </w:tc>
        <w:tc>
          <w:tcPr>
            <w:tcW w:w="708" w:type="dxa"/>
            <w:vAlign w:val="center"/>
          </w:tcPr>
          <w:p w:rsidR="00FA1130" w:rsidRPr="00DC32D3" w:rsidRDefault="0078623B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49</w:t>
            </w:r>
            <w:r w:rsidR="00FA1130" w:rsidRPr="00DC32D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A1130" w:rsidRPr="00DC32D3" w:rsidRDefault="00FA113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2910,0</w:t>
            </w:r>
          </w:p>
        </w:tc>
        <w:tc>
          <w:tcPr>
            <w:tcW w:w="850" w:type="dxa"/>
            <w:vAlign w:val="center"/>
          </w:tcPr>
          <w:p w:rsidR="00FA1130" w:rsidRPr="00DC32D3" w:rsidRDefault="00FA1130" w:rsidP="008427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2940,00</w:t>
            </w:r>
          </w:p>
        </w:tc>
        <w:tc>
          <w:tcPr>
            <w:tcW w:w="851" w:type="dxa"/>
            <w:vAlign w:val="center"/>
          </w:tcPr>
          <w:p w:rsidR="00FA1130" w:rsidRPr="00BC5CAC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850" w:type="dxa"/>
            <w:vAlign w:val="center"/>
          </w:tcPr>
          <w:p w:rsidR="00FA1130" w:rsidRPr="00BC5CAC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DC32D3" w:rsidRDefault="00DC32D3" w:rsidP="00DC32D3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A1130" w:rsidRPr="00DC32D3">
              <w:rPr>
                <w:sz w:val="18"/>
                <w:szCs w:val="18"/>
              </w:rPr>
              <w:t>собственные (заемные) средства граждан</w:t>
            </w:r>
          </w:p>
        </w:tc>
        <w:tc>
          <w:tcPr>
            <w:tcW w:w="850" w:type="dxa"/>
            <w:vAlign w:val="bottom"/>
          </w:tcPr>
          <w:p w:rsidR="00FA1130" w:rsidRPr="00DC32D3" w:rsidRDefault="00FA1130" w:rsidP="008427BA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5951,793</w:t>
            </w:r>
          </w:p>
        </w:tc>
        <w:tc>
          <w:tcPr>
            <w:tcW w:w="851" w:type="dxa"/>
            <w:vAlign w:val="bottom"/>
          </w:tcPr>
          <w:p w:rsidR="00FA1130" w:rsidRPr="00DC32D3" w:rsidRDefault="0078623B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2033,852</w:t>
            </w:r>
          </w:p>
        </w:tc>
        <w:tc>
          <w:tcPr>
            <w:tcW w:w="708" w:type="dxa"/>
            <w:vAlign w:val="bottom"/>
          </w:tcPr>
          <w:p w:rsidR="00FA1130" w:rsidRPr="00DC32D3" w:rsidRDefault="00CA72D1" w:rsidP="00CA72D1">
            <w:pPr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1660,812</w:t>
            </w:r>
          </w:p>
        </w:tc>
        <w:tc>
          <w:tcPr>
            <w:tcW w:w="993" w:type="dxa"/>
            <w:vAlign w:val="bottom"/>
          </w:tcPr>
          <w:p w:rsidR="00FA1130" w:rsidRPr="00DC32D3" w:rsidRDefault="00CA72D1" w:rsidP="008427BA">
            <w:pPr>
              <w:jc w:val="center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1510</w:t>
            </w:r>
            <w:r w:rsidR="00FA1130" w:rsidRPr="00DC32D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:rsidR="00FA1130" w:rsidRPr="00DC32D3" w:rsidRDefault="00237CD0" w:rsidP="008427BA">
            <w:pPr>
              <w:jc w:val="center"/>
              <w:rPr>
                <w:color w:val="000000"/>
                <w:sz w:val="18"/>
                <w:szCs w:val="18"/>
              </w:rPr>
            </w:pPr>
            <w:r w:rsidRPr="00DC32D3">
              <w:rPr>
                <w:color w:val="000000"/>
                <w:sz w:val="18"/>
                <w:szCs w:val="18"/>
              </w:rPr>
              <w:t>151</w:t>
            </w:r>
            <w:r w:rsidR="00FA1130" w:rsidRPr="00DC32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FA1130" w:rsidRPr="005C6CFF" w:rsidRDefault="00237CD0" w:rsidP="008427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  <w:r w:rsidR="00FA1130" w:rsidRPr="005C6CF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4500,00</w:t>
            </w:r>
          </w:p>
        </w:tc>
      </w:tr>
    </w:tbl>
    <w:p w:rsidR="000C4AF2" w:rsidRDefault="000C4AF2">
      <w:pPr>
        <w:spacing w:after="160" w:line="259" w:lineRule="auto"/>
        <w:jc w:val="left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B640D" w:rsidRDefault="002B640D" w:rsidP="002B640D">
      <w:pPr>
        <w:spacing w:after="160" w:line="259" w:lineRule="auto"/>
        <w:jc w:val="left"/>
        <w:rPr>
          <w:sz w:val="26"/>
          <w:szCs w:val="26"/>
        </w:rPr>
      </w:pP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Приложение </w:t>
      </w:r>
      <w:r w:rsidR="002F6649">
        <w:rPr>
          <w:sz w:val="22"/>
          <w:szCs w:val="22"/>
        </w:rPr>
        <w:t>№</w:t>
      </w:r>
      <w:r w:rsidR="0007420F">
        <w:rPr>
          <w:sz w:val="22"/>
          <w:szCs w:val="22"/>
        </w:rPr>
        <w:t>3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B640D" w:rsidRPr="00FA1130" w:rsidRDefault="00D348B0" w:rsidP="002B640D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от 30</w:t>
      </w:r>
      <w:r w:rsidR="00D03121">
        <w:rPr>
          <w:sz w:val="22"/>
          <w:szCs w:val="22"/>
        </w:rPr>
        <w:t xml:space="preserve"> дека</w:t>
      </w:r>
      <w:r w:rsidR="002B640D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="002B640D"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Pr="0007420F" w:rsidRDefault="0007420F" w:rsidP="0007420F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7420F">
        <w:rPr>
          <w:rFonts w:cs="Arial"/>
          <w:b/>
          <w:sz w:val="26"/>
          <w:szCs w:val="26"/>
        </w:rPr>
        <w:t>Обоснование объёма финансовых ресурсов необходимых для реализации подпрограммы</w:t>
      </w:r>
      <w:r>
        <w:rPr>
          <w:rFonts w:cs="Arial"/>
          <w:b/>
          <w:sz w:val="26"/>
          <w:szCs w:val="26"/>
        </w:rPr>
        <w:t>.</w:t>
      </w:r>
    </w:p>
    <w:p w:rsidR="002B640D" w:rsidRPr="00D35F07" w:rsidRDefault="002B640D" w:rsidP="002B640D">
      <w:pPr>
        <w:tabs>
          <w:tab w:val="left" w:pos="709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 w:rsidRPr="00D35F07">
        <w:rPr>
          <w:sz w:val="22"/>
          <w:szCs w:val="22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776"/>
      </w:tblGrid>
      <w:tr w:rsidR="002B640D" w:rsidRPr="00D35F07" w:rsidTr="002B640D">
        <w:tc>
          <w:tcPr>
            <w:tcW w:w="322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 по годам</w:t>
            </w:r>
          </w:p>
        </w:tc>
      </w:tr>
      <w:tr w:rsidR="002B640D" w:rsidRPr="00D35F07" w:rsidTr="002B640D">
        <w:tc>
          <w:tcPr>
            <w:tcW w:w="322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2014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2015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2016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2019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2020</w:t>
            </w:r>
          </w:p>
        </w:tc>
      </w:tr>
      <w:tr w:rsidR="002B640D" w:rsidRPr="00D35F07" w:rsidTr="002B640D">
        <w:tc>
          <w:tcPr>
            <w:tcW w:w="9571" w:type="dxa"/>
            <w:gridSpan w:val="9"/>
            <w:vAlign w:val="center"/>
          </w:tcPr>
          <w:p w:rsidR="002B640D" w:rsidRPr="00354AE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E8">
              <w:rPr>
                <w:sz w:val="24"/>
                <w:szCs w:val="24"/>
              </w:rPr>
              <w:t>Развитие сельского хозяйства и рынков сельскохозяйственной продукции Калужской области на 2014 – 2020 годы</w:t>
            </w: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17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63983,561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776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4637,194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6687,476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6717,476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7017,476</w:t>
            </w:r>
          </w:p>
        </w:tc>
        <w:tc>
          <w:tcPr>
            <w:tcW w:w="776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11601,50</w:t>
            </w: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D348B0" w:rsidRPr="008D0BF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17" w:type="dxa"/>
          </w:tcPr>
          <w:p w:rsidR="00D348B0" w:rsidRPr="008D0BF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D348B0" w:rsidRPr="008D0BF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88A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 xml:space="preserve">а </w:t>
            </w:r>
            <w:r w:rsidRPr="0085588A">
              <w:rPr>
                <w:sz w:val="22"/>
                <w:szCs w:val="22"/>
              </w:rPr>
              <w:t xml:space="preserve"> муниципального района «Ферзиковский район»</w:t>
            </w:r>
          </w:p>
        </w:tc>
        <w:tc>
          <w:tcPr>
            <w:tcW w:w="917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32394,221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,000</w:t>
            </w:r>
          </w:p>
        </w:tc>
        <w:tc>
          <w:tcPr>
            <w:tcW w:w="776" w:type="dxa"/>
            <w:vAlign w:val="center"/>
          </w:tcPr>
          <w:p w:rsidR="00D348B0" w:rsidRPr="0096310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4147,194</w:t>
            </w:r>
          </w:p>
        </w:tc>
        <w:tc>
          <w:tcPr>
            <w:tcW w:w="775" w:type="dxa"/>
            <w:vAlign w:val="center"/>
          </w:tcPr>
          <w:p w:rsidR="00D348B0" w:rsidRPr="0096310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775" w:type="dxa"/>
            <w:vAlign w:val="center"/>
          </w:tcPr>
          <w:p w:rsidR="00D348B0" w:rsidRPr="0096310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775" w:type="dxa"/>
            <w:vAlign w:val="center"/>
          </w:tcPr>
          <w:p w:rsidR="00D348B0" w:rsidRPr="0096310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3777,476</w:t>
            </w:r>
          </w:p>
        </w:tc>
        <w:tc>
          <w:tcPr>
            <w:tcW w:w="776" w:type="dxa"/>
            <w:vAlign w:val="center"/>
          </w:tcPr>
          <w:p w:rsidR="00D348B0" w:rsidRPr="0096310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8061,50</w:t>
            </w: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Справочно:</w:t>
            </w:r>
          </w:p>
        </w:tc>
        <w:tc>
          <w:tcPr>
            <w:tcW w:w="917" w:type="dxa"/>
          </w:tcPr>
          <w:p w:rsidR="00D348B0" w:rsidRPr="008D0BF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348B0" w:rsidRPr="00D259BA" w:rsidRDefault="00D348B0" w:rsidP="00D3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48B0" w:rsidRPr="00D259BA" w:rsidTr="002B640D">
        <w:tc>
          <w:tcPr>
            <w:tcW w:w="3227" w:type="dxa"/>
          </w:tcPr>
          <w:p w:rsidR="00D348B0" w:rsidRPr="00D35F07" w:rsidRDefault="00D348B0" w:rsidP="00D348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917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31589,34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75" w:type="dxa"/>
            <w:vAlign w:val="center"/>
          </w:tcPr>
          <w:p w:rsidR="00D348B0" w:rsidRPr="008D0BF7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776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2910,0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2940,00</w:t>
            </w:r>
          </w:p>
        </w:tc>
        <w:tc>
          <w:tcPr>
            <w:tcW w:w="775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776" w:type="dxa"/>
            <w:vAlign w:val="center"/>
          </w:tcPr>
          <w:p w:rsidR="00D348B0" w:rsidRPr="00BC5CAC" w:rsidRDefault="00D348B0" w:rsidP="00D348B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</w:tbl>
    <w:p w:rsidR="002B640D" w:rsidRDefault="002B640D" w:rsidP="002B640D">
      <w:pPr>
        <w:pStyle w:val="28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B640D" w:rsidRDefault="002B640D" w:rsidP="002B640D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2B640D" w:rsidSect="009D11ED">
          <w:footerReference w:type="default" r:id="rId10"/>
          <w:pgSz w:w="11906" w:h="16838"/>
          <w:pgMar w:top="567" w:right="567" w:bottom="567" w:left="1418" w:header="708" w:footer="70" w:gutter="0"/>
          <w:cols w:space="708"/>
          <w:docGrid w:linePitch="360"/>
        </w:sectPr>
      </w:pP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</w:t>
      </w:r>
      <w:r w:rsidR="0007420F">
        <w:rPr>
          <w:sz w:val="22"/>
          <w:szCs w:val="22"/>
        </w:rPr>
        <w:t>4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B640D" w:rsidRDefault="00D348B0" w:rsidP="002B64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</w:t>
      </w:r>
      <w:r w:rsidR="00D03121">
        <w:rPr>
          <w:sz w:val="22"/>
          <w:szCs w:val="22"/>
        </w:rPr>
        <w:t xml:space="preserve"> дека</w:t>
      </w:r>
      <w:r w:rsidR="009E41B4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="009E41B4"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2B640D" w:rsidRDefault="002B640D" w:rsidP="002B640D">
      <w:pPr>
        <w:jc w:val="right"/>
        <w:rPr>
          <w:sz w:val="22"/>
          <w:szCs w:val="22"/>
        </w:rPr>
      </w:pPr>
    </w:p>
    <w:p w:rsidR="0007420F" w:rsidRDefault="0007420F" w:rsidP="002B64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5.5. </w:t>
      </w:r>
      <w:r w:rsidR="002B640D" w:rsidRPr="006C5736">
        <w:rPr>
          <w:b/>
          <w:sz w:val="26"/>
          <w:szCs w:val="26"/>
        </w:rPr>
        <w:t xml:space="preserve">Перечень программных мероприятий подпрограммы </w:t>
      </w:r>
    </w:p>
    <w:p w:rsidR="002B640D" w:rsidRPr="0007420F" w:rsidRDefault="002B640D" w:rsidP="0007420F">
      <w:pPr>
        <w:jc w:val="center"/>
        <w:rPr>
          <w:b/>
          <w:sz w:val="26"/>
          <w:szCs w:val="26"/>
          <w:u w:val="single"/>
        </w:rPr>
      </w:pPr>
      <w:r w:rsidRPr="0007420F">
        <w:rPr>
          <w:b/>
          <w:sz w:val="26"/>
          <w:szCs w:val="26"/>
          <w:u w:val="single"/>
        </w:rPr>
        <w:t>«Развитие сельского хозяйства и рынков сельскохозяйственной продукции»</w:t>
      </w:r>
    </w:p>
    <w:p w:rsidR="0007420F" w:rsidRDefault="0007420F" w:rsidP="0007420F">
      <w:pPr>
        <w:jc w:val="center"/>
        <w:rPr>
          <w:sz w:val="20"/>
        </w:rPr>
      </w:pPr>
      <w:r w:rsidRPr="0007420F">
        <w:rPr>
          <w:sz w:val="20"/>
        </w:rPr>
        <w:t>(наименование подпрограммы муниципальной программы)</w:t>
      </w:r>
    </w:p>
    <w:p w:rsidR="0007420F" w:rsidRPr="0007420F" w:rsidRDefault="0007420F" w:rsidP="0007420F">
      <w:pPr>
        <w:jc w:val="center"/>
        <w:rPr>
          <w:sz w:val="20"/>
        </w:rPr>
      </w:pPr>
    </w:p>
    <w:tbl>
      <w:tblPr>
        <w:tblW w:w="15320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2077"/>
        <w:gridCol w:w="1113"/>
        <w:gridCol w:w="1858"/>
        <w:gridCol w:w="1504"/>
        <w:gridCol w:w="1170"/>
        <w:gridCol w:w="1116"/>
        <w:gridCol w:w="1066"/>
        <w:gridCol w:w="1066"/>
        <w:gridCol w:w="1066"/>
        <w:gridCol w:w="956"/>
        <w:gridCol w:w="110"/>
        <w:gridCol w:w="882"/>
        <w:gridCol w:w="284"/>
        <w:gridCol w:w="566"/>
      </w:tblGrid>
      <w:tr w:rsidR="002B640D" w:rsidRPr="0095064E" w:rsidTr="0007420F">
        <w:trPr>
          <w:trHeight w:val="94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7420F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№</w:t>
            </w:r>
            <w:r w:rsidR="002B640D" w:rsidRPr="0007420F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7420F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мероприятия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Сроки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7420F">
              <w:rPr>
                <w:rFonts w:ascii="Times New Roman" w:hAnsi="Times New Roman"/>
                <w:b/>
                <w:sz w:val="20"/>
              </w:rPr>
              <w:t>реализации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Участник подпрограммы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 xml:space="preserve">Источники 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>финансиро</w:t>
            </w:r>
            <w:r w:rsidRPr="0007420F">
              <w:rPr>
                <w:rFonts w:ascii="Times New Roman" w:hAnsi="Times New Roman"/>
                <w:b/>
                <w:sz w:val="20"/>
              </w:rPr>
              <w:t>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0F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Сумма расходов, всего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(тыс. руб.)</w:t>
            </w:r>
          </w:p>
        </w:tc>
        <w:tc>
          <w:tcPr>
            <w:tcW w:w="7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в том числе по годам реализации подпрограммы:</w:t>
            </w:r>
          </w:p>
        </w:tc>
      </w:tr>
      <w:tr w:rsidR="002B640D" w:rsidRPr="0095064E" w:rsidTr="0007420F">
        <w:trPr>
          <w:trHeight w:val="2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2B640D" w:rsidRPr="0095064E" w:rsidTr="0007420F">
        <w:trPr>
          <w:trHeight w:val="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2020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2B640D" w:rsidRPr="0095064E" w:rsidTr="0007420F">
        <w:trPr>
          <w:trHeight w:val="374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2912">
              <w:rPr>
                <w:rFonts w:ascii="Times New Roman" w:hAnsi="Times New Roman"/>
                <w:b/>
                <w:bCs/>
                <w:sz w:val="20"/>
              </w:rPr>
              <w:t>1. «Развитие системы сбыта и регулирования рынков сельскохозяйственной продукции</w:t>
            </w:r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  <w:r w:rsidRPr="00CC2D7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B640D" w:rsidRPr="0095064E" w:rsidTr="0007420F">
        <w:trPr>
          <w:trHeight w:val="117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291B0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0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135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5,899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rPr>
                <w:sz w:val="18"/>
                <w:szCs w:val="18"/>
              </w:rPr>
            </w:pPr>
            <w:r w:rsidRPr="0007420F">
              <w:rPr>
                <w:sz w:val="18"/>
                <w:szCs w:val="18"/>
              </w:rPr>
              <w:t>155,899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2B640D" w:rsidRPr="0095064E" w:rsidTr="0007420F">
        <w:trPr>
          <w:trHeight w:val="86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</w:tr>
      <w:tr w:rsidR="002B640D" w:rsidRPr="0095064E" w:rsidTr="0007420F">
        <w:trPr>
          <w:trHeight w:val="693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483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5,899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525,899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690,0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850,0</w:t>
            </w:r>
          </w:p>
        </w:tc>
      </w:tr>
      <w:tr w:rsidR="002B640D" w:rsidRPr="0095064E" w:rsidTr="0007420F">
        <w:trPr>
          <w:trHeight w:val="465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2. Развитие подотрасли растениево</w:t>
            </w:r>
            <w:r>
              <w:rPr>
                <w:rFonts w:ascii="Times New Roman" w:hAnsi="Times New Roman"/>
                <w:b/>
                <w:bCs/>
                <w:sz w:val="20"/>
              </w:rPr>
              <w:t>дства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Субсидирование части затрат на приобретение элитных семян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44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43,750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D348B0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B640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150,00</w:t>
            </w:r>
          </w:p>
        </w:tc>
      </w:tr>
      <w:tr w:rsidR="002B640D" w:rsidRPr="0095064E" w:rsidTr="0007420F">
        <w:trPr>
          <w:trHeight w:val="7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36B46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729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793,75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125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125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125</w:t>
            </w:r>
            <w:r w:rsidR="002B640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1650,0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034C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034CE">
              <w:rPr>
                <w:rFonts w:ascii="Times New Roman" w:hAnsi="Times New Roman"/>
                <w:bCs/>
                <w:sz w:val="20"/>
              </w:rPr>
              <w:t>Повышение плодородия почв  и вовлечение в сельскохозяйственный оборот неиспользуемых, неэффективно используемых  земель сельскохозяйственного назначения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742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1220,00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742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1220,00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1220,00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</w:t>
            </w:r>
          </w:p>
        </w:tc>
      </w:tr>
      <w:tr w:rsidR="002B640D" w:rsidRPr="0095064E" w:rsidTr="0007420F">
        <w:trPr>
          <w:trHeight w:val="541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 xml:space="preserve">3. Развитие подотрасли животноводства и переработки ее продукции 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D03121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D348B0" w:rsidRPr="00BF2912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0742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D348B0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95064E">
                <w:rPr>
                  <w:rFonts w:ascii="Times New Roman" w:hAnsi="Times New Roman"/>
                  <w:sz w:val="20"/>
                </w:rPr>
                <w:t>1 литр</w:t>
              </w:r>
            </w:smartTag>
            <w:r w:rsidRPr="0095064E">
              <w:rPr>
                <w:rFonts w:ascii="Times New Roman" w:hAnsi="Times New Roman"/>
                <w:sz w:val="20"/>
              </w:rPr>
              <w:t xml:space="preserve"> реализованного молока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3E234F" w:rsidP="00D348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  <w:r w:rsidR="00D348B0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4,833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</w:tr>
      <w:tr w:rsidR="003E234F" w:rsidRPr="0095064E" w:rsidTr="0007420F">
        <w:trPr>
          <w:trHeight w:val="433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0742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3204,833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1500,0</w:t>
            </w:r>
          </w:p>
        </w:tc>
      </w:tr>
      <w:tr w:rsidR="003E234F" w:rsidRPr="0095064E" w:rsidTr="0007420F">
        <w:trPr>
          <w:trHeight w:val="312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07420F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Компенсация части затрат на приобретение роботизированных установок для доения коров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</w:t>
            </w:r>
          </w:p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576,640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576,640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E234F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13839,34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13839,34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E234F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14415,98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14415,98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  <w:tr w:rsidR="003E234F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07420F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bCs/>
                <w:sz w:val="20"/>
              </w:rPr>
              <w:t xml:space="preserve">Обеспечение реализации </w:t>
            </w:r>
            <w:r w:rsidR="0007420F">
              <w:rPr>
                <w:rFonts w:ascii="Times New Roman" w:hAnsi="Times New Roman"/>
                <w:bCs/>
                <w:sz w:val="20"/>
              </w:rPr>
              <w:t>м</w:t>
            </w:r>
            <w:r w:rsidRPr="00EC3E8D">
              <w:rPr>
                <w:rFonts w:ascii="Times New Roman" w:hAnsi="Times New Roman"/>
                <w:bCs/>
                <w:sz w:val="20"/>
              </w:rPr>
              <w:t>униципальной 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26313,099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3106,977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3735,000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3957,194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5681,5</w:t>
            </w:r>
          </w:p>
        </w:tc>
      </w:tr>
      <w:tr w:rsidR="003E234F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26313,099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3106,977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3735,000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3957,194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3277,476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5681,5</w:t>
            </w:r>
          </w:p>
        </w:tc>
      </w:tr>
      <w:tr w:rsidR="003E234F" w:rsidRPr="0095064E" w:rsidTr="0007420F">
        <w:trPr>
          <w:trHeight w:val="540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07420F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</w:tr>
      <w:tr w:rsidR="003E234F" w:rsidRPr="0011043D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32394,221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4687,099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4166,00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AC4814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414</w:t>
            </w:r>
            <w:r w:rsidR="009E44A3" w:rsidRPr="0007420F">
              <w:rPr>
                <w:rFonts w:ascii="Times New Roman" w:hAnsi="Times New Roman"/>
                <w:sz w:val="18"/>
                <w:szCs w:val="18"/>
              </w:rPr>
              <w:t>7,194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3777,476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3777,476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3777,476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8061,5</w:t>
            </w:r>
          </w:p>
        </w:tc>
      </w:tr>
      <w:tr w:rsidR="003E234F" w:rsidRPr="0011043D" w:rsidTr="0007420F">
        <w:trPr>
          <w:trHeight w:val="9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31589,34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15979,34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2910,0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2940,00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</w:tr>
      <w:tr w:rsidR="003E234F" w:rsidRPr="0011043D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F" w:rsidRPr="00EC3E8D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EC3E8D" w:rsidRDefault="003E234F" w:rsidP="003E23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63983,561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20666,439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6656,00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4637,194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6687,476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6717,476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9E44A3" w:rsidP="003E23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7017,476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F" w:rsidRPr="0007420F" w:rsidRDefault="003E234F" w:rsidP="003E234F">
            <w:pPr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11601,5</w:t>
            </w:r>
          </w:p>
        </w:tc>
      </w:tr>
      <w:tr w:rsidR="003E234F" w:rsidRPr="0095064E" w:rsidTr="0007420F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F" w:rsidRPr="0095064E" w:rsidRDefault="003E234F" w:rsidP="003E23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640D" w:rsidRDefault="002B640D" w:rsidP="002B640D">
      <w:pPr>
        <w:sectPr w:rsidR="002B640D" w:rsidSect="009D11ED">
          <w:pgSz w:w="16838" w:h="11906" w:orient="landscape"/>
          <w:pgMar w:top="567" w:right="567" w:bottom="567" w:left="1418" w:header="284" w:footer="709" w:gutter="0"/>
          <w:cols w:space="708"/>
          <w:docGrid w:linePitch="360"/>
        </w:sectPr>
      </w:pP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6F5593">
        <w:rPr>
          <w:sz w:val="22"/>
          <w:szCs w:val="22"/>
        </w:rPr>
        <w:t>№5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C5736" w:rsidRPr="002F2A8A" w:rsidRDefault="00705DD2" w:rsidP="002F2A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75E61">
        <w:rPr>
          <w:sz w:val="22"/>
          <w:szCs w:val="22"/>
        </w:rPr>
        <w:t>30</w:t>
      </w:r>
      <w:r w:rsidR="00D03121">
        <w:rPr>
          <w:sz w:val="22"/>
          <w:szCs w:val="22"/>
        </w:rPr>
        <w:t xml:space="preserve"> дека</w:t>
      </w:r>
      <w:r w:rsidR="00EF62B3">
        <w:rPr>
          <w:sz w:val="22"/>
          <w:szCs w:val="22"/>
        </w:rPr>
        <w:t>бря</w:t>
      </w:r>
      <w:r w:rsidR="002F2A8A" w:rsidRPr="00FA1130">
        <w:rPr>
          <w:sz w:val="22"/>
          <w:szCs w:val="22"/>
        </w:rPr>
        <w:t xml:space="preserve"> </w:t>
      </w:r>
      <w:r w:rsidR="00575E61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FA1130" w:rsidRPr="00A93966" w:rsidRDefault="00FA1130" w:rsidP="00FA113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1576"/>
        <w:gridCol w:w="1056"/>
        <w:gridCol w:w="1056"/>
        <w:gridCol w:w="896"/>
        <w:gridCol w:w="769"/>
        <w:gridCol w:w="770"/>
        <w:gridCol w:w="816"/>
        <w:gridCol w:w="816"/>
      </w:tblGrid>
      <w:tr w:rsidR="00FA1130" w:rsidRPr="00A93966" w:rsidTr="00C9557A">
        <w:tc>
          <w:tcPr>
            <w:tcW w:w="1128" w:type="pc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6F5593">
              <w:rPr>
                <w:sz w:val="26"/>
                <w:szCs w:val="26"/>
              </w:rPr>
              <w:t xml:space="preserve">Показатели </w:t>
            </w:r>
            <w:r w:rsidRPr="00A9396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872" w:type="pct"/>
            <w:gridSpan w:val="8"/>
          </w:tcPr>
          <w:p w:rsidR="00FA1130" w:rsidRPr="006F5593" w:rsidRDefault="006F5593" w:rsidP="006F5593">
            <w:pPr>
              <w:pStyle w:val="af5"/>
              <w:numPr>
                <w:ilvl w:val="0"/>
                <w:numId w:val="45"/>
              </w:numPr>
              <w:tabs>
                <w:tab w:val="left" w:pos="0"/>
              </w:tabs>
              <w:spacing w:line="240" w:lineRule="auto"/>
              <w:ind w:left="0" w:firstLine="3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 (приобретение) </w:t>
            </w:r>
            <w:r w:rsidR="00F27D44" w:rsidRPr="006F5593">
              <w:rPr>
                <w:sz w:val="26"/>
                <w:szCs w:val="26"/>
              </w:rPr>
              <w:t>2,9055</w:t>
            </w:r>
            <w:r w:rsidR="00FA1130" w:rsidRPr="006F5593">
              <w:rPr>
                <w:sz w:val="26"/>
                <w:szCs w:val="26"/>
              </w:rPr>
              <w:t xml:space="preserve"> тыс.</w:t>
            </w:r>
            <w:r w:rsidRPr="006F5593">
              <w:rPr>
                <w:sz w:val="26"/>
                <w:szCs w:val="26"/>
              </w:rPr>
              <w:t xml:space="preserve"> </w:t>
            </w:r>
            <w:r w:rsidR="00FA1130" w:rsidRPr="006F5593">
              <w:rPr>
                <w:sz w:val="26"/>
                <w:szCs w:val="26"/>
              </w:rPr>
              <w:t xml:space="preserve">кв. м жилья для граждан, проживающих в сельской местности, в том числе </w:t>
            </w:r>
            <w:r w:rsidR="00F27D44" w:rsidRPr="006F5593">
              <w:rPr>
                <w:sz w:val="26"/>
                <w:szCs w:val="26"/>
              </w:rPr>
              <w:t>2,2736</w:t>
            </w:r>
            <w:r w:rsidR="00FA1130" w:rsidRPr="006F5593">
              <w:rPr>
                <w:sz w:val="26"/>
                <w:szCs w:val="26"/>
              </w:rPr>
              <w:t xml:space="preserve"> тыс. кв. м для молодых семей и молодых специалистов на селе;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5"/>
              </w:numPr>
              <w:tabs>
                <w:tab w:val="left" w:pos="0"/>
              </w:tabs>
              <w:spacing w:line="240" w:lineRule="auto"/>
              <w:ind w:left="0" w:firstLine="308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>ввод в действие учреждений культурно-досугового типа на 130 мест;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5"/>
              </w:numPr>
              <w:tabs>
                <w:tab w:val="left" w:pos="0"/>
              </w:tabs>
              <w:spacing w:line="240" w:lineRule="auto"/>
              <w:ind w:left="0" w:firstLine="308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>ввод в действие плоскостных спортивных сооружений площадью 2,4 тыс. кв. м;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5"/>
              </w:numPr>
              <w:tabs>
                <w:tab w:val="left" w:pos="0"/>
              </w:tabs>
              <w:spacing w:line="240" w:lineRule="auto"/>
              <w:ind w:left="0" w:firstLine="308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>ввод в действие распределительных газо</w:t>
            </w:r>
            <w:r w:rsidR="00E64490" w:rsidRPr="006F5593">
              <w:rPr>
                <w:sz w:val="26"/>
                <w:szCs w:val="26"/>
              </w:rPr>
              <w:t>вых сетей протяженностью</w:t>
            </w:r>
            <w:r w:rsidRPr="006F5593">
              <w:rPr>
                <w:sz w:val="26"/>
                <w:szCs w:val="26"/>
              </w:rPr>
              <w:t xml:space="preserve"> </w:t>
            </w:r>
            <w:r w:rsidR="00575E61" w:rsidRPr="006F5593">
              <w:rPr>
                <w:sz w:val="26"/>
                <w:szCs w:val="26"/>
              </w:rPr>
              <w:t>6,606</w:t>
            </w:r>
            <w:r w:rsidR="00F64D04" w:rsidRPr="006F5593">
              <w:rPr>
                <w:sz w:val="26"/>
                <w:szCs w:val="26"/>
              </w:rPr>
              <w:t xml:space="preserve"> км.</w:t>
            </w: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 w:val="restar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A93966">
              <w:rPr>
                <w:sz w:val="26"/>
                <w:szCs w:val="26"/>
              </w:rPr>
              <w:t>Объемы финансирования подпрог</w:t>
            </w:r>
            <w:r>
              <w:rPr>
                <w:sz w:val="26"/>
                <w:szCs w:val="26"/>
              </w:rPr>
              <w:t>рам</w:t>
            </w:r>
            <w:r w:rsidR="009073FC">
              <w:rPr>
                <w:sz w:val="26"/>
                <w:szCs w:val="26"/>
              </w:rPr>
              <w:t>мы (по источникам финансировани</w:t>
            </w:r>
            <w:r w:rsidR="006F559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)</w:t>
            </w:r>
            <w:r w:rsidRPr="00A939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2" w:type="pct"/>
            <w:gridSpan w:val="8"/>
          </w:tcPr>
          <w:p w:rsidR="00FA1130" w:rsidRPr="00001EA5" w:rsidRDefault="00FA1130" w:rsidP="008427B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01EA5">
              <w:rPr>
                <w:sz w:val="20"/>
              </w:rPr>
              <w:t>тыс. рублей</w:t>
            </w: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  <w:p w:rsidR="00FA1130" w:rsidRPr="001B51A6" w:rsidRDefault="00FA1130" w:rsidP="008427B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3046" w:type="pct"/>
            <w:gridSpan w:val="7"/>
            <w:vAlign w:val="center"/>
          </w:tcPr>
          <w:p w:rsidR="00FA1130" w:rsidRPr="001B51A6" w:rsidRDefault="00FA1130" w:rsidP="008427BA">
            <w:pPr>
              <w:jc w:val="center"/>
              <w:rPr>
                <w:sz w:val="22"/>
                <w:szCs w:val="22"/>
              </w:rPr>
            </w:pPr>
            <w:r w:rsidRPr="001B51A6">
              <w:rPr>
                <w:sz w:val="20"/>
              </w:rPr>
              <w:t>в том числе по годам:</w:t>
            </w: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vAlign w:val="bottom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2014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2015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2016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2017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2018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2019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2020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13880,145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15756,86</w:t>
            </w:r>
            <w:r w:rsidR="00D03121">
              <w:rPr>
                <w:sz w:val="16"/>
                <w:szCs w:val="16"/>
              </w:rPr>
              <w:t>555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4335,9731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FA1130" w:rsidRPr="00EC3E8D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</w:t>
            </w:r>
            <w:r w:rsidR="00FA1130">
              <w:rPr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  <w:r w:rsidR="00FA1130">
              <w:rPr>
                <w:sz w:val="16"/>
                <w:szCs w:val="16"/>
              </w:rPr>
              <w:t>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бюджета  муниципального района «Ферзиковский район»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EC3E8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</w:t>
            </w:r>
            <w:r w:rsidR="00FA1130" w:rsidRPr="00EC3E8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0B5E0B" w:rsidRDefault="00575E61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29" w:type="pct"/>
            <w:vAlign w:val="bottom"/>
          </w:tcPr>
          <w:p w:rsidR="00FA1130" w:rsidRPr="000B5E0B" w:rsidRDefault="00575E61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29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</w:t>
            </w:r>
            <w:r>
              <w:rPr>
                <w:sz w:val="18"/>
                <w:szCs w:val="18"/>
              </w:rPr>
              <w:t>ов сельских поселений</w:t>
            </w:r>
            <w:r w:rsidRPr="00291B0D">
              <w:rPr>
                <w:sz w:val="18"/>
                <w:szCs w:val="18"/>
              </w:rPr>
              <w:t xml:space="preserve">  муниципального района «Ферзиковский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429" w:type="pct"/>
            <w:vAlign w:val="center"/>
          </w:tcPr>
          <w:p w:rsidR="00FA113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429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Справочно: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3360,175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663,088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</w:t>
            </w:r>
            <w:r w:rsidR="00FA1130" w:rsidRPr="00EC3E8D">
              <w:rPr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815325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815325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1849,2671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  <w:r w:rsidR="00FA1130" w:rsidRPr="00EC3E8D">
              <w:rPr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5951,793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1660,812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FA1130" w:rsidRPr="00EC3E8D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2B42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участникам подпрограммы: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администрации сельских поселений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5000,0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муниципального района «Ферзиковский район»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1994,552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</w:t>
            </w:r>
            <w:r w:rsidR="00D03121">
              <w:rPr>
                <w:sz w:val="16"/>
                <w:szCs w:val="16"/>
              </w:rPr>
              <w:t>655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EF62B3">
              <w:rPr>
                <w:sz w:val="16"/>
                <w:szCs w:val="16"/>
              </w:rPr>
              <w:t>0</w:t>
            </w:r>
            <w:r w:rsidR="00626CF7">
              <w:rPr>
                <w:sz w:val="16"/>
                <w:szCs w:val="16"/>
              </w:rPr>
              <w:t>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физические лица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D0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29" w:type="pct"/>
            <w:vAlign w:val="bottom"/>
          </w:tcPr>
          <w:p w:rsidR="00FA1130" w:rsidRPr="00EC3E8D" w:rsidRDefault="00575E6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3240,094</w:t>
            </w:r>
          </w:p>
        </w:tc>
        <w:tc>
          <w:tcPr>
            <w:tcW w:w="429" w:type="pct"/>
            <w:vAlign w:val="bottom"/>
          </w:tcPr>
          <w:p w:rsidR="00FA1130" w:rsidRPr="00EC3E8D" w:rsidRDefault="002B4204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FA1130" w:rsidRPr="00EC3E8D">
              <w:rPr>
                <w:sz w:val="16"/>
                <w:szCs w:val="16"/>
              </w:rPr>
              <w:t>00,0</w:t>
            </w:r>
          </w:p>
        </w:tc>
        <w:tc>
          <w:tcPr>
            <w:tcW w:w="429" w:type="pct"/>
            <w:vAlign w:val="bottom"/>
          </w:tcPr>
          <w:p w:rsidR="00FA1130" w:rsidRPr="00001EA5" w:rsidRDefault="002B4204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FA1130" w:rsidRPr="00001EA5">
              <w:rPr>
                <w:sz w:val="16"/>
                <w:szCs w:val="16"/>
              </w:rPr>
              <w:t>00,0</w:t>
            </w:r>
          </w:p>
        </w:tc>
        <w:tc>
          <w:tcPr>
            <w:tcW w:w="429" w:type="pct"/>
            <w:vAlign w:val="bottom"/>
          </w:tcPr>
          <w:p w:rsidR="00FA1130" w:rsidRPr="00001EA5" w:rsidRDefault="002B4204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FA1130" w:rsidRPr="00001EA5">
              <w:rPr>
                <w:sz w:val="16"/>
                <w:szCs w:val="16"/>
              </w:rPr>
              <w:t>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</w:tr>
      <w:tr w:rsidR="00FA1130" w:rsidRPr="00A93966" w:rsidTr="00C9557A">
        <w:trPr>
          <w:cantSplit/>
          <w:trHeight w:val="245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3872" w:type="pct"/>
            <w:gridSpan w:val="8"/>
            <w:vAlign w:val="bottom"/>
          </w:tcPr>
          <w:p w:rsidR="00FA1130" w:rsidRPr="006945BE" w:rsidRDefault="00FA1130" w:rsidP="008427BA">
            <w:pPr>
              <w:ind w:right="-57"/>
              <w:rPr>
                <w:b/>
                <w:sz w:val="19"/>
                <w:szCs w:val="19"/>
              </w:rPr>
            </w:pPr>
          </w:p>
        </w:tc>
      </w:tr>
      <w:tr w:rsidR="00FA1130" w:rsidRPr="00A93966" w:rsidTr="00C9557A">
        <w:trPr>
          <w:trHeight w:val="58"/>
        </w:trPr>
        <w:tc>
          <w:tcPr>
            <w:tcW w:w="1128" w:type="pc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  <w:r w:rsidRPr="00A93966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872" w:type="pct"/>
            <w:gridSpan w:val="8"/>
          </w:tcPr>
          <w:p w:rsidR="00FA1130" w:rsidRPr="00BA5511" w:rsidRDefault="00FA1130" w:rsidP="006F5593">
            <w:pPr>
              <w:tabs>
                <w:tab w:val="left" w:pos="0"/>
              </w:tabs>
              <w:ind w:firstLine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A5511">
              <w:rPr>
                <w:sz w:val="26"/>
                <w:szCs w:val="26"/>
              </w:rPr>
              <w:t>лучш</w:t>
            </w:r>
            <w:r>
              <w:rPr>
                <w:sz w:val="26"/>
                <w:szCs w:val="26"/>
              </w:rPr>
              <w:t>ение</w:t>
            </w:r>
            <w:r w:rsidRPr="00BA5511">
              <w:rPr>
                <w:sz w:val="26"/>
                <w:szCs w:val="26"/>
              </w:rPr>
              <w:t xml:space="preserve"> жилищны</w:t>
            </w:r>
            <w:r>
              <w:rPr>
                <w:sz w:val="26"/>
                <w:szCs w:val="26"/>
              </w:rPr>
              <w:t>х</w:t>
            </w:r>
            <w:r w:rsidRPr="00BA5511">
              <w:rPr>
                <w:sz w:val="26"/>
                <w:szCs w:val="26"/>
              </w:rPr>
              <w:t xml:space="preserve"> услови</w:t>
            </w:r>
            <w:r w:rsidR="00236B46">
              <w:rPr>
                <w:sz w:val="26"/>
                <w:szCs w:val="26"/>
              </w:rPr>
              <w:t>й 31</w:t>
            </w:r>
            <w:r w:rsidRPr="00BA5511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их</w:t>
            </w:r>
            <w:r w:rsidRPr="00BA5511">
              <w:rPr>
                <w:sz w:val="26"/>
                <w:szCs w:val="26"/>
              </w:rPr>
              <w:t xml:space="preserve"> сем</w:t>
            </w:r>
            <w:r>
              <w:rPr>
                <w:sz w:val="26"/>
                <w:szCs w:val="26"/>
              </w:rPr>
              <w:t>ей</w:t>
            </w:r>
            <w:r w:rsidRPr="00BA5511">
              <w:rPr>
                <w:sz w:val="26"/>
                <w:szCs w:val="26"/>
              </w:rPr>
              <w:t>, в том</w:t>
            </w:r>
            <w:r w:rsidR="00236B46">
              <w:rPr>
                <w:sz w:val="26"/>
                <w:szCs w:val="26"/>
              </w:rPr>
              <w:t xml:space="preserve"> числе 25</w:t>
            </w:r>
            <w:r w:rsidRPr="00BA5511">
              <w:rPr>
                <w:sz w:val="26"/>
                <w:szCs w:val="26"/>
              </w:rPr>
              <w:t xml:space="preserve"> молод</w:t>
            </w:r>
            <w:r>
              <w:rPr>
                <w:sz w:val="26"/>
                <w:szCs w:val="26"/>
              </w:rPr>
              <w:t>ых</w:t>
            </w:r>
            <w:r w:rsidRPr="00BA5511">
              <w:rPr>
                <w:sz w:val="26"/>
                <w:szCs w:val="26"/>
              </w:rPr>
              <w:t xml:space="preserve"> сем</w:t>
            </w:r>
            <w:r>
              <w:rPr>
                <w:sz w:val="26"/>
                <w:szCs w:val="26"/>
              </w:rPr>
              <w:t>ей</w:t>
            </w:r>
            <w:r w:rsidRPr="00BA5511">
              <w:rPr>
                <w:sz w:val="26"/>
                <w:szCs w:val="26"/>
              </w:rPr>
              <w:t xml:space="preserve"> и молоды</w:t>
            </w:r>
            <w:r>
              <w:rPr>
                <w:sz w:val="26"/>
                <w:szCs w:val="26"/>
              </w:rPr>
              <w:t>х</w:t>
            </w:r>
            <w:r w:rsidRPr="00BA5511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ов.</w:t>
            </w:r>
          </w:p>
          <w:p w:rsidR="00FA1130" w:rsidRPr="00BA5511" w:rsidRDefault="00FA1130" w:rsidP="006F5593">
            <w:pPr>
              <w:tabs>
                <w:tab w:val="left" w:pos="0"/>
              </w:tabs>
              <w:ind w:firstLine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A5511">
              <w:rPr>
                <w:sz w:val="26"/>
                <w:szCs w:val="26"/>
              </w:rPr>
              <w:t>овы</w:t>
            </w:r>
            <w:r>
              <w:rPr>
                <w:sz w:val="26"/>
                <w:szCs w:val="26"/>
              </w:rPr>
              <w:t>шение</w:t>
            </w:r>
            <w:r w:rsidRPr="00BA5511">
              <w:rPr>
                <w:sz w:val="26"/>
                <w:szCs w:val="26"/>
              </w:rPr>
              <w:t xml:space="preserve"> обеспеченност</w:t>
            </w:r>
            <w:r>
              <w:rPr>
                <w:sz w:val="26"/>
                <w:szCs w:val="26"/>
              </w:rPr>
              <w:t>и</w:t>
            </w:r>
            <w:r w:rsidRPr="00BA5511">
              <w:rPr>
                <w:sz w:val="26"/>
                <w:szCs w:val="26"/>
              </w:rPr>
              <w:t xml:space="preserve"> села</w:t>
            </w:r>
            <w:r>
              <w:rPr>
                <w:sz w:val="26"/>
                <w:szCs w:val="26"/>
              </w:rPr>
              <w:t xml:space="preserve"> объектами социальной инфраструктуры</w:t>
            </w:r>
            <w:r w:rsidRPr="00BA5511">
              <w:rPr>
                <w:sz w:val="26"/>
                <w:szCs w:val="26"/>
              </w:rPr>
              <w:t>: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6"/>
              </w:numPr>
              <w:tabs>
                <w:tab w:val="left" w:pos="0"/>
                <w:tab w:val="left" w:pos="450"/>
              </w:tabs>
              <w:ind w:left="24" w:firstLine="142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>плоскостн</w:t>
            </w:r>
            <w:r w:rsidR="005E35F7" w:rsidRPr="006F5593">
              <w:rPr>
                <w:sz w:val="26"/>
                <w:szCs w:val="26"/>
              </w:rPr>
              <w:t>ыми спортивными сооружениями на</w:t>
            </w:r>
            <w:r w:rsidRPr="006F5593">
              <w:rPr>
                <w:sz w:val="26"/>
                <w:szCs w:val="26"/>
              </w:rPr>
              <w:t xml:space="preserve"> 2,4 тыс. кв. м;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6"/>
              </w:numPr>
              <w:tabs>
                <w:tab w:val="left" w:pos="0"/>
                <w:tab w:val="left" w:pos="450"/>
              </w:tabs>
              <w:ind w:left="24" w:firstLine="142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 xml:space="preserve">учреждениями культурно-досугового типа на </w:t>
            </w:r>
            <w:r w:rsidR="005E35F7" w:rsidRPr="006F5593">
              <w:rPr>
                <w:sz w:val="26"/>
                <w:szCs w:val="26"/>
              </w:rPr>
              <w:t>13</w:t>
            </w:r>
            <w:r w:rsidRPr="006F5593">
              <w:rPr>
                <w:sz w:val="26"/>
                <w:szCs w:val="26"/>
              </w:rPr>
              <w:t>0 мест.</w:t>
            </w:r>
          </w:p>
          <w:p w:rsidR="00FA1130" w:rsidRPr="006F5593" w:rsidRDefault="006F5593" w:rsidP="006F5593">
            <w:pPr>
              <w:pStyle w:val="af5"/>
              <w:numPr>
                <w:ilvl w:val="0"/>
                <w:numId w:val="46"/>
              </w:numPr>
              <w:tabs>
                <w:tab w:val="left" w:pos="0"/>
                <w:tab w:val="left" w:pos="450"/>
              </w:tabs>
              <w:ind w:left="24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A1130" w:rsidRPr="006F5593">
              <w:rPr>
                <w:sz w:val="26"/>
                <w:szCs w:val="26"/>
              </w:rPr>
              <w:t>овышение уровня обеспеченности сельских населенных пунктов:</w:t>
            </w:r>
          </w:p>
          <w:p w:rsidR="00FA1130" w:rsidRPr="006F5593" w:rsidRDefault="00FA1130" w:rsidP="006F5593">
            <w:pPr>
              <w:pStyle w:val="af5"/>
              <w:numPr>
                <w:ilvl w:val="0"/>
                <w:numId w:val="46"/>
              </w:numPr>
              <w:tabs>
                <w:tab w:val="left" w:pos="0"/>
                <w:tab w:val="left" w:pos="450"/>
              </w:tabs>
              <w:ind w:left="24" w:firstLine="142"/>
              <w:rPr>
                <w:sz w:val="26"/>
                <w:szCs w:val="26"/>
              </w:rPr>
            </w:pPr>
            <w:r w:rsidRPr="006F5593">
              <w:rPr>
                <w:sz w:val="26"/>
                <w:szCs w:val="26"/>
              </w:rPr>
              <w:t xml:space="preserve">природным газом с 73 % (в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593">
                <w:rPr>
                  <w:sz w:val="26"/>
                  <w:szCs w:val="26"/>
                </w:rPr>
                <w:t>2013 г</w:t>
              </w:r>
            </w:smartTag>
            <w:r w:rsidR="00626CF7" w:rsidRPr="006F5593">
              <w:rPr>
                <w:sz w:val="26"/>
                <w:szCs w:val="26"/>
              </w:rPr>
              <w:t>.) до 76</w:t>
            </w:r>
            <w:r w:rsidRPr="006F5593">
              <w:rPr>
                <w:sz w:val="26"/>
                <w:szCs w:val="26"/>
              </w:rPr>
              <w:t>% в 2</w:t>
            </w:r>
            <w:r w:rsidR="006F5593">
              <w:rPr>
                <w:sz w:val="26"/>
                <w:szCs w:val="26"/>
              </w:rPr>
              <w:t>020 года.</w:t>
            </w:r>
          </w:p>
        </w:tc>
      </w:tr>
    </w:tbl>
    <w:p w:rsidR="000C4AF2" w:rsidRDefault="000C4AF2">
      <w:pPr>
        <w:spacing w:after="160" w:line="259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</w:t>
      </w:r>
      <w:r w:rsidR="00C867CF">
        <w:rPr>
          <w:sz w:val="22"/>
          <w:szCs w:val="22"/>
        </w:rPr>
        <w:t>6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880B60" w:rsidRPr="00FA1130" w:rsidRDefault="009D11ED" w:rsidP="00880B6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</w:t>
      </w:r>
      <w:r w:rsidR="00EA5C8A">
        <w:rPr>
          <w:sz w:val="22"/>
          <w:szCs w:val="22"/>
        </w:rPr>
        <w:t>т</w:t>
      </w:r>
      <w:r w:rsidR="00575E61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</w:t>
      </w:r>
      <w:r w:rsidR="00D03121">
        <w:rPr>
          <w:sz w:val="22"/>
          <w:szCs w:val="22"/>
        </w:rPr>
        <w:t>дека</w:t>
      </w:r>
      <w:r w:rsidR="00EF62B3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 w:rsidR="00575E61">
        <w:rPr>
          <w:sz w:val="22"/>
          <w:szCs w:val="22"/>
        </w:rPr>
        <w:t>2016</w:t>
      </w:r>
      <w:r w:rsidR="00EA5C8A">
        <w:rPr>
          <w:sz w:val="22"/>
          <w:szCs w:val="22"/>
        </w:rPr>
        <w:t xml:space="preserve"> года №</w:t>
      </w:r>
      <w:r w:rsidR="007C06F3">
        <w:rPr>
          <w:sz w:val="22"/>
          <w:szCs w:val="22"/>
        </w:rPr>
        <w:t>____</w:t>
      </w:r>
    </w:p>
    <w:p w:rsidR="00880B60" w:rsidRDefault="00880B60" w:rsidP="00FA1130">
      <w:pPr>
        <w:ind w:firstLine="550"/>
        <w:jc w:val="center"/>
        <w:rPr>
          <w:b/>
          <w:sz w:val="26"/>
          <w:szCs w:val="26"/>
        </w:rPr>
      </w:pP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ind w:firstLine="709"/>
        <w:rPr>
          <w:sz w:val="22"/>
          <w:szCs w:val="22"/>
          <w:highlight w:val="yellow"/>
        </w:rPr>
      </w:pPr>
    </w:p>
    <w:p w:rsidR="00FA1130" w:rsidRPr="006C5736" w:rsidRDefault="00FA1130" w:rsidP="006C5736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6C5736">
        <w:rPr>
          <w:b/>
          <w:sz w:val="26"/>
          <w:szCs w:val="26"/>
        </w:rPr>
        <w:t>Сведения об индикаторах муниципальной программы (показателях подпрограммы) и их значениях</w:t>
      </w:r>
    </w:p>
    <w:p w:rsidR="00FA1130" w:rsidRDefault="00FA1130" w:rsidP="00FA11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850"/>
        <w:gridCol w:w="709"/>
        <w:gridCol w:w="709"/>
        <w:gridCol w:w="709"/>
        <w:gridCol w:w="708"/>
        <w:gridCol w:w="709"/>
        <w:gridCol w:w="596"/>
        <w:gridCol w:w="822"/>
        <w:gridCol w:w="708"/>
        <w:gridCol w:w="709"/>
      </w:tblGrid>
      <w:tr w:rsidR="00FA1130" w:rsidRPr="00A93966" w:rsidTr="008427BA">
        <w:tc>
          <w:tcPr>
            <w:tcW w:w="392" w:type="dxa"/>
            <w:vMerge w:val="restart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A93966">
              <w:rPr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FA1130" w:rsidRPr="000E71DE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E71D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Ед. изм.</w:t>
            </w:r>
          </w:p>
        </w:tc>
        <w:tc>
          <w:tcPr>
            <w:tcW w:w="6379" w:type="dxa"/>
            <w:gridSpan w:val="9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Значение по годам:</w:t>
            </w:r>
          </w:p>
        </w:tc>
      </w:tr>
      <w:tr w:rsidR="00FA1130" w:rsidRPr="00A93966" w:rsidTr="008427BA">
        <w:tc>
          <w:tcPr>
            <w:tcW w:w="392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2012</w:t>
            </w:r>
          </w:p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2013 оценка</w:t>
            </w:r>
          </w:p>
        </w:tc>
        <w:tc>
          <w:tcPr>
            <w:tcW w:w="4961" w:type="dxa"/>
            <w:gridSpan w:val="7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DE0007">
              <w:rPr>
                <w:sz w:val="20"/>
              </w:rPr>
              <w:t>еализации подпрограммы</w:t>
            </w:r>
          </w:p>
        </w:tc>
      </w:tr>
      <w:tr w:rsidR="00FA1130" w:rsidRPr="00A93966" w:rsidTr="00575E61">
        <w:tc>
          <w:tcPr>
            <w:tcW w:w="392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708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2016</w:t>
            </w:r>
          </w:p>
        </w:tc>
        <w:tc>
          <w:tcPr>
            <w:tcW w:w="596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2017</w:t>
            </w:r>
          </w:p>
        </w:tc>
        <w:tc>
          <w:tcPr>
            <w:tcW w:w="822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</w:pPr>
            <w:r w:rsidRPr="00DE0007">
              <w:rPr>
                <w:sz w:val="22"/>
                <w:szCs w:val="22"/>
              </w:rPr>
              <w:t>2020</w:t>
            </w:r>
          </w:p>
        </w:tc>
      </w:tr>
      <w:tr w:rsidR="00FA1130" w:rsidRPr="00A93966" w:rsidTr="008427BA">
        <w:tc>
          <w:tcPr>
            <w:tcW w:w="10031" w:type="dxa"/>
            <w:gridSpan w:val="12"/>
          </w:tcPr>
          <w:p w:rsidR="00FA1130" w:rsidRPr="00701AD7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1AD7">
              <w:rPr>
                <w:b/>
                <w:sz w:val="22"/>
                <w:szCs w:val="22"/>
              </w:rPr>
              <w:t>« Устойчивое развитие сельских территорий Калужской области»</w:t>
            </w: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(приобретение) жилья для граждан, проживающих в сельской местности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кв. м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032D">
              <w:rPr>
                <w:sz w:val="18"/>
                <w:szCs w:val="18"/>
              </w:rPr>
              <w:t>109,5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8" w:type="dxa"/>
            <w:vAlign w:val="bottom"/>
          </w:tcPr>
          <w:p w:rsidR="00FA1130" w:rsidRPr="009073FC" w:rsidRDefault="00D03121" w:rsidP="008427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709" w:type="dxa"/>
            <w:vAlign w:val="bottom"/>
          </w:tcPr>
          <w:p w:rsidR="00FA1130" w:rsidRPr="001D032D" w:rsidRDefault="00F27D44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596" w:type="dxa"/>
            <w:vAlign w:val="bottom"/>
          </w:tcPr>
          <w:p w:rsidR="00FA1130" w:rsidRPr="001D032D" w:rsidRDefault="00B445A3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  <w:r w:rsidR="00FA113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2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8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том числе для молодых семей и молодых специалистов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477,6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8" w:type="dxa"/>
            <w:vAlign w:val="bottom"/>
          </w:tcPr>
          <w:p w:rsidR="00FA1130" w:rsidRPr="009073FC" w:rsidRDefault="00D03121" w:rsidP="008427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  <w:vAlign w:val="bottom"/>
          </w:tcPr>
          <w:p w:rsidR="00FA1130" w:rsidRPr="001D032D" w:rsidRDefault="00F27D44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596" w:type="dxa"/>
            <w:vAlign w:val="bottom"/>
          </w:tcPr>
          <w:p w:rsidR="00FA1130" w:rsidRPr="001D032D" w:rsidRDefault="00B445A3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FA113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2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8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плоскостных спортивных сооружений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тыс. кв. м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Pr="00755EC0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vAlign w:val="bottom"/>
          </w:tcPr>
          <w:p w:rsidR="00FA1130" w:rsidRPr="00755EC0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 w:rsidRPr="00234D9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 w:rsidRPr="00234D9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850" w:type="dxa"/>
            <w:vAlign w:val="bottom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мест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sz w:val="22"/>
                <w:szCs w:val="22"/>
              </w:rPr>
            </w:pPr>
            <w:r w:rsidRPr="009073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FA1130" w:rsidRPr="00B74678" w:rsidRDefault="00FA1130" w:rsidP="008427BA">
            <w:pPr>
              <w:jc w:val="right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FA1130" w:rsidRPr="00B74678" w:rsidRDefault="00FA1130" w:rsidP="008427BA">
            <w:pPr>
              <w:jc w:val="right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распределительных газовых сетей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234D9F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4D9F">
              <w:rPr>
                <w:sz w:val="18"/>
                <w:szCs w:val="18"/>
              </w:rPr>
              <w:t>0,278</w:t>
            </w:r>
          </w:p>
        </w:tc>
        <w:tc>
          <w:tcPr>
            <w:tcW w:w="709" w:type="dxa"/>
            <w:vAlign w:val="bottom"/>
          </w:tcPr>
          <w:p w:rsidR="00FA1130" w:rsidRPr="00EC6CBF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EA5C8A" w:rsidP="008427BA">
            <w:pPr>
              <w:jc w:val="right"/>
              <w:rPr>
                <w:sz w:val="18"/>
                <w:szCs w:val="18"/>
              </w:rPr>
            </w:pPr>
            <w:r w:rsidRPr="009073FC">
              <w:rPr>
                <w:sz w:val="18"/>
                <w:szCs w:val="18"/>
              </w:rPr>
              <w:t>5,028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vAlign w:val="bottom"/>
          </w:tcPr>
          <w:p w:rsidR="00FA1130" w:rsidRDefault="00575E61" w:rsidP="008427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22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575E61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bottom"/>
          </w:tcPr>
          <w:p w:rsidR="00FA1130" w:rsidRPr="00234D9F" w:rsidRDefault="00FA1130" w:rsidP="008427BA">
            <w:pPr>
              <w:rPr>
                <w:color w:val="000000"/>
                <w:sz w:val="20"/>
              </w:rPr>
            </w:pPr>
            <w:r w:rsidRPr="00234D9F">
              <w:rPr>
                <w:color w:val="000000"/>
                <w:sz w:val="20"/>
              </w:rPr>
              <w:t xml:space="preserve"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 </w:t>
            </w:r>
          </w:p>
        </w:tc>
        <w:tc>
          <w:tcPr>
            <w:tcW w:w="850" w:type="dxa"/>
            <w:vAlign w:val="bottom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EC6CBF" w:rsidRDefault="00FA1130" w:rsidP="008427B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575E61">
        <w:tc>
          <w:tcPr>
            <w:tcW w:w="392" w:type="dxa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E35F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bottom"/>
          </w:tcPr>
          <w:p w:rsidR="00FA1130" w:rsidRPr="005E35F7" w:rsidRDefault="00FA1130" w:rsidP="008427BA">
            <w:pPr>
              <w:rPr>
                <w:sz w:val="20"/>
              </w:rPr>
            </w:pPr>
            <w:r w:rsidRPr="005E35F7">
              <w:rPr>
                <w:sz w:val="20"/>
              </w:rPr>
              <w:t>Ввод в действие водопроводных сетей</w:t>
            </w:r>
          </w:p>
        </w:tc>
        <w:tc>
          <w:tcPr>
            <w:tcW w:w="850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5F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</w:tr>
    </w:tbl>
    <w:p w:rsidR="00FA1130" w:rsidRDefault="00FA113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FA1130" w:rsidRDefault="00FA113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B113A0" w:rsidRPr="00B113A0" w:rsidRDefault="000C4AF2">
      <w:pPr>
        <w:spacing w:after="160" w:line="259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C867CF">
        <w:rPr>
          <w:sz w:val="22"/>
          <w:szCs w:val="22"/>
        </w:rPr>
        <w:t>№7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880B60" w:rsidRPr="00FA1130" w:rsidRDefault="00EA5C8A" w:rsidP="00880B6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B4204">
        <w:rPr>
          <w:sz w:val="22"/>
          <w:szCs w:val="22"/>
        </w:rPr>
        <w:t>30</w:t>
      </w:r>
      <w:r w:rsidR="000E00DD">
        <w:rPr>
          <w:sz w:val="22"/>
          <w:szCs w:val="22"/>
        </w:rPr>
        <w:t xml:space="preserve"> дека</w:t>
      </w:r>
      <w:r w:rsidR="00EF62B3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 w:rsidR="002B4204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880B60" w:rsidRPr="00714A20" w:rsidRDefault="00880B6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A1130" w:rsidRPr="00880B60" w:rsidRDefault="00FA1130" w:rsidP="00880B60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880B60">
        <w:rPr>
          <w:b/>
          <w:sz w:val="26"/>
          <w:szCs w:val="26"/>
        </w:rPr>
        <w:t>Обоснование объема финансовых ресурсов необходимых для реализации подпрограммы</w:t>
      </w: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2013"/>
        <w:gridCol w:w="1056"/>
        <w:gridCol w:w="1069"/>
        <w:gridCol w:w="909"/>
        <w:gridCol w:w="925"/>
        <w:gridCol w:w="845"/>
        <w:gridCol w:w="925"/>
        <w:gridCol w:w="977"/>
      </w:tblGrid>
      <w:tr w:rsidR="00FA1130" w:rsidTr="00CD71BE">
        <w:tc>
          <w:tcPr>
            <w:tcW w:w="610" w:type="pct"/>
            <w:vMerge w:val="restart"/>
          </w:tcPr>
          <w:p w:rsidR="009D11ED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№</w:t>
            </w:r>
            <w:r w:rsidR="009D11ED" w:rsidRPr="009D11ED">
              <w:rPr>
                <w:b/>
                <w:sz w:val="22"/>
                <w:szCs w:val="22"/>
              </w:rPr>
              <w:t xml:space="preserve"> </w:t>
            </w:r>
          </w:p>
          <w:p w:rsidR="00FA1130" w:rsidRPr="009D11ED" w:rsidRDefault="009D11ED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24" w:type="pct"/>
            <w:vMerge w:val="restart"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66" w:type="pct"/>
            <w:gridSpan w:val="7"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FA1130" w:rsidTr="006E5CCF">
        <w:tc>
          <w:tcPr>
            <w:tcW w:w="610" w:type="pct"/>
            <w:vMerge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pct"/>
            <w:vMerge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48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67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75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35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75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00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2020</w:t>
            </w:r>
          </w:p>
        </w:tc>
      </w:tr>
      <w:tr w:rsidR="00FA1130" w:rsidTr="008427BA">
        <w:tc>
          <w:tcPr>
            <w:tcW w:w="5000" w:type="pct"/>
            <w:gridSpan w:val="9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Устойчивое развитие сельских территорий Ферзиковского района Калуж</w:t>
            </w:r>
            <w:r w:rsidR="002B4204" w:rsidRPr="009D11ED">
              <w:rPr>
                <w:b/>
                <w:sz w:val="22"/>
                <w:szCs w:val="22"/>
              </w:rPr>
              <w:t>ской области</w:t>
            </w:r>
            <w:r w:rsidRPr="009D11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71BE" w:rsidTr="006E5CCF">
        <w:tc>
          <w:tcPr>
            <w:tcW w:w="610" w:type="pct"/>
          </w:tcPr>
          <w:p w:rsidR="00CD71BE" w:rsidRPr="00354AE8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1.</w:t>
            </w: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  <w:r w:rsidR="00A072A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B7467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475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500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CD71BE" w:rsidTr="006E5CCF">
        <w:tc>
          <w:tcPr>
            <w:tcW w:w="610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5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8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71BE" w:rsidTr="006E5CCF">
        <w:tc>
          <w:tcPr>
            <w:tcW w:w="610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  <w:r w:rsidR="00A072A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B7467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475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500" w:type="pct"/>
            <w:vAlign w:val="bottom"/>
          </w:tcPr>
          <w:p w:rsidR="00CD71BE" w:rsidRPr="000806E9" w:rsidRDefault="00CD71BE" w:rsidP="00CD71BE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CD71BE" w:rsidTr="006E5CCF">
        <w:tc>
          <w:tcPr>
            <w:tcW w:w="610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5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8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center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71BE" w:rsidTr="006E5CCF">
        <w:tc>
          <w:tcPr>
            <w:tcW w:w="610" w:type="pct"/>
          </w:tcPr>
          <w:p w:rsidR="00CD71BE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0B5E0B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>средства бюджета  муниципального района «Ферзиковский район»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jc w:val="center"/>
              <w:rPr>
                <w:bCs/>
                <w:sz w:val="16"/>
                <w:szCs w:val="16"/>
              </w:rPr>
            </w:pPr>
            <w:r w:rsidRPr="00B74678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</w:t>
            </w:r>
            <w:r w:rsidRPr="00B74678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CD71BE" w:rsidRPr="000B5E0B" w:rsidRDefault="00CD71BE" w:rsidP="00CD71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5" w:type="pct"/>
            <w:vAlign w:val="bottom"/>
          </w:tcPr>
          <w:p w:rsidR="00CD71BE" w:rsidRPr="000B5E0B" w:rsidRDefault="00CD71BE" w:rsidP="00CD71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500" w:type="pct"/>
            <w:vAlign w:val="bottom"/>
          </w:tcPr>
          <w:p w:rsidR="00CD71BE" w:rsidRPr="000B5E0B" w:rsidRDefault="00CC1E23" w:rsidP="00CD71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  <w:r w:rsidR="00CD71BE"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CD71BE" w:rsidTr="006E5CCF">
        <w:tc>
          <w:tcPr>
            <w:tcW w:w="610" w:type="pct"/>
          </w:tcPr>
          <w:p w:rsidR="00CD71BE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6E5CCF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>средства бюджетов сельских поселений  муниципального района «Ферзиковский район</w:t>
            </w:r>
            <w:r w:rsidR="006E5CCF">
              <w:rPr>
                <w:sz w:val="22"/>
                <w:szCs w:val="22"/>
              </w:rPr>
              <w:t>»</w:t>
            </w:r>
          </w:p>
        </w:tc>
        <w:tc>
          <w:tcPr>
            <w:tcW w:w="465" w:type="pct"/>
            <w:vAlign w:val="center"/>
          </w:tcPr>
          <w:p w:rsidR="00CD71BE" w:rsidRPr="00B74678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CD71BE" w:rsidRPr="00B74678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CD71BE" w:rsidRPr="00B74678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CD71BE" w:rsidRPr="00B74678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CD71BE" w:rsidRPr="00B10E40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475" w:type="pct"/>
            <w:vAlign w:val="center"/>
          </w:tcPr>
          <w:p w:rsidR="00CD71BE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500" w:type="pct"/>
            <w:vAlign w:val="center"/>
          </w:tcPr>
          <w:p w:rsidR="00CD71BE" w:rsidRPr="00B10E40" w:rsidRDefault="00CD71BE" w:rsidP="00CD71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D71BE" w:rsidTr="006E5CCF">
        <w:tc>
          <w:tcPr>
            <w:tcW w:w="610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Справочно: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35" w:type="pct"/>
            <w:vAlign w:val="bottom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5" w:type="pct"/>
            <w:vAlign w:val="bottom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bottom"/>
          </w:tcPr>
          <w:p w:rsidR="00CD71BE" w:rsidRPr="00E86091" w:rsidRDefault="00CD71BE" w:rsidP="00CD71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71BE" w:rsidTr="006E5CCF">
        <w:tc>
          <w:tcPr>
            <w:tcW w:w="610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3360,175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663,088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</w:t>
            </w:r>
            <w:r w:rsidRPr="00B74678">
              <w:rPr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CD71BE" w:rsidRPr="00815325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3240,00</w:t>
            </w:r>
          </w:p>
        </w:tc>
        <w:tc>
          <w:tcPr>
            <w:tcW w:w="475" w:type="pct"/>
            <w:vAlign w:val="bottom"/>
          </w:tcPr>
          <w:p w:rsidR="00CD71BE" w:rsidRPr="00815325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4740,00</w:t>
            </w:r>
          </w:p>
        </w:tc>
        <w:tc>
          <w:tcPr>
            <w:tcW w:w="500" w:type="pct"/>
            <w:vAlign w:val="bottom"/>
          </w:tcPr>
          <w:p w:rsidR="00CD71BE" w:rsidRPr="00815325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CD71BE" w:rsidTr="006E5CCF">
        <w:tc>
          <w:tcPr>
            <w:tcW w:w="610" w:type="pct"/>
          </w:tcPr>
          <w:p w:rsidR="00CD71BE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Pr="00E86091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1849,2671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  <w:r w:rsidRPr="00B74678">
              <w:rPr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3750,00</w:t>
            </w:r>
          </w:p>
        </w:tc>
        <w:tc>
          <w:tcPr>
            <w:tcW w:w="475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6750,00</w:t>
            </w:r>
          </w:p>
        </w:tc>
        <w:tc>
          <w:tcPr>
            <w:tcW w:w="500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</w:tr>
      <w:tr w:rsidR="00CD71BE" w:rsidTr="006E5CCF">
        <w:tc>
          <w:tcPr>
            <w:tcW w:w="610" w:type="pct"/>
          </w:tcPr>
          <w:p w:rsidR="00CD71BE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:rsidR="00CD71BE" w:rsidRDefault="00CD71BE" w:rsidP="00CD71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46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5951,793</w:t>
            </w:r>
          </w:p>
        </w:tc>
        <w:tc>
          <w:tcPr>
            <w:tcW w:w="548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67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1660,812</w:t>
            </w:r>
          </w:p>
        </w:tc>
        <w:tc>
          <w:tcPr>
            <w:tcW w:w="475" w:type="pct"/>
            <w:vAlign w:val="bottom"/>
          </w:tcPr>
          <w:p w:rsidR="00CD71BE" w:rsidRPr="00B74678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B74678">
              <w:rPr>
                <w:sz w:val="16"/>
                <w:szCs w:val="16"/>
              </w:rPr>
              <w:t>0,00</w:t>
            </w:r>
          </w:p>
        </w:tc>
        <w:tc>
          <w:tcPr>
            <w:tcW w:w="435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1510,00</w:t>
            </w:r>
          </w:p>
        </w:tc>
        <w:tc>
          <w:tcPr>
            <w:tcW w:w="475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1510,00</w:t>
            </w:r>
          </w:p>
        </w:tc>
        <w:tc>
          <w:tcPr>
            <w:tcW w:w="500" w:type="pct"/>
            <w:vAlign w:val="bottom"/>
          </w:tcPr>
          <w:p w:rsidR="00CD71BE" w:rsidRPr="00C947C9" w:rsidRDefault="00CD71BE" w:rsidP="00CD71B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6E5CCF" w:rsidTr="006E5CCF">
        <w:tc>
          <w:tcPr>
            <w:tcW w:w="610" w:type="pct"/>
          </w:tcPr>
          <w:p w:rsidR="006E5CCF" w:rsidRDefault="006E5CCF" w:rsidP="006E5C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bottom"/>
          </w:tcPr>
          <w:p w:rsidR="006E5CCF" w:rsidRPr="00354AE8" w:rsidRDefault="006E5CCF" w:rsidP="006E5CCF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в том числе по участникам подпрограммы:</w:t>
            </w:r>
          </w:p>
        </w:tc>
        <w:tc>
          <w:tcPr>
            <w:tcW w:w="465" w:type="pct"/>
            <w:vAlign w:val="bottom"/>
          </w:tcPr>
          <w:p w:rsidR="006E5CCF" w:rsidRPr="00B74678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  <w:r w:rsidR="00A072A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48" w:type="pct"/>
            <w:vAlign w:val="bottom"/>
          </w:tcPr>
          <w:p w:rsidR="006E5CCF" w:rsidRPr="00B74678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67" w:type="pct"/>
            <w:vAlign w:val="bottom"/>
          </w:tcPr>
          <w:p w:rsidR="006E5CCF" w:rsidRPr="00B74678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75" w:type="pct"/>
            <w:vAlign w:val="bottom"/>
          </w:tcPr>
          <w:p w:rsidR="006E5CCF" w:rsidRPr="00B74678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B7467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5" w:type="pct"/>
            <w:vAlign w:val="bottom"/>
          </w:tcPr>
          <w:p w:rsidR="006E5CCF" w:rsidRPr="000806E9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475" w:type="pct"/>
            <w:vAlign w:val="bottom"/>
          </w:tcPr>
          <w:p w:rsidR="006E5CCF" w:rsidRPr="000806E9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Pr="000806E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500" w:type="pct"/>
            <w:vAlign w:val="bottom"/>
          </w:tcPr>
          <w:p w:rsidR="006E5CCF" w:rsidRPr="000806E9" w:rsidRDefault="006E5CCF" w:rsidP="006E5CCF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6E5CCF" w:rsidTr="006E5CCF">
        <w:tc>
          <w:tcPr>
            <w:tcW w:w="610" w:type="pct"/>
          </w:tcPr>
          <w:p w:rsidR="006E5CCF" w:rsidRDefault="006E5CCF" w:rsidP="006E5C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bottom"/>
          </w:tcPr>
          <w:p w:rsidR="006E5CCF" w:rsidRPr="00354AE8" w:rsidRDefault="006E5CCF" w:rsidP="006E5CCF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465" w:type="pct"/>
            <w:vAlign w:val="bottom"/>
          </w:tcPr>
          <w:p w:rsidR="006E5CCF" w:rsidRPr="00B74678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8" w:type="pct"/>
            <w:vAlign w:val="bottom"/>
          </w:tcPr>
          <w:p w:rsidR="006E5CCF" w:rsidRPr="00B74678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7" w:type="pct"/>
            <w:vAlign w:val="bottom"/>
          </w:tcPr>
          <w:p w:rsidR="006E5CCF" w:rsidRPr="00B74678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" w:type="pct"/>
            <w:vAlign w:val="bottom"/>
          </w:tcPr>
          <w:p w:rsidR="006E5CCF" w:rsidRPr="00B74678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5000,0</w:t>
            </w:r>
          </w:p>
        </w:tc>
        <w:tc>
          <w:tcPr>
            <w:tcW w:w="47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  <w:tc>
          <w:tcPr>
            <w:tcW w:w="500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</w:tr>
      <w:tr w:rsidR="006E5CCF" w:rsidTr="006E5CCF">
        <w:tc>
          <w:tcPr>
            <w:tcW w:w="610" w:type="pct"/>
          </w:tcPr>
          <w:p w:rsidR="006E5CCF" w:rsidRDefault="006E5CCF" w:rsidP="006E5C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bottom"/>
          </w:tcPr>
          <w:p w:rsidR="006E5CCF" w:rsidRPr="00354AE8" w:rsidRDefault="006E5CCF" w:rsidP="006E5CCF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«Ферзиковский район»</w:t>
            </w:r>
          </w:p>
        </w:tc>
        <w:tc>
          <w:tcPr>
            <w:tcW w:w="465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1994,552</w:t>
            </w:r>
          </w:p>
        </w:tc>
        <w:tc>
          <w:tcPr>
            <w:tcW w:w="548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7733,12655</w:t>
            </w:r>
          </w:p>
        </w:tc>
        <w:tc>
          <w:tcPr>
            <w:tcW w:w="467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75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43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</w:p>
        </w:tc>
      </w:tr>
      <w:tr w:rsidR="006E5CCF" w:rsidTr="006E5CCF">
        <w:tc>
          <w:tcPr>
            <w:tcW w:w="610" w:type="pct"/>
          </w:tcPr>
          <w:p w:rsidR="006E5CCF" w:rsidRDefault="006E5CCF" w:rsidP="006E5C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bottom"/>
          </w:tcPr>
          <w:p w:rsidR="006E5CCF" w:rsidRPr="00354AE8" w:rsidRDefault="006E5CCF" w:rsidP="006E5CCF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</w:t>
            </w:r>
          </w:p>
        </w:tc>
        <w:tc>
          <w:tcPr>
            <w:tcW w:w="465" w:type="pct"/>
            <w:vAlign w:val="bottom"/>
          </w:tcPr>
          <w:p w:rsidR="006E5CCF" w:rsidRPr="00EC3E8D" w:rsidRDefault="006E5CC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548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67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3240,094</w:t>
            </w:r>
          </w:p>
        </w:tc>
        <w:tc>
          <w:tcPr>
            <w:tcW w:w="475" w:type="pct"/>
            <w:vAlign w:val="bottom"/>
          </w:tcPr>
          <w:p w:rsidR="006E5CCF" w:rsidRPr="00EC3E8D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EC3E8D">
              <w:rPr>
                <w:sz w:val="16"/>
                <w:szCs w:val="16"/>
              </w:rPr>
              <w:t>00,0</w:t>
            </w:r>
          </w:p>
        </w:tc>
        <w:tc>
          <w:tcPr>
            <w:tcW w:w="43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001EA5">
              <w:rPr>
                <w:sz w:val="16"/>
                <w:szCs w:val="16"/>
              </w:rPr>
              <w:t>00,0</w:t>
            </w:r>
          </w:p>
        </w:tc>
        <w:tc>
          <w:tcPr>
            <w:tcW w:w="475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001EA5">
              <w:rPr>
                <w:sz w:val="16"/>
                <w:szCs w:val="16"/>
              </w:rPr>
              <w:t>00,0</w:t>
            </w:r>
          </w:p>
        </w:tc>
        <w:tc>
          <w:tcPr>
            <w:tcW w:w="500" w:type="pct"/>
            <w:vAlign w:val="bottom"/>
          </w:tcPr>
          <w:p w:rsidR="006E5CCF" w:rsidRPr="00001EA5" w:rsidRDefault="006E5CCF" w:rsidP="006E5CCF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</w:tr>
    </w:tbl>
    <w:p w:rsidR="00FA1130" w:rsidRPr="0057689F" w:rsidRDefault="00FA1130" w:rsidP="00FA1130">
      <w:pPr>
        <w:rPr>
          <w:rFonts w:ascii="Times New Roman" w:hAnsi="Times New Roman"/>
          <w:sz w:val="26"/>
          <w:szCs w:val="26"/>
        </w:rPr>
        <w:sectPr w:rsidR="00FA1130" w:rsidRPr="0057689F" w:rsidSect="009D11ED">
          <w:footerReference w:type="default" r:id="rId11"/>
          <w:pgSz w:w="11906" w:h="16838"/>
          <w:pgMar w:top="567" w:right="567" w:bottom="567" w:left="1418" w:header="709" w:footer="0" w:gutter="0"/>
          <w:cols w:space="708"/>
          <w:docGrid w:linePitch="360"/>
        </w:sectPr>
      </w:pP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</w:t>
      </w:r>
      <w:r w:rsidR="00C867CF">
        <w:rPr>
          <w:sz w:val="22"/>
          <w:szCs w:val="22"/>
        </w:rPr>
        <w:t>8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FA1130" w:rsidRPr="00880B60" w:rsidRDefault="008D16D3" w:rsidP="00880B60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6E5CCF">
        <w:rPr>
          <w:sz w:val="22"/>
          <w:szCs w:val="22"/>
        </w:rPr>
        <w:t>30</w:t>
      </w:r>
      <w:r w:rsidR="008912AC">
        <w:rPr>
          <w:sz w:val="22"/>
          <w:szCs w:val="22"/>
        </w:rPr>
        <w:t xml:space="preserve"> дека</w:t>
      </w:r>
      <w:r w:rsidR="00B47257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 w:rsidR="006E5CCF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№</w:t>
      </w:r>
      <w:r w:rsidR="004D08EE">
        <w:rPr>
          <w:sz w:val="22"/>
          <w:szCs w:val="22"/>
        </w:rPr>
        <w:t>____</w:t>
      </w:r>
    </w:p>
    <w:p w:rsidR="00880B60" w:rsidRDefault="00880B60" w:rsidP="00FA11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1130" w:rsidRPr="00A93966" w:rsidRDefault="00880B60" w:rsidP="00FA1130">
      <w:pPr>
        <w:autoSpaceDE w:val="0"/>
        <w:autoSpaceDN w:val="0"/>
        <w:adjustRightInd w:val="0"/>
        <w:jc w:val="center"/>
        <w:rPr>
          <w:sz w:val="20"/>
        </w:rPr>
      </w:pPr>
      <w:r w:rsidRPr="00880B60">
        <w:rPr>
          <w:b/>
          <w:sz w:val="26"/>
          <w:szCs w:val="26"/>
        </w:rPr>
        <w:t>Перечень программных мероприятий подпрограммы «Устойчивое развитие сельских территорий»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922"/>
        <w:gridCol w:w="1318"/>
        <w:gridCol w:w="1858"/>
        <w:gridCol w:w="1860"/>
        <w:gridCol w:w="1105"/>
        <w:gridCol w:w="1056"/>
        <w:gridCol w:w="1056"/>
        <w:gridCol w:w="896"/>
        <w:gridCol w:w="736"/>
        <w:gridCol w:w="821"/>
        <w:gridCol w:w="852"/>
        <w:gridCol w:w="847"/>
      </w:tblGrid>
      <w:tr w:rsidR="008912AC" w:rsidRPr="00A93966" w:rsidTr="00C867CF">
        <w:tc>
          <w:tcPr>
            <w:tcW w:w="177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№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п/п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84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3" w:type="pct"/>
            <w:vMerge w:val="restart"/>
            <w:vAlign w:val="center"/>
          </w:tcPr>
          <w:p w:rsidR="00FA1130" w:rsidRPr="00C867CF" w:rsidRDefault="00FA1130" w:rsidP="00C867CF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638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Участник подпрограммы</w:t>
            </w:r>
          </w:p>
        </w:tc>
        <w:tc>
          <w:tcPr>
            <w:tcW w:w="615" w:type="pct"/>
            <w:vMerge w:val="restart"/>
            <w:vAlign w:val="center"/>
          </w:tcPr>
          <w:p w:rsidR="00FA1130" w:rsidRPr="00C867CF" w:rsidRDefault="00C867CF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Источники финанси</w:t>
            </w:r>
            <w:r w:rsidR="00FA1130" w:rsidRPr="00C867CF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366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Сумма расходов, всего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257" w:type="pct"/>
            <w:gridSpan w:val="7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67CF">
              <w:rPr>
                <w:b/>
                <w:sz w:val="20"/>
              </w:rPr>
              <w:t>в том числе по годам реализации подпрограммы:</w:t>
            </w:r>
          </w:p>
        </w:tc>
      </w:tr>
      <w:tr w:rsidR="008912AC" w:rsidRPr="00A93966" w:rsidTr="00C867CF">
        <w:tc>
          <w:tcPr>
            <w:tcW w:w="177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63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63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63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08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05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06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07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05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2020</w:t>
            </w:r>
          </w:p>
        </w:tc>
      </w:tr>
      <w:tr w:rsidR="00FA1130" w:rsidRPr="00A93966" w:rsidTr="00C867CF">
        <w:tc>
          <w:tcPr>
            <w:tcW w:w="5000" w:type="pct"/>
            <w:gridSpan w:val="13"/>
            <w:vAlign w:val="center"/>
          </w:tcPr>
          <w:p w:rsidR="00FA1130" w:rsidRPr="000D7DFA" w:rsidRDefault="00FA1130" w:rsidP="008427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«Улучшение жилищных условий граждан, проживающих в сельской местности»</w:t>
            </w:r>
          </w:p>
        </w:tc>
      </w:tr>
      <w:tr w:rsidR="008912AC" w:rsidRPr="00A93966" w:rsidTr="00C867CF">
        <w:tc>
          <w:tcPr>
            <w:tcW w:w="177" w:type="pct"/>
            <w:vMerge w:val="restart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6E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.1.</w:t>
            </w:r>
          </w:p>
        </w:tc>
        <w:tc>
          <w:tcPr>
            <w:tcW w:w="684" w:type="pct"/>
            <w:vMerge w:val="restart"/>
          </w:tcPr>
          <w:p w:rsidR="00FA1130" w:rsidRPr="00A93966" w:rsidRDefault="00FA1130" w:rsidP="008427BA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Социальные выплаты на строительство (приобретение) жилья в сельской местности для граждан</w:t>
            </w:r>
          </w:p>
        </w:tc>
        <w:tc>
          <w:tcPr>
            <w:tcW w:w="263" w:type="pct"/>
            <w:vMerge w:val="restart"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администрация (исполнительно-распорядительный орган) муниципального района «Ферзиковский район», граждане</w:t>
            </w:r>
          </w:p>
        </w:tc>
        <w:tc>
          <w:tcPr>
            <w:tcW w:w="615" w:type="pct"/>
            <w:vAlign w:val="center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6" w:type="pct"/>
            <w:vAlign w:val="bottom"/>
          </w:tcPr>
          <w:p w:rsidR="00FA1130" w:rsidRPr="00D4587D" w:rsidRDefault="006E5CC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5039,466</w:t>
            </w:r>
          </w:p>
        </w:tc>
        <w:tc>
          <w:tcPr>
            <w:tcW w:w="363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1297,89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878,77</w:t>
            </w:r>
          </w:p>
        </w:tc>
        <w:tc>
          <w:tcPr>
            <w:tcW w:w="308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162,806</w:t>
            </w:r>
          </w:p>
        </w:tc>
        <w:tc>
          <w:tcPr>
            <w:tcW w:w="305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06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7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5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8912AC" w:rsidRPr="00A93966" w:rsidTr="00C867CF">
        <w:tc>
          <w:tcPr>
            <w:tcW w:w="177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vAlign w:val="bottom"/>
          </w:tcPr>
          <w:p w:rsidR="00FA1130" w:rsidRPr="00D4587D" w:rsidRDefault="006E5CC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13637,10</w:t>
            </w:r>
          </w:p>
        </w:tc>
        <w:tc>
          <w:tcPr>
            <w:tcW w:w="363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2015,623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1238,389</w:t>
            </w:r>
          </w:p>
        </w:tc>
        <w:tc>
          <w:tcPr>
            <w:tcW w:w="308" w:type="pct"/>
            <w:vAlign w:val="bottom"/>
          </w:tcPr>
          <w:p w:rsidR="00FA1130" w:rsidRPr="00D4587D" w:rsidRDefault="006E5CCF" w:rsidP="006E5CC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663,088</w:t>
            </w:r>
          </w:p>
        </w:tc>
        <w:tc>
          <w:tcPr>
            <w:tcW w:w="305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A1130" w:rsidRPr="00D4587D" w:rsidRDefault="006E5CCF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A1130" w:rsidRPr="00D4587D" w:rsidRDefault="006E5CCF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C867CF">
        <w:tc>
          <w:tcPr>
            <w:tcW w:w="177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vAlign w:val="bottom"/>
          </w:tcPr>
          <w:p w:rsidR="00FA1130" w:rsidRPr="00D4587D" w:rsidRDefault="006E5CC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13996,403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  <w:r w:rsidR="005A459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3872,728</w:t>
            </w:r>
          </w:p>
        </w:tc>
        <w:tc>
          <w:tcPr>
            <w:tcW w:w="308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753,388</w:t>
            </w:r>
          </w:p>
        </w:tc>
        <w:tc>
          <w:tcPr>
            <w:tcW w:w="305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A1130" w:rsidRPr="00D4587D" w:rsidRDefault="006E5CCF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C867CF">
        <w:tc>
          <w:tcPr>
            <w:tcW w:w="177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66" w:type="pct"/>
            <w:vAlign w:val="bottom"/>
          </w:tcPr>
          <w:p w:rsidR="00FA1130" w:rsidRPr="00D4587D" w:rsidRDefault="006E5CC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18676,457</w:t>
            </w:r>
          </w:p>
        </w:tc>
        <w:tc>
          <w:tcPr>
            <w:tcW w:w="363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5951,793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2033,852</w:t>
            </w:r>
          </w:p>
        </w:tc>
        <w:tc>
          <w:tcPr>
            <w:tcW w:w="308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1660,812</w:t>
            </w:r>
          </w:p>
        </w:tc>
        <w:tc>
          <w:tcPr>
            <w:tcW w:w="305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C867CF">
        <w:tc>
          <w:tcPr>
            <w:tcW w:w="177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  <w:vAlign w:val="center"/>
          </w:tcPr>
          <w:p w:rsidR="00FA1130" w:rsidRPr="00E8766B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6" w:type="pct"/>
            <w:vAlign w:val="bottom"/>
          </w:tcPr>
          <w:p w:rsidR="00FA1130" w:rsidRPr="00D4587D" w:rsidRDefault="006E5CCF" w:rsidP="006E5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51349,426</w:t>
            </w:r>
            <w:r w:rsidR="00A072A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11885,593</w:t>
            </w:r>
            <w:r w:rsidR="005A459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63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8023,739</w:t>
            </w:r>
          </w:p>
        </w:tc>
        <w:tc>
          <w:tcPr>
            <w:tcW w:w="308" w:type="pct"/>
            <w:vAlign w:val="bottom"/>
          </w:tcPr>
          <w:p w:rsidR="00FA1130" w:rsidRPr="00D4587D" w:rsidRDefault="00F71494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3240,094</w:t>
            </w:r>
          </w:p>
        </w:tc>
        <w:tc>
          <w:tcPr>
            <w:tcW w:w="305" w:type="pct"/>
            <w:vAlign w:val="bottom"/>
          </w:tcPr>
          <w:p w:rsidR="00FA1130" w:rsidRPr="00D4587D" w:rsidRDefault="00F71494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  <w:r w:rsidR="00F87874" w:rsidRPr="00D4587D">
              <w:rPr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6" w:type="pct"/>
            <w:vAlign w:val="bottom"/>
          </w:tcPr>
          <w:p w:rsidR="00FA1130" w:rsidRPr="00D4587D" w:rsidRDefault="00F7149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  <w:r w:rsidR="00F87874" w:rsidRPr="00D4587D">
              <w:rPr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7" w:type="pct"/>
            <w:vAlign w:val="bottom"/>
          </w:tcPr>
          <w:p w:rsidR="00FA1130" w:rsidRPr="00D4587D" w:rsidRDefault="00F7149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  <w:r w:rsidR="00F87874" w:rsidRPr="00D4587D">
              <w:rPr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5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15000,0</w:t>
            </w:r>
          </w:p>
        </w:tc>
      </w:tr>
      <w:tr w:rsidR="00F71494" w:rsidTr="00C867CF">
        <w:tc>
          <w:tcPr>
            <w:tcW w:w="177" w:type="pct"/>
            <w:vMerge w:val="restart"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684" w:type="pct"/>
            <w:vMerge w:val="restart"/>
          </w:tcPr>
          <w:p w:rsidR="00F71494" w:rsidRPr="00127736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  для молодых семей и молодых специалистов</w:t>
            </w:r>
          </w:p>
        </w:tc>
        <w:tc>
          <w:tcPr>
            <w:tcW w:w="263" w:type="pct"/>
            <w:vMerge w:val="restart"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6" w:type="pct"/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6706,621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1024,65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781,971</w:t>
            </w:r>
          </w:p>
        </w:tc>
        <w:tc>
          <w:tcPr>
            <w:tcW w:w="308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162,806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1200,00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17314,502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1692,607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1071,895</w:t>
            </w:r>
          </w:p>
        </w:tc>
        <w:tc>
          <w:tcPr>
            <w:tcW w:w="308" w:type="pct"/>
            <w:vAlign w:val="bottom"/>
          </w:tcPr>
          <w:p w:rsidR="00F71494" w:rsidRPr="00D4587D" w:rsidRDefault="00F71494" w:rsidP="00F7149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663,088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20802,539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2863,044</w:t>
            </w:r>
          </w:p>
        </w:tc>
        <w:tc>
          <w:tcPr>
            <w:tcW w:w="308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753,388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Собственные (заемные) </w:t>
            </w:r>
            <w:r>
              <w:rPr>
                <w:sz w:val="22"/>
                <w:szCs w:val="22"/>
              </w:rPr>
              <w:lastRenderedPageBreak/>
              <w:t>средства граждан</w:t>
            </w:r>
          </w:p>
        </w:tc>
        <w:tc>
          <w:tcPr>
            <w:tcW w:w="366" w:type="pct"/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lastRenderedPageBreak/>
              <w:t>21054,278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5139,633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1214,645</w:t>
            </w:r>
          </w:p>
        </w:tc>
        <w:tc>
          <w:tcPr>
            <w:tcW w:w="308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1660,812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</w:t>
            </w:r>
            <w:r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6" w:type="pct"/>
            <w:vAlign w:val="bottom"/>
          </w:tcPr>
          <w:p w:rsidR="00F71494" w:rsidRPr="00D4587D" w:rsidRDefault="00F71494" w:rsidP="00F71494">
            <w:pPr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65877,94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10477,177</w:t>
            </w:r>
          </w:p>
        </w:tc>
        <w:tc>
          <w:tcPr>
            <w:tcW w:w="363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5931,555</w:t>
            </w:r>
          </w:p>
        </w:tc>
        <w:tc>
          <w:tcPr>
            <w:tcW w:w="308" w:type="pct"/>
            <w:vAlign w:val="bottom"/>
          </w:tcPr>
          <w:p w:rsidR="00F71494" w:rsidRPr="00D4587D" w:rsidRDefault="00F71494" w:rsidP="00F71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3240,094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D4587D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06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  <w:r w:rsidRPr="00D4587D">
              <w:rPr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7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  <w:r w:rsidRPr="00D4587D">
              <w:rPr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5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</w:tr>
      <w:tr w:rsidR="00F71494" w:rsidTr="00C867CF">
        <w:tc>
          <w:tcPr>
            <w:tcW w:w="5000" w:type="pct"/>
            <w:gridSpan w:val="13"/>
          </w:tcPr>
          <w:p w:rsidR="00F71494" w:rsidRPr="00C867CF" w:rsidRDefault="00F71494" w:rsidP="00F71494">
            <w:pPr>
              <w:numPr>
                <w:ilvl w:val="0"/>
                <w:numId w:val="35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C867CF">
              <w:rPr>
                <w:b/>
                <w:bCs/>
                <w:sz w:val="22"/>
                <w:szCs w:val="22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</w:tr>
      <w:tr w:rsidR="00F71494" w:rsidTr="00C867CF">
        <w:trPr>
          <w:trHeight w:val="1739"/>
        </w:trPr>
        <w:tc>
          <w:tcPr>
            <w:tcW w:w="177" w:type="pct"/>
            <w:vMerge w:val="restart"/>
            <w:tcBorders>
              <w:top w:val="dotted" w:sz="4" w:space="0" w:color="auto"/>
            </w:tcBorders>
          </w:tcPr>
          <w:p w:rsidR="00F71494" w:rsidRPr="00CF50E8" w:rsidRDefault="00F71494" w:rsidP="00C867C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CF50E8">
              <w:rPr>
                <w:b/>
                <w:sz w:val="20"/>
              </w:rPr>
              <w:t>1.</w:t>
            </w:r>
          </w:p>
        </w:tc>
        <w:tc>
          <w:tcPr>
            <w:tcW w:w="684" w:type="pct"/>
            <w:vMerge w:val="restart"/>
            <w:tcBorders>
              <w:top w:val="dotted" w:sz="4" w:space="0" w:color="auto"/>
            </w:tcBorders>
          </w:tcPr>
          <w:p w:rsidR="00F71494" w:rsidRPr="00A1145A" w:rsidRDefault="00F71494" w:rsidP="00C867CF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263" w:type="pct"/>
            <w:vMerge w:val="restart"/>
            <w:tcBorders>
              <w:top w:val="dotted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 w:val="restart"/>
            <w:tcBorders>
              <w:top w:val="dotted" w:sz="4" w:space="0" w:color="auto"/>
            </w:tcBorders>
            <w:vAlign w:val="bottom"/>
          </w:tcPr>
          <w:p w:rsidR="00F71494" w:rsidRDefault="00F71494" w:rsidP="00C867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администрация (исполнительно-распорядительный орган) муниципального района «Ферзиковский район», администрации сельских поселений муниципального района «Ферзиковский район»</w:t>
            </w:r>
          </w:p>
          <w:p w:rsidR="00F71494" w:rsidRDefault="00F71494" w:rsidP="00F71494">
            <w:pPr>
              <w:jc w:val="center"/>
              <w:rPr>
                <w:sz w:val="20"/>
              </w:rPr>
            </w:pPr>
          </w:p>
          <w:p w:rsidR="00F71494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single" w:sz="4" w:space="0" w:color="auto"/>
            </w:tcBorders>
          </w:tcPr>
          <w:p w:rsidR="00F71494" w:rsidRPr="00C867CF" w:rsidRDefault="00F71494" w:rsidP="00C867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муниципальн</w:t>
            </w:r>
            <w:r w:rsidR="00C867CF">
              <w:rPr>
                <w:sz w:val="22"/>
                <w:szCs w:val="22"/>
              </w:rPr>
              <w:t>ого района «Ферзиковский район»</w:t>
            </w:r>
          </w:p>
        </w:tc>
        <w:tc>
          <w:tcPr>
            <w:tcW w:w="36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0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rPr>
          <w:trHeight w:val="1354"/>
        </w:trPr>
        <w:tc>
          <w:tcPr>
            <w:tcW w:w="177" w:type="pct"/>
            <w:vMerge/>
            <w:tcBorders>
              <w:top w:val="dotted" w:sz="4" w:space="0" w:color="auto"/>
            </w:tcBorders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top w:val="dotted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top w:val="dotted" w:sz="4" w:space="0" w:color="auto"/>
            </w:tcBorders>
            <w:vAlign w:val="bottom"/>
          </w:tcPr>
          <w:p w:rsidR="00F71494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single" w:sz="4" w:space="0" w:color="auto"/>
            </w:tcBorders>
          </w:tcPr>
          <w:p w:rsidR="00F71494" w:rsidRDefault="00F71494" w:rsidP="00F714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67CF">
              <w:rPr>
                <w:sz w:val="22"/>
                <w:szCs w:val="22"/>
              </w:rPr>
              <w:t xml:space="preserve">редства бюджета </w:t>
            </w:r>
            <w:r w:rsidRPr="000B5E0B">
              <w:rPr>
                <w:sz w:val="22"/>
                <w:szCs w:val="22"/>
              </w:rPr>
              <w:t>муниципального района «Ферзиковский район»</w:t>
            </w:r>
          </w:p>
        </w:tc>
        <w:tc>
          <w:tcPr>
            <w:tcW w:w="36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rPr>
          <w:trHeight w:val="2796"/>
        </w:trPr>
        <w:tc>
          <w:tcPr>
            <w:tcW w:w="177" w:type="pct"/>
            <w:vMerge/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single" w:sz="4" w:space="0" w:color="auto"/>
            </w:tcBorders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4344,552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1344,552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0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rPr>
          <w:trHeight w:val="2867"/>
        </w:trPr>
        <w:tc>
          <w:tcPr>
            <w:tcW w:w="177" w:type="pct"/>
            <w:vMerge/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single" w:sz="4" w:space="0" w:color="auto"/>
            </w:tcBorders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9473,49655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3473,49655</w:t>
            </w: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0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Default="00F71494" w:rsidP="00F71494">
            <w:pPr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  <w:p w:rsidR="00F71494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15468,04855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1994,552</w:t>
            </w:r>
          </w:p>
        </w:tc>
        <w:tc>
          <w:tcPr>
            <w:tcW w:w="36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3473,49655</w:t>
            </w: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0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494" w:rsidRPr="00CF50E8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0E8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учреждений культурно-досугового типа в сельской местности</w:t>
            </w:r>
          </w:p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BA40A3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//-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0B5E0B" w:rsidRDefault="00F71494" w:rsidP="00F714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 муниципального района «Ферзиковский район»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4587D">
              <w:rPr>
                <w:sz w:val="16"/>
                <w:szCs w:val="16"/>
              </w:rPr>
              <w:t>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F71494" w:rsidTr="00C867CF">
        <w:tc>
          <w:tcPr>
            <w:tcW w:w="177" w:type="pct"/>
            <w:vMerge/>
            <w:tcBorders>
              <w:right w:val="single" w:sz="4" w:space="0" w:color="auto"/>
            </w:tcBorders>
          </w:tcPr>
          <w:p w:rsidR="00F71494" w:rsidRPr="00CF50E8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B74678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D4587D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</w:tr>
      <w:tr w:rsidR="00F71494" w:rsidTr="00C867CF">
        <w:tc>
          <w:tcPr>
            <w:tcW w:w="177" w:type="pct"/>
            <w:vMerge/>
            <w:tcBorders>
              <w:right w:val="single" w:sz="4" w:space="0" w:color="auto"/>
            </w:tcBorders>
          </w:tcPr>
          <w:p w:rsidR="00F71494" w:rsidRPr="00CF50E8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B74678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D4587D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6000,00</w:t>
            </w:r>
          </w:p>
        </w:tc>
      </w:tr>
      <w:tr w:rsidR="00F71494" w:rsidTr="00C867CF">
        <w:tc>
          <w:tcPr>
            <w:tcW w:w="177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71494" w:rsidRPr="00CF50E8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B74678" w:rsidRDefault="00F71494" w:rsidP="00F71494">
            <w:pPr>
              <w:jc w:val="center"/>
              <w:rPr>
                <w:b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  <w:p w:rsidR="00F71494" w:rsidRPr="00B74678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Pr="00B74678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Pr="00B74678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Pr="00B74678" w:rsidRDefault="00F71494" w:rsidP="00F71494">
            <w:pPr>
              <w:jc w:val="center"/>
              <w:rPr>
                <w:b/>
                <w:sz w:val="22"/>
                <w:szCs w:val="22"/>
              </w:rPr>
            </w:pPr>
          </w:p>
          <w:p w:rsidR="00F71494" w:rsidRPr="00B74678" w:rsidRDefault="00F71494" w:rsidP="00F71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D4587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</w:tr>
      <w:tr w:rsidR="00F71494" w:rsidTr="00C867CF">
        <w:tc>
          <w:tcPr>
            <w:tcW w:w="177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3.</w:t>
            </w:r>
          </w:p>
        </w:tc>
        <w:tc>
          <w:tcPr>
            <w:tcW w:w="684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26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BA40A3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C867CF" w:rsidRDefault="00C867CF" w:rsidP="00C867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="00F71494" w:rsidRPr="00B74678">
              <w:rPr>
                <w:sz w:val="22"/>
                <w:szCs w:val="22"/>
              </w:rPr>
              <w:t xml:space="preserve">муниципального района «Ферзиковский </w:t>
            </w:r>
            <w:r>
              <w:rPr>
                <w:sz w:val="22"/>
                <w:szCs w:val="22"/>
              </w:rPr>
              <w:t>район»</w:t>
            </w:r>
          </w:p>
        </w:tc>
        <w:tc>
          <w:tcPr>
            <w:tcW w:w="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871,23</w:t>
            </w:r>
            <w:r w:rsidRPr="00D4587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691,2300</w:t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</w:t>
            </w:r>
            <w:r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  <w:tcBorders>
              <w:right w:val="single" w:sz="4" w:space="0" w:color="auto"/>
            </w:tcBorders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B74678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4648</w:t>
            </w:r>
            <w:r w:rsidRPr="00D4587D">
              <w:rPr>
                <w:bCs/>
                <w:sz w:val="16"/>
                <w:szCs w:val="16"/>
              </w:rPr>
              <w:t>,400</w:t>
            </w: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3568,400</w:t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1080</w:t>
            </w:r>
            <w:r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  <w:tcBorders>
              <w:right w:val="single" w:sz="4" w:space="0" w:color="auto"/>
            </w:tcBorders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Pr="00B74678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1635</w:t>
            </w:r>
            <w:r w:rsidRPr="00D4587D">
              <w:rPr>
                <w:bCs/>
                <w:sz w:val="16"/>
                <w:szCs w:val="16"/>
              </w:rPr>
              <w:t>,8791</w:t>
            </w: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1095,8791</w:t>
            </w: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  <w:r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B74678" w:rsidRDefault="00F71494" w:rsidP="00F71494">
            <w:pPr>
              <w:jc w:val="center"/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CC1E23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7155,50</w:t>
            </w:r>
            <w:r w:rsidR="00F71494" w:rsidRPr="00D4587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4259,630</w:t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1095,8791</w:t>
            </w: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  <w:r w:rsidRPr="00D45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 w:val="restart"/>
            <w:tcBorders>
              <w:top w:val="dotted" w:sz="4" w:space="0" w:color="auto"/>
            </w:tcBorders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4.</w:t>
            </w:r>
          </w:p>
        </w:tc>
        <w:tc>
          <w:tcPr>
            <w:tcW w:w="684" w:type="pct"/>
            <w:vMerge w:val="restart"/>
            <w:tcBorders>
              <w:top w:val="dotted" w:sz="4" w:space="0" w:color="auto"/>
            </w:tcBorders>
          </w:tcPr>
          <w:p w:rsidR="00F71494" w:rsidRPr="00B74678" w:rsidRDefault="00F71494" w:rsidP="00F71494">
            <w:pPr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bCs/>
                <w:sz w:val="22"/>
                <w:szCs w:val="22"/>
              </w:rPr>
              <w:t>Развитие водоснабжения в сельской местности</w:t>
            </w:r>
          </w:p>
        </w:tc>
        <w:tc>
          <w:tcPr>
            <w:tcW w:w="263" w:type="pct"/>
            <w:vMerge w:val="restart"/>
            <w:tcBorders>
              <w:top w:val="dotted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38" w:type="pct"/>
            <w:vMerge w:val="restart"/>
            <w:tcBorders>
              <w:top w:val="dotted" w:sz="4" w:space="0" w:color="auto"/>
            </w:tcBorders>
            <w:vAlign w:val="bottom"/>
          </w:tcPr>
          <w:p w:rsidR="00F71494" w:rsidRPr="00BA40A3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C867CF" w:rsidRDefault="00C867CF" w:rsidP="00C867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="00F71494" w:rsidRPr="00B74678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 района «Ферзиковский район»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B74678" w:rsidRDefault="00F71494" w:rsidP="00C867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B74678" w:rsidRDefault="00F71494" w:rsidP="00C867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C867CF" w:rsidRDefault="00C867CF" w:rsidP="00C867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494" w:rsidTr="00C867CF">
        <w:tc>
          <w:tcPr>
            <w:tcW w:w="5000" w:type="pct"/>
            <w:gridSpan w:val="13"/>
          </w:tcPr>
          <w:p w:rsidR="00F71494" w:rsidRPr="00C867CF" w:rsidRDefault="00F71494" w:rsidP="00C867CF">
            <w:pPr>
              <w:jc w:val="left"/>
              <w:rPr>
                <w:b/>
                <w:bCs/>
                <w:sz w:val="24"/>
                <w:szCs w:val="24"/>
              </w:rPr>
            </w:pPr>
            <w:r w:rsidRPr="00C867C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71494" w:rsidTr="00C867CF">
        <w:tc>
          <w:tcPr>
            <w:tcW w:w="177" w:type="pct"/>
            <w:vMerge w:val="restart"/>
          </w:tcPr>
          <w:p w:rsidR="00F71494" w:rsidRPr="00BA40A3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 w:val="restart"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3" w:type="pct"/>
            <w:vMerge w:val="restart"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 w:val="restart"/>
            <w:vAlign w:val="bottom"/>
          </w:tcPr>
          <w:p w:rsidR="00F71494" w:rsidRPr="00BA40A3" w:rsidRDefault="00F71494" w:rsidP="00F7149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-//-</w:t>
            </w: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0B5E0B" w:rsidRDefault="00F71494" w:rsidP="00F714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CC1E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6560</w:t>
            </w:r>
            <w:r w:rsidR="009A2AD3">
              <w:rPr>
                <w:b/>
                <w:bCs/>
                <w:sz w:val="16"/>
                <w:szCs w:val="16"/>
              </w:rPr>
              <w:t>,69</w:t>
            </w:r>
            <w:r w:rsidR="005A459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</w:t>
            </w:r>
            <w:r w:rsidR="00F71494"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BA40A3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Default="00F71494" w:rsidP="00F714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C867CF" w:rsidRDefault="00F71494" w:rsidP="00F714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бюджетов сельских</w:t>
            </w:r>
            <w:r w:rsidR="00C867CF">
              <w:rPr>
                <w:sz w:val="22"/>
                <w:szCs w:val="22"/>
              </w:rPr>
              <w:t xml:space="preserve"> поселений </w:t>
            </w:r>
            <w:r w:rsidRPr="000B5E0B">
              <w:rPr>
                <w:sz w:val="22"/>
                <w:szCs w:val="22"/>
              </w:rPr>
              <w:t>муниципальн</w:t>
            </w:r>
            <w:r w:rsidR="00C867CF">
              <w:rPr>
                <w:sz w:val="22"/>
                <w:szCs w:val="22"/>
              </w:rPr>
              <w:t>ого района «Ферзиковский район»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b/>
                <w:bCs/>
                <w:sz w:val="16"/>
                <w:szCs w:val="16"/>
              </w:rPr>
            </w:pPr>
          </w:p>
          <w:p w:rsidR="00F71494" w:rsidRPr="00D4587D" w:rsidRDefault="00CC1E23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F71494" w:rsidRPr="00D4587D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A1145A" w:rsidRDefault="00F71494" w:rsidP="00C867C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27130,052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3360,175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4806,789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663,088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</w:t>
            </w:r>
            <w:r w:rsidR="00F71494" w:rsidRPr="00D4587D">
              <w:rPr>
                <w:sz w:val="16"/>
                <w:szCs w:val="16"/>
              </w:rPr>
              <w:t>,00</w:t>
            </w: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3240</w:t>
            </w:r>
            <w:r w:rsidR="00F71494" w:rsidRPr="00D4587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4740</w:t>
            </w:r>
            <w:r w:rsidR="00F71494" w:rsidRPr="00D4587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7500,00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A1145A" w:rsidRDefault="00F71494" w:rsidP="00C867C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34105,7791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  <w:r w:rsidR="005A4599">
              <w:rPr>
                <w:sz w:val="16"/>
                <w:szCs w:val="16"/>
              </w:rPr>
              <w:t>45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7346,22455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1849,2671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  <w:r w:rsidR="00F71494" w:rsidRPr="00D4587D">
              <w:rPr>
                <w:sz w:val="16"/>
                <w:szCs w:val="16"/>
              </w:rPr>
              <w:t>,0</w:t>
            </w: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</w:t>
            </w:r>
            <w:r w:rsidR="00F71494" w:rsidRPr="00D458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</w:t>
            </w:r>
            <w:r w:rsidR="00F71494" w:rsidRPr="00D458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10500,00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F71494" w:rsidRPr="00A1145A" w:rsidRDefault="00F71494" w:rsidP="00C867C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6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18676,457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5951,793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2033,852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1660,812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F71494" w:rsidRPr="00D4587D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  <w:r w:rsidR="00F71494" w:rsidRPr="00D458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CC1E23" w:rsidP="00F71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  <w:r w:rsidR="00F71494" w:rsidRPr="00D458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4500,00</w:t>
            </w:r>
          </w:p>
        </w:tc>
      </w:tr>
      <w:tr w:rsidR="00F71494" w:rsidTr="00C867CF">
        <w:tc>
          <w:tcPr>
            <w:tcW w:w="177" w:type="pct"/>
            <w:vMerge/>
          </w:tcPr>
          <w:p w:rsidR="00F71494" w:rsidRPr="005018BD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vAlign w:val="bottom"/>
          </w:tcPr>
          <w:p w:rsidR="00F71494" w:rsidRPr="00651C71" w:rsidRDefault="00F71494" w:rsidP="00F71494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dotted" w:sz="4" w:space="0" w:color="auto"/>
            </w:tcBorders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6" w:type="pct"/>
            <w:tcBorders>
              <w:top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88972,9841</w:t>
            </w:r>
          </w:p>
        </w:tc>
        <w:tc>
          <w:tcPr>
            <w:tcW w:w="363" w:type="pct"/>
            <w:tcBorders>
              <w:top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13880,14545</w:t>
            </w:r>
          </w:p>
        </w:tc>
        <w:tc>
          <w:tcPr>
            <w:tcW w:w="363" w:type="pct"/>
            <w:tcBorders>
              <w:top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15756,86555</w:t>
            </w:r>
          </w:p>
        </w:tc>
        <w:tc>
          <w:tcPr>
            <w:tcW w:w="308" w:type="pct"/>
            <w:tcBorders>
              <w:top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4335,9731</w:t>
            </w:r>
          </w:p>
        </w:tc>
        <w:tc>
          <w:tcPr>
            <w:tcW w:w="305" w:type="pct"/>
            <w:tcBorders>
              <w:top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  <w:r w:rsidR="00F71494" w:rsidRPr="00D45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  <w:r w:rsidR="00F71494" w:rsidRPr="00D4587D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7" w:type="pct"/>
            <w:tcBorders>
              <w:top w:val="dotted" w:sz="4" w:space="0" w:color="auto"/>
            </w:tcBorders>
            <w:vAlign w:val="bottom"/>
          </w:tcPr>
          <w:p w:rsidR="00F71494" w:rsidRPr="00D4587D" w:rsidRDefault="005A4599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  <w:r w:rsidR="00F71494" w:rsidRPr="00D4587D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5" w:type="pct"/>
            <w:tcBorders>
              <w:top w:val="dotted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25000,00</w:t>
            </w:r>
          </w:p>
        </w:tc>
      </w:tr>
    </w:tbl>
    <w:p w:rsidR="008A4F12" w:rsidRDefault="008A4F12" w:rsidP="00C867CF"/>
    <w:sectPr w:rsidR="008A4F12" w:rsidSect="00C867CF">
      <w:pgSz w:w="16838" w:h="11906" w:orient="landscape"/>
      <w:pgMar w:top="567" w:right="567" w:bottom="284" w:left="1418" w:header="709" w:footer="24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AF" w:rsidRDefault="006810AF">
      <w:r>
        <w:separator/>
      </w:r>
    </w:p>
  </w:endnote>
  <w:endnote w:type="continuationSeparator" w:id="0">
    <w:p w:rsidR="006810AF" w:rsidRDefault="006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B" w:rsidRDefault="009F32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B" w:rsidRDefault="009F3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AF" w:rsidRDefault="006810AF">
      <w:r>
        <w:separator/>
      </w:r>
    </w:p>
  </w:footnote>
  <w:footnote w:type="continuationSeparator" w:id="0">
    <w:p w:rsidR="006810AF" w:rsidRDefault="0068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3" w15:restartNumberingAfterBreak="0">
    <w:nsid w:val="0DB17474"/>
    <w:multiLevelType w:val="multilevel"/>
    <w:tmpl w:val="4FCA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F5BFD"/>
    <w:multiLevelType w:val="multilevel"/>
    <w:tmpl w:val="25163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230B289A"/>
    <w:multiLevelType w:val="hybridMultilevel"/>
    <w:tmpl w:val="C98C9A2E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97930"/>
    <w:multiLevelType w:val="multilevel"/>
    <w:tmpl w:val="25163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6646B1E"/>
    <w:multiLevelType w:val="hybridMultilevel"/>
    <w:tmpl w:val="5BEE12DA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3D022845"/>
    <w:multiLevelType w:val="hybridMultilevel"/>
    <w:tmpl w:val="0FF21B52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360C3D"/>
    <w:multiLevelType w:val="hybridMultilevel"/>
    <w:tmpl w:val="44A84CA4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CA6A23"/>
    <w:multiLevelType w:val="hybridMultilevel"/>
    <w:tmpl w:val="25A228A0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8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986486"/>
    <w:multiLevelType w:val="hybridMultilevel"/>
    <w:tmpl w:val="6F0E0612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42"/>
  </w:num>
  <w:num w:numId="3">
    <w:abstractNumId w:val="26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31"/>
  </w:num>
  <w:num w:numId="9">
    <w:abstractNumId w:val="39"/>
  </w:num>
  <w:num w:numId="10">
    <w:abstractNumId w:val="12"/>
  </w:num>
  <w:num w:numId="11">
    <w:abstractNumId w:val="36"/>
  </w:num>
  <w:num w:numId="12">
    <w:abstractNumId w:val="28"/>
  </w:num>
  <w:num w:numId="13">
    <w:abstractNumId w:val="32"/>
  </w:num>
  <w:num w:numId="14">
    <w:abstractNumId w:val="14"/>
  </w:num>
  <w:num w:numId="15">
    <w:abstractNumId w:val="29"/>
  </w:num>
  <w:num w:numId="16">
    <w:abstractNumId w:val="3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4"/>
  </w:num>
  <w:num w:numId="27">
    <w:abstractNumId w:val="16"/>
  </w:num>
  <w:num w:numId="28">
    <w:abstractNumId w:val="21"/>
  </w:num>
  <w:num w:numId="29">
    <w:abstractNumId w:val="43"/>
  </w:num>
  <w:num w:numId="30">
    <w:abstractNumId w:val="40"/>
  </w:num>
  <w:num w:numId="31">
    <w:abstractNumId w:val="37"/>
  </w:num>
  <w:num w:numId="32">
    <w:abstractNumId w:val="34"/>
  </w:num>
  <w:num w:numId="33">
    <w:abstractNumId w:val="22"/>
  </w:num>
  <w:num w:numId="34">
    <w:abstractNumId w:val="25"/>
  </w:num>
  <w:num w:numId="35">
    <w:abstractNumId w:val="45"/>
  </w:num>
  <w:num w:numId="36">
    <w:abstractNumId w:val="30"/>
  </w:num>
  <w:num w:numId="37">
    <w:abstractNumId w:val="24"/>
  </w:num>
  <w:num w:numId="38">
    <w:abstractNumId w:val="13"/>
  </w:num>
  <w:num w:numId="39">
    <w:abstractNumId w:val="23"/>
  </w:num>
  <w:num w:numId="40">
    <w:abstractNumId w:val="33"/>
  </w:num>
  <w:num w:numId="41">
    <w:abstractNumId w:val="17"/>
  </w:num>
  <w:num w:numId="42">
    <w:abstractNumId w:val="27"/>
  </w:num>
  <w:num w:numId="43">
    <w:abstractNumId w:val="20"/>
  </w:num>
  <w:num w:numId="44">
    <w:abstractNumId w:val="19"/>
  </w:num>
  <w:num w:numId="45">
    <w:abstractNumId w:val="4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40CE5"/>
    <w:rsid w:val="00050D0D"/>
    <w:rsid w:val="00064CF9"/>
    <w:rsid w:val="0007420F"/>
    <w:rsid w:val="000929D9"/>
    <w:rsid w:val="000C4AF2"/>
    <w:rsid w:val="000E00DD"/>
    <w:rsid w:val="00116AC6"/>
    <w:rsid w:val="00150387"/>
    <w:rsid w:val="0016215B"/>
    <w:rsid w:val="00172A0D"/>
    <w:rsid w:val="0020384A"/>
    <w:rsid w:val="00236B46"/>
    <w:rsid w:val="00237CD0"/>
    <w:rsid w:val="00286A62"/>
    <w:rsid w:val="002B4204"/>
    <w:rsid w:val="002B640D"/>
    <w:rsid w:val="002F2A8A"/>
    <w:rsid w:val="002F5472"/>
    <w:rsid w:val="002F6649"/>
    <w:rsid w:val="0030173D"/>
    <w:rsid w:val="00315098"/>
    <w:rsid w:val="00342A4C"/>
    <w:rsid w:val="00352747"/>
    <w:rsid w:val="00371840"/>
    <w:rsid w:val="0039036B"/>
    <w:rsid w:val="003D31A8"/>
    <w:rsid w:val="003D6C3E"/>
    <w:rsid w:val="003E234F"/>
    <w:rsid w:val="003F6C03"/>
    <w:rsid w:val="004501A8"/>
    <w:rsid w:val="00487571"/>
    <w:rsid w:val="004B49A8"/>
    <w:rsid w:val="004C7777"/>
    <w:rsid w:val="004D08EE"/>
    <w:rsid w:val="004F34FC"/>
    <w:rsid w:val="00543ED1"/>
    <w:rsid w:val="00575E61"/>
    <w:rsid w:val="00583F11"/>
    <w:rsid w:val="005908A6"/>
    <w:rsid w:val="00591211"/>
    <w:rsid w:val="005A4599"/>
    <w:rsid w:val="005A7403"/>
    <w:rsid w:val="005B6F53"/>
    <w:rsid w:val="005E35F7"/>
    <w:rsid w:val="00602B14"/>
    <w:rsid w:val="00626CF7"/>
    <w:rsid w:val="00647954"/>
    <w:rsid w:val="00650AA7"/>
    <w:rsid w:val="006810AF"/>
    <w:rsid w:val="006C0ADB"/>
    <w:rsid w:val="006C1220"/>
    <w:rsid w:val="006C5736"/>
    <w:rsid w:val="006D57C6"/>
    <w:rsid w:val="006E5CCF"/>
    <w:rsid w:val="006E7682"/>
    <w:rsid w:val="006F3E2D"/>
    <w:rsid w:val="006F5593"/>
    <w:rsid w:val="006F7BC7"/>
    <w:rsid w:val="00705DD2"/>
    <w:rsid w:val="007147EC"/>
    <w:rsid w:val="00730DDD"/>
    <w:rsid w:val="00743856"/>
    <w:rsid w:val="0078623B"/>
    <w:rsid w:val="007A314E"/>
    <w:rsid w:val="007C06F3"/>
    <w:rsid w:val="00800EB0"/>
    <w:rsid w:val="0082134F"/>
    <w:rsid w:val="008329D2"/>
    <w:rsid w:val="00837DF1"/>
    <w:rsid w:val="008427BA"/>
    <w:rsid w:val="008578AB"/>
    <w:rsid w:val="00857BAA"/>
    <w:rsid w:val="0086621D"/>
    <w:rsid w:val="00867300"/>
    <w:rsid w:val="008721D3"/>
    <w:rsid w:val="00880B60"/>
    <w:rsid w:val="00885C12"/>
    <w:rsid w:val="008912AC"/>
    <w:rsid w:val="008A38C1"/>
    <w:rsid w:val="008A4F12"/>
    <w:rsid w:val="008D16D3"/>
    <w:rsid w:val="008E0EB2"/>
    <w:rsid w:val="008F6D7A"/>
    <w:rsid w:val="008F72FE"/>
    <w:rsid w:val="0090181E"/>
    <w:rsid w:val="009073FC"/>
    <w:rsid w:val="00951986"/>
    <w:rsid w:val="00990F92"/>
    <w:rsid w:val="009A2AD3"/>
    <w:rsid w:val="009D11ED"/>
    <w:rsid w:val="009E41B4"/>
    <w:rsid w:val="009E44A3"/>
    <w:rsid w:val="009F326B"/>
    <w:rsid w:val="009F4A82"/>
    <w:rsid w:val="00A072A3"/>
    <w:rsid w:val="00A671DF"/>
    <w:rsid w:val="00AC4814"/>
    <w:rsid w:val="00B104FA"/>
    <w:rsid w:val="00B113A0"/>
    <w:rsid w:val="00B15085"/>
    <w:rsid w:val="00B163CE"/>
    <w:rsid w:val="00B23D8A"/>
    <w:rsid w:val="00B402A6"/>
    <w:rsid w:val="00B42958"/>
    <w:rsid w:val="00B445A3"/>
    <w:rsid w:val="00B47257"/>
    <w:rsid w:val="00C13860"/>
    <w:rsid w:val="00C40D6B"/>
    <w:rsid w:val="00C61311"/>
    <w:rsid w:val="00C867CF"/>
    <w:rsid w:val="00C9557A"/>
    <w:rsid w:val="00CA72D1"/>
    <w:rsid w:val="00CC1E23"/>
    <w:rsid w:val="00CD71BE"/>
    <w:rsid w:val="00D03121"/>
    <w:rsid w:val="00D05C6A"/>
    <w:rsid w:val="00D12810"/>
    <w:rsid w:val="00D23456"/>
    <w:rsid w:val="00D24B40"/>
    <w:rsid w:val="00D348B0"/>
    <w:rsid w:val="00D43E00"/>
    <w:rsid w:val="00D44362"/>
    <w:rsid w:val="00D4587D"/>
    <w:rsid w:val="00D77ED9"/>
    <w:rsid w:val="00DC32D3"/>
    <w:rsid w:val="00E2113D"/>
    <w:rsid w:val="00E64490"/>
    <w:rsid w:val="00E652A7"/>
    <w:rsid w:val="00EA5C8A"/>
    <w:rsid w:val="00EB619C"/>
    <w:rsid w:val="00EB67C6"/>
    <w:rsid w:val="00EE0958"/>
    <w:rsid w:val="00EF5C0A"/>
    <w:rsid w:val="00EF62B3"/>
    <w:rsid w:val="00F162A9"/>
    <w:rsid w:val="00F27D44"/>
    <w:rsid w:val="00F469ED"/>
    <w:rsid w:val="00F523CB"/>
    <w:rsid w:val="00F64D04"/>
    <w:rsid w:val="00F71494"/>
    <w:rsid w:val="00F7275E"/>
    <w:rsid w:val="00F87874"/>
    <w:rsid w:val="00F909F8"/>
    <w:rsid w:val="00FA1130"/>
    <w:rsid w:val="00FC79D2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64366-482F-46D7-B7CD-AF20386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Table">
    <w:name w:val="Table!Таблица"/>
    <w:rsid w:val="00D43E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CAA3-C737-4D0C-A329-6A03DB1B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2017-01-23T11:42:00Z</cp:lastPrinted>
  <dcterms:created xsi:type="dcterms:W3CDTF">2017-01-31T10:26:00Z</dcterms:created>
  <dcterms:modified xsi:type="dcterms:W3CDTF">2017-01-31T10:26:00Z</dcterms:modified>
</cp:coreProperties>
</file>