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8930"/>
      </w:tblGrid>
      <w:tr w:rsidR="00E03B95" w:rsidRPr="00486859" w:rsidTr="00E03B95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810D69">
            <w:pPr>
              <w:pStyle w:val="1"/>
              <w:spacing w:before="0"/>
              <w:jc w:val="left"/>
              <w:rPr>
                <w:sz w:val="22"/>
                <w:szCs w:val="22"/>
                <w:lang w:val="ru-RU"/>
              </w:rPr>
            </w:pPr>
            <w:r w:rsidRPr="00F10842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 xml:space="preserve">Муниципальная программа муниципального района «Ферзиковский район» </w:t>
            </w:r>
            <w:r w:rsidR="00810D69" w:rsidRPr="00F10842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 xml:space="preserve"> «Обеспечение жильем молодых семей в муниципальном районе «Ферзиковский район» на 2015 – 2020 годы»</w:t>
            </w:r>
          </w:p>
        </w:tc>
      </w:tr>
      <w:tr w:rsidR="00E03B95" w:rsidRPr="00486859" w:rsidTr="00E03B95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B95" w:rsidRPr="00486859" w:rsidTr="00E03B9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="00940137" w:rsidRPr="00F10842">
              <w:rPr>
                <w:sz w:val="22"/>
                <w:szCs w:val="22"/>
              </w:rPr>
              <w:t xml:space="preserve"> </w:t>
            </w:r>
            <w:r w:rsidRPr="00F10842">
              <w:rPr>
                <w:sz w:val="22"/>
                <w:szCs w:val="22"/>
              </w:rPr>
              <w:t xml:space="preserve">муниципальной программы              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</w:t>
            </w:r>
            <w:r w:rsidR="00810D69" w:rsidRPr="00F10842">
              <w:rPr>
                <w:sz w:val="22"/>
                <w:szCs w:val="22"/>
              </w:rPr>
              <w:t>10</w:t>
            </w:r>
            <w:r w:rsidRPr="00F10842">
              <w:rPr>
                <w:sz w:val="22"/>
                <w:szCs w:val="22"/>
              </w:rPr>
              <w:t xml:space="preserve"> </w:t>
            </w:r>
            <w:r w:rsidR="00810D69" w:rsidRPr="00F10842">
              <w:rPr>
                <w:sz w:val="22"/>
                <w:szCs w:val="22"/>
              </w:rPr>
              <w:t>октяб</w:t>
            </w:r>
            <w:r w:rsidRPr="00F10842">
              <w:rPr>
                <w:sz w:val="22"/>
                <w:szCs w:val="22"/>
              </w:rPr>
              <w:t>ря 2014 года №</w:t>
            </w:r>
            <w:r w:rsidR="00810D69" w:rsidRPr="00F10842">
              <w:rPr>
                <w:sz w:val="22"/>
                <w:szCs w:val="22"/>
              </w:rPr>
              <w:t>654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B95" w:rsidRPr="00486859" w:rsidTr="00E03B9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F10842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Ю.А. Латаева - заместитель заведующего отделом экономического развития администрации МР «Ферзиковский район», 32-723</w:t>
            </w:r>
          </w:p>
        </w:tc>
      </w:tr>
    </w:tbl>
    <w:p w:rsidR="00D94561" w:rsidRDefault="00D94561"/>
    <w:p w:rsidR="00754457" w:rsidRDefault="00754457" w:rsidP="00E03B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B95" w:rsidRPr="00E03B95" w:rsidRDefault="00E03B95" w:rsidP="00E03B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B95">
        <w:rPr>
          <w:rFonts w:ascii="Times New Roman" w:hAnsi="Times New Roman" w:cs="Times New Roman"/>
          <w:b/>
          <w:sz w:val="26"/>
          <w:szCs w:val="26"/>
        </w:rPr>
        <w:t xml:space="preserve">Годовой отчет о выполнении МП </w:t>
      </w:r>
      <w:r w:rsidRPr="00E03B95">
        <w:rPr>
          <w:rFonts w:ascii="Times New Roman" w:hAnsi="Times New Roman"/>
          <w:b/>
          <w:sz w:val="26"/>
          <w:szCs w:val="26"/>
        </w:rPr>
        <w:t>«</w:t>
      </w:r>
      <w:r w:rsidR="00810D69">
        <w:rPr>
          <w:rFonts w:ascii="Times New Roman" w:hAnsi="Times New Roman"/>
          <w:b/>
          <w:sz w:val="26"/>
          <w:szCs w:val="26"/>
        </w:rPr>
        <w:t xml:space="preserve">Обеспечение жильем молодых семей в муниципальном районе «Ферзиковский район» на 2015-2020 годы» </w:t>
      </w:r>
      <w:r w:rsidRPr="00E03B95">
        <w:rPr>
          <w:rFonts w:ascii="Times New Roman" w:hAnsi="Times New Roman" w:cs="Times New Roman"/>
          <w:b/>
          <w:sz w:val="26"/>
          <w:szCs w:val="26"/>
        </w:rPr>
        <w:t>за 201</w:t>
      </w:r>
      <w:r w:rsidR="00E12F4E">
        <w:rPr>
          <w:rFonts w:ascii="Times New Roman" w:hAnsi="Times New Roman" w:cs="Times New Roman"/>
          <w:b/>
          <w:sz w:val="26"/>
          <w:szCs w:val="26"/>
        </w:rPr>
        <w:t>6</w:t>
      </w:r>
      <w:r w:rsidRPr="00E03B9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03B95" w:rsidRDefault="00E03B95"/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3"/>
        <w:gridCol w:w="2127"/>
        <w:gridCol w:w="1417"/>
        <w:gridCol w:w="1418"/>
        <w:gridCol w:w="1134"/>
        <w:gridCol w:w="2409"/>
        <w:gridCol w:w="851"/>
        <w:gridCol w:w="850"/>
        <w:gridCol w:w="709"/>
        <w:gridCol w:w="851"/>
        <w:gridCol w:w="992"/>
        <w:gridCol w:w="992"/>
      </w:tblGrid>
      <w:tr w:rsidR="00C2667D" w:rsidRPr="00486859" w:rsidTr="00E777B1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№</w:t>
            </w:r>
            <w:r w:rsidRPr="00486859">
              <w:br/>
            </w:r>
            <w:proofErr w:type="spellStart"/>
            <w:proofErr w:type="gramStart"/>
            <w:r w:rsidRPr="00486859">
              <w:t>п</w:t>
            </w:r>
            <w:proofErr w:type="spellEnd"/>
            <w:proofErr w:type="gramEnd"/>
            <w:r w:rsidRPr="00486859">
              <w:t>/</w:t>
            </w:r>
            <w:proofErr w:type="spellStart"/>
            <w:r w:rsidRPr="0048685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подпрограммы  </w:t>
            </w:r>
            <w:r>
              <w:br/>
              <w:t>(раздела, мероприя</w:t>
            </w:r>
            <w:r w:rsidRPr="00486859">
              <w:t xml:space="preserve">тия)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3A31D1">
            <w:pPr>
              <w:widowControl w:val="0"/>
              <w:autoSpaceDE w:val="0"/>
              <w:autoSpaceDN w:val="0"/>
              <w:adjustRightInd w:val="0"/>
            </w:pPr>
            <w:r>
              <w:t>Источник финансирования (всего, в том числе област</w:t>
            </w:r>
            <w:r w:rsidRPr="00486859">
              <w:t xml:space="preserve">ной бюджет, бюджет МР «Ферзиковский район»,  бюджеты  поселений,   </w:t>
            </w:r>
            <w:r w:rsidRPr="00486859">
              <w:br/>
              <w:t xml:space="preserve">внебюджетные </w:t>
            </w:r>
            <w:r w:rsidRPr="00486859">
              <w:br/>
              <w:t xml:space="preserve"> источники)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 Плановые   </w:t>
            </w:r>
            <w:r w:rsidRPr="00486859">
              <w:br/>
              <w:t xml:space="preserve"> объемы ф</w:t>
            </w:r>
            <w:proofErr w:type="gramStart"/>
            <w:r w:rsidRPr="00486859">
              <w:t>и-</w:t>
            </w:r>
            <w:proofErr w:type="gramEnd"/>
            <w:r w:rsidRPr="00486859">
              <w:br/>
            </w:r>
            <w:proofErr w:type="spellStart"/>
            <w:r w:rsidRPr="00486859">
              <w:t>нансирования</w:t>
            </w:r>
            <w:proofErr w:type="spellEnd"/>
            <w:r w:rsidRPr="00486859">
              <w:br/>
              <w:t xml:space="preserve"> на отчетный </w:t>
            </w:r>
            <w:r w:rsidRPr="00486859">
              <w:br/>
              <w:t xml:space="preserve">   год из    </w:t>
            </w:r>
            <w:r w:rsidRPr="00486859">
              <w:br/>
              <w:t xml:space="preserve">нормативного </w:t>
            </w:r>
            <w:r w:rsidRPr="00486859">
              <w:br/>
              <w:t xml:space="preserve">  правового  </w:t>
            </w:r>
            <w:r w:rsidRPr="00486859">
              <w:br/>
              <w:t xml:space="preserve">   акта об   </w:t>
            </w:r>
            <w:r w:rsidRPr="00486859">
              <w:br/>
              <w:t xml:space="preserve"> утверждении </w:t>
            </w:r>
            <w:r w:rsidRPr="00486859">
              <w:br/>
              <w:t xml:space="preserve"> программы,  </w:t>
            </w:r>
            <w:r w:rsidRPr="00486859">
              <w:br/>
              <w:t xml:space="preserve"> тыс. рублей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D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Фактически</w:t>
            </w:r>
            <w:r>
              <w:br/>
              <w:t>использова</w:t>
            </w:r>
            <w:r w:rsidRPr="00486859">
              <w:t>но</w:t>
            </w:r>
            <w:r>
              <w:t xml:space="preserve"> </w:t>
            </w:r>
            <w:r w:rsidRPr="00486859">
              <w:t xml:space="preserve">средств  </w:t>
            </w:r>
            <w:r w:rsidRPr="00486859">
              <w:br/>
              <w:t>(</w:t>
            </w:r>
            <w:proofErr w:type="spellStart"/>
            <w:r w:rsidRPr="00486859">
              <w:t>перечи</w:t>
            </w:r>
            <w:proofErr w:type="gramStart"/>
            <w:r w:rsidRPr="00486859">
              <w:t>с</w:t>
            </w:r>
            <w:proofErr w:type="spellEnd"/>
            <w:r w:rsidRPr="00486859">
              <w:t>-</w:t>
            </w:r>
            <w:proofErr w:type="gramEnd"/>
            <w:r w:rsidRPr="00486859">
              <w:br/>
            </w:r>
            <w:proofErr w:type="spellStart"/>
            <w:r w:rsidRPr="00486859">
              <w:t>лено</w:t>
            </w:r>
            <w:proofErr w:type="spellEnd"/>
            <w:r w:rsidRPr="00486859">
              <w:t xml:space="preserve"> со  </w:t>
            </w:r>
            <w:r w:rsidRPr="00486859">
              <w:br/>
              <w:t xml:space="preserve">счета </w:t>
            </w:r>
            <w:proofErr w:type="spellStart"/>
            <w:r w:rsidRPr="00486859">
              <w:t>ис</w:t>
            </w:r>
            <w:proofErr w:type="spellEnd"/>
            <w:r w:rsidRPr="00486859">
              <w:t xml:space="preserve">- </w:t>
            </w:r>
            <w:r w:rsidRPr="00486859">
              <w:br/>
            </w:r>
            <w:proofErr w:type="spellStart"/>
            <w:r w:rsidRPr="00486859">
              <w:t>полнителя</w:t>
            </w:r>
            <w:proofErr w:type="spellEnd"/>
            <w:r w:rsidRPr="00486859">
              <w:t>)</w:t>
            </w:r>
            <w:r w:rsidRPr="00486859">
              <w:br/>
              <w:t xml:space="preserve"> с начала </w:t>
            </w:r>
            <w:r w:rsidRPr="00486859">
              <w:br/>
              <w:t>года, тыс.</w:t>
            </w:r>
            <w:r w:rsidRPr="00486859">
              <w:br/>
              <w:t xml:space="preserve">  рублей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Процент выполнения плана</w:t>
            </w:r>
            <w:r w:rsidR="00E777B1">
              <w:t>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Наименование ин</w:t>
            </w:r>
            <w:r w:rsidRPr="00486859">
              <w:t>дикатора,</w:t>
            </w:r>
            <w:r w:rsidRPr="00486859">
              <w:br/>
              <w:t xml:space="preserve"> единица </w:t>
            </w:r>
            <w:r w:rsidRPr="00486859">
              <w:br/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Значения индикатора</w:t>
            </w:r>
          </w:p>
        </w:tc>
      </w:tr>
      <w:tr w:rsidR="00C2667D" w:rsidRPr="00486859" w:rsidTr="00E777B1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предыду</w:t>
            </w:r>
            <w:r w:rsidRPr="00486859">
              <w:t xml:space="preserve">щий год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 текущий год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план </w:t>
            </w:r>
            <w:r w:rsidRPr="00486859">
              <w:br/>
              <w:t xml:space="preserve"> на  </w:t>
            </w:r>
            <w:r w:rsidRPr="00486859">
              <w:br/>
            </w:r>
            <w:proofErr w:type="spellStart"/>
            <w:r w:rsidRPr="00486859">
              <w:t>сл</w:t>
            </w:r>
            <w:proofErr w:type="gramStart"/>
            <w:r w:rsidRPr="00486859">
              <w:t>е</w:t>
            </w:r>
            <w:proofErr w:type="spellEnd"/>
            <w:r w:rsidRPr="00486859">
              <w:t>-</w:t>
            </w:r>
            <w:proofErr w:type="gramEnd"/>
            <w:r w:rsidRPr="00486859">
              <w:br/>
              <w:t xml:space="preserve">дую- </w:t>
            </w:r>
            <w:r w:rsidRPr="00486859">
              <w:br/>
            </w:r>
            <w:proofErr w:type="spellStart"/>
            <w:r w:rsidRPr="00486859">
              <w:t>щий</w:t>
            </w:r>
            <w:proofErr w:type="spellEnd"/>
            <w:r w:rsidRPr="00486859">
              <w:br/>
              <w:t xml:space="preserve"> год </w:t>
            </w:r>
          </w:p>
        </w:tc>
      </w:tr>
      <w:tr w:rsidR="00C2667D" w:rsidRPr="00486859" w:rsidTr="00E777B1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пр</w:t>
            </w:r>
            <w:proofErr w:type="gramStart"/>
            <w:r w:rsidRPr="00486859">
              <w:t>о-</w:t>
            </w:r>
            <w:proofErr w:type="gramEnd"/>
            <w:r w:rsidRPr="00486859">
              <w:br/>
              <w:t xml:space="preserve"> цент </w:t>
            </w:r>
            <w:r w:rsidRPr="00486859">
              <w:br/>
            </w:r>
            <w:proofErr w:type="spellStart"/>
            <w:r w:rsidRPr="00486859">
              <w:t>выпо</w:t>
            </w:r>
            <w:proofErr w:type="spellEnd"/>
            <w:r w:rsidRPr="00486859">
              <w:t xml:space="preserve">- </w:t>
            </w:r>
            <w:r w:rsidRPr="00486859">
              <w:br/>
              <w:t xml:space="preserve"> пол- </w:t>
            </w:r>
            <w:r w:rsidRPr="00486859">
              <w:br/>
              <w:t xml:space="preserve">нения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67D" w:rsidRPr="00486859" w:rsidTr="00E777B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2667D" w:rsidRPr="00486859" w:rsidTr="00E777B1">
        <w:trPr>
          <w:trHeight w:val="41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220D9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E777B1" w:rsidRDefault="00C2667D" w:rsidP="004D52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7B1">
              <w:rPr>
                <w:b/>
                <w:sz w:val="22"/>
                <w:szCs w:val="22"/>
              </w:rPr>
              <w:t>Обеспечение мер государственной поддержки молодых семей, нуждающихся в улучшении жилищных условий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Default="00C2667D" w:rsidP="00220D9B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  <w:p w:rsidR="00C2667D" w:rsidRDefault="00C2667D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77B1" w:rsidRDefault="00E777B1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667D" w:rsidRDefault="00C2667D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2667D" w:rsidRDefault="00C2667D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77B1" w:rsidRDefault="00E777B1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667D" w:rsidRPr="003C4867" w:rsidRDefault="00C2667D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690,0</w:t>
            </w:r>
          </w:p>
          <w:p w:rsidR="00C2667D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77B1" w:rsidRDefault="00E777B1" w:rsidP="00D771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Pr="00486859" w:rsidRDefault="00C2667D" w:rsidP="00D77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1278,885</w:t>
            </w: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77B1" w:rsidRDefault="00E777B1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667D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615,615</w:t>
            </w:r>
          </w:p>
          <w:p w:rsidR="00E777B1" w:rsidRDefault="00E777B1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C266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2C66EE" w:rsidRDefault="00C2667D" w:rsidP="00220D9B">
            <w:pPr>
              <w:widowControl w:val="0"/>
              <w:autoSpaceDE w:val="0"/>
              <w:autoSpaceDN w:val="0"/>
              <w:adjustRightInd w:val="0"/>
            </w:pPr>
            <w:r w:rsidRPr="00EC34F3">
              <w:rPr>
                <w:rFonts w:eastAsia="Calibri"/>
                <w:sz w:val="18"/>
                <w:szCs w:val="18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E7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E7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E7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754457" w:rsidRDefault="00C2667D" w:rsidP="00E777B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754457" w:rsidRDefault="00C2667D" w:rsidP="00E777B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7D" w:rsidRPr="00486859" w:rsidRDefault="00C2667D" w:rsidP="00E7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E03B95" w:rsidRDefault="00E03B95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B82622" w:rsidRDefault="00B82622" w:rsidP="00D02E60">
      <w:pPr>
        <w:jc w:val="center"/>
        <w:rPr>
          <w:b/>
          <w:sz w:val="26"/>
          <w:szCs w:val="26"/>
        </w:rPr>
      </w:pPr>
    </w:p>
    <w:p w:rsidR="000928B5" w:rsidRDefault="00D02E60" w:rsidP="00F86E2C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t>Пояснительная записка</w:t>
      </w:r>
      <w:r w:rsidR="00D2070D" w:rsidRPr="00D2070D">
        <w:rPr>
          <w:b/>
          <w:sz w:val="26"/>
          <w:szCs w:val="26"/>
        </w:rPr>
        <w:t xml:space="preserve"> к годовому отчету о выполнении </w:t>
      </w:r>
      <w:r w:rsidR="00F20EEA">
        <w:rPr>
          <w:b/>
          <w:sz w:val="26"/>
          <w:szCs w:val="26"/>
        </w:rPr>
        <w:t>М</w:t>
      </w:r>
      <w:r w:rsidR="00D2070D" w:rsidRPr="00D2070D">
        <w:rPr>
          <w:b/>
          <w:sz w:val="26"/>
          <w:szCs w:val="26"/>
        </w:rPr>
        <w:t xml:space="preserve">П </w:t>
      </w:r>
      <w:r w:rsidR="00F20EEA" w:rsidRPr="00E03B95">
        <w:rPr>
          <w:b/>
          <w:sz w:val="26"/>
          <w:szCs w:val="26"/>
        </w:rPr>
        <w:t>«</w:t>
      </w:r>
      <w:r w:rsidR="00F86E2C">
        <w:rPr>
          <w:b/>
          <w:sz w:val="26"/>
          <w:szCs w:val="26"/>
        </w:rPr>
        <w:t>Обеспечение жильем молодых семей в</w:t>
      </w:r>
      <w:r w:rsidR="00F20EEA" w:rsidRPr="00E03B95">
        <w:rPr>
          <w:b/>
          <w:sz w:val="26"/>
          <w:szCs w:val="26"/>
        </w:rPr>
        <w:t xml:space="preserve"> муниципально</w:t>
      </w:r>
      <w:r w:rsidR="00F86E2C">
        <w:rPr>
          <w:b/>
          <w:sz w:val="26"/>
          <w:szCs w:val="26"/>
        </w:rPr>
        <w:t>м</w:t>
      </w:r>
      <w:r w:rsidR="00F20EEA" w:rsidRPr="00E03B95">
        <w:rPr>
          <w:b/>
          <w:sz w:val="26"/>
          <w:szCs w:val="26"/>
        </w:rPr>
        <w:t xml:space="preserve"> район</w:t>
      </w:r>
      <w:r w:rsidR="00F86E2C">
        <w:rPr>
          <w:b/>
          <w:sz w:val="26"/>
          <w:szCs w:val="26"/>
        </w:rPr>
        <w:t>е</w:t>
      </w:r>
      <w:r w:rsidR="00F20EEA" w:rsidRPr="00E03B95">
        <w:rPr>
          <w:b/>
          <w:sz w:val="26"/>
          <w:szCs w:val="26"/>
        </w:rPr>
        <w:t xml:space="preserve"> «Ферзиковский район»</w:t>
      </w:r>
      <w:r w:rsidR="00F86E2C">
        <w:rPr>
          <w:b/>
          <w:sz w:val="26"/>
          <w:szCs w:val="26"/>
        </w:rPr>
        <w:t xml:space="preserve"> </w:t>
      </w:r>
    </w:p>
    <w:p w:rsidR="00D02E60" w:rsidRPr="00D2070D" w:rsidRDefault="00F86E2C" w:rsidP="00F86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 – 2020 годы»</w:t>
      </w:r>
      <w:r w:rsidR="00F20EEA" w:rsidRPr="00D2070D">
        <w:rPr>
          <w:b/>
          <w:sz w:val="26"/>
          <w:szCs w:val="26"/>
        </w:rPr>
        <w:t xml:space="preserve"> </w:t>
      </w:r>
      <w:r w:rsidR="00F96EC3">
        <w:rPr>
          <w:b/>
          <w:sz w:val="26"/>
          <w:szCs w:val="26"/>
        </w:rPr>
        <w:t>за 201</w:t>
      </w:r>
      <w:r w:rsidR="00E777B1">
        <w:rPr>
          <w:b/>
          <w:sz w:val="26"/>
          <w:szCs w:val="26"/>
        </w:rPr>
        <w:t>6</w:t>
      </w:r>
      <w:r w:rsidR="00D2070D" w:rsidRPr="00D2070D">
        <w:rPr>
          <w:b/>
          <w:sz w:val="26"/>
          <w:szCs w:val="26"/>
        </w:rPr>
        <w:t>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565E05" w:rsidRDefault="00565E05" w:rsidP="00565E05">
      <w:pPr>
        <w:ind w:firstLine="851"/>
        <w:jc w:val="both"/>
        <w:rPr>
          <w:sz w:val="26"/>
          <w:szCs w:val="26"/>
        </w:rPr>
      </w:pPr>
      <w:r w:rsidRPr="006235FC">
        <w:rPr>
          <w:sz w:val="26"/>
          <w:szCs w:val="26"/>
        </w:rPr>
        <w:t xml:space="preserve">В настоящее время жилищная проблема остаётся одной из наиболее острых проблем в </w:t>
      </w:r>
      <w:r>
        <w:rPr>
          <w:sz w:val="26"/>
          <w:szCs w:val="26"/>
        </w:rPr>
        <w:t>Ферзиковском районе</w:t>
      </w:r>
      <w:r w:rsidRPr="006235FC">
        <w:rPr>
          <w:sz w:val="26"/>
          <w:szCs w:val="26"/>
        </w:rPr>
        <w:t>.</w:t>
      </w:r>
      <w:r>
        <w:rPr>
          <w:sz w:val="26"/>
          <w:szCs w:val="26"/>
        </w:rPr>
        <w:t xml:space="preserve"> В особой поддержке по улучшению жилищных условий нуждаются молодые семьи.</w:t>
      </w:r>
      <w:r w:rsidRPr="00565E05">
        <w:rPr>
          <w:sz w:val="26"/>
          <w:szCs w:val="26"/>
        </w:rPr>
        <w:t xml:space="preserve"> </w:t>
      </w:r>
      <w:r w:rsidRPr="004972BD">
        <w:rPr>
          <w:sz w:val="26"/>
          <w:szCs w:val="26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</w:t>
      </w:r>
      <w:r>
        <w:rPr>
          <w:sz w:val="26"/>
          <w:szCs w:val="26"/>
        </w:rPr>
        <w:t>Одним из препятствующих факторов, влияющих на возможности молодой семьи в вопросах приобретения или строительства жилья, является отсутствие собственных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покупки или строительства жилья, а также высокие процентные ставки за использование кредитных средств. Государственная п</w:t>
      </w:r>
      <w:r w:rsidRPr="004972BD">
        <w:rPr>
          <w:sz w:val="26"/>
          <w:szCs w:val="26"/>
        </w:rPr>
        <w:t xml:space="preserve">оддержка молодых семей при решении жилищной проблемы </w:t>
      </w:r>
      <w:r>
        <w:rPr>
          <w:sz w:val="26"/>
          <w:szCs w:val="26"/>
        </w:rPr>
        <w:t>является</w:t>
      </w:r>
      <w:r w:rsidRPr="004972BD">
        <w:rPr>
          <w:sz w:val="26"/>
          <w:szCs w:val="26"/>
        </w:rPr>
        <w:t xml:space="preserve"> основой стабильных условий жизни для этой наиболее активной части населения, </w:t>
      </w:r>
      <w:r>
        <w:rPr>
          <w:sz w:val="26"/>
          <w:szCs w:val="26"/>
        </w:rPr>
        <w:t xml:space="preserve">и может </w:t>
      </w:r>
      <w:r w:rsidRPr="004972BD">
        <w:rPr>
          <w:sz w:val="26"/>
          <w:szCs w:val="26"/>
        </w:rPr>
        <w:t>повлият</w:t>
      </w:r>
      <w:r>
        <w:rPr>
          <w:sz w:val="26"/>
          <w:szCs w:val="26"/>
        </w:rPr>
        <w:t>ь</w:t>
      </w:r>
      <w:r w:rsidRPr="004972BD">
        <w:rPr>
          <w:sz w:val="26"/>
          <w:szCs w:val="26"/>
        </w:rPr>
        <w:t xml:space="preserve"> на улучшение демографической ситуации в </w:t>
      </w:r>
      <w:r>
        <w:rPr>
          <w:sz w:val="26"/>
          <w:szCs w:val="26"/>
        </w:rPr>
        <w:t>районе</w:t>
      </w:r>
      <w:r w:rsidRPr="004972BD">
        <w:rPr>
          <w:sz w:val="26"/>
          <w:szCs w:val="26"/>
        </w:rPr>
        <w:t xml:space="preserve">. </w:t>
      </w:r>
    </w:p>
    <w:p w:rsidR="00F86E2C" w:rsidRDefault="00565E05" w:rsidP="00565E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на территории района действует муниципальная программа «Обеспечение жильем молодых семей в муниципальном районе «Ферзиковский район». </w:t>
      </w:r>
      <w:r w:rsidR="00F86E2C">
        <w:rPr>
          <w:sz w:val="26"/>
          <w:szCs w:val="26"/>
        </w:rPr>
        <w:t>Целью программы является решение жилищной проблемы молодых семей, нуждающихся в улучшении жилищных условий.</w:t>
      </w:r>
    </w:p>
    <w:p w:rsidR="00F86E2C" w:rsidRDefault="00F86E2C" w:rsidP="00F86E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основных направлений обеспечения жильем молодых семей являются федеральный, областной и местный бюджеты. </w:t>
      </w:r>
    </w:p>
    <w:p w:rsidR="00F86E2C" w:rsidRPr="00570438" w:rsidRDefault="00F86E2C" w:rsidP="00570438">
      <w:pPr>
        <w:ind w:firstLine="851"/>
        <w:jc w:val="both"/>
        <w:rPr>
          <w:sz w:val="26"/>
          <w:szCs w:val="26"/>
        </w:rPr>
      </w:pPr>
      <w:r w:rsidRPr="00570438">
        <w:rPr>
          <w:sz w:val="26"/>
          <w:szCs w:val="26"/>
        </w:rPr>
        <w:t>В рамках данной программы были проведены следующие мероприятия:</w:t>
      </w:r>
    </w:p>
    <w:p w:rsidR="00570438" w:rsidRPr="00570438" w:rsidRDefault="00570438" w:rsidP="00F86E2C">
      <w:pPr>
        <w:ind w:firstLine="567"/>
        <w:jc w:val="both"/>
        <w:rPr>
          <w:sz w:val="26"/>
          <w:szCs w:val="26"/>
        </w:rPr>
      </w:pPr>
      <w:r w:rsidRPr="00570438">
        <w:rPr>
          <w:rFonts w:eastAsia="Calibri"/>
          <w:color w:val="000000"/>
          <w:sz w:val="26"/>
          <w:szCs w:val="26"/>
        </w:rPr>
        <w:t xml:space="preserve">     - приём документов от молодых семей, участвующих в Программе</w:t>
      </w:r>
      <w:r>
        <w:rPr>
          <w:rFonts w:eastAsia="Calibri"/>
          <w:color w:val="000000"/>
          <w:sz w:val="26"/>
          <w:szCs w:val="26"/>
        </w:rPr>
        <w:t>;</w:t>
      </w:r>
    </w:p>
    <w:p w:rsidR="00F86E2C" w:rsidRPr="00570438" w:rsidRDefault="00F86E2C" w:rsidP="00F86E2C">
      <w:pPr>
        <w:ind w:firstLine="567"/>
        <w:jc w:val="both"/>
        <w:rPr>
          <w:rFonts w:eastAsia="Calibri"/>
          <w:sz w:val="26"/>
          <w:szCs w:val="26"/>
        </w:rPr>
      </w:pPr>
      <w:r w:rsidRPr="00570438">
        <w:rPr>
          <w:sz w:val="26"/>
          <w:szCs w:val="26"/>
        </w:rPr>
        <w:t xml:space="preserve">     - с</w:t>
      </w:r>
      <w:r w:rsidRPr="00570438">
        <w:rPr>
          <w:rFonts w:eastAsia="Calibri"/>
          <w:sz w:val="26"/>
          <w:szCs w:val="26"/>
        </w:rPr>
        <w:t>бор данных о молодых семьях, участвующих в программе, формирование сводного списка участников программы;</w:t>
      </w:r>
    </w:p>
    <w:p w:rsidR="00F86E2C" w:rsidRPr="00570438" w:rsidRDefault="00570438" w:rsidP="00570438">
      <w:pPr>
        <w:ind w:firstLine="851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Pr="00570438">
        <w:rPr>
          <w:rFonts w:eastAsia="Calibri"/>
          <w:sz w:val="26"/>
          <w:szCs w:val="26"/>
        </w:rPr>
        <w:t>редоставление молодым семьям информации и разъяснений по условиям участия в Программе</w:t>
      </w:r>
      <w:r>
        <w:rPr>
          <w:rFonts w:eastAsia="Calibri"/>
          <w:sz w:val="26"/>
          <w:szCs w:val="26"/>
        </w:rPr>
        <w:t>;</w:t>
      </w:r>
    </w:p>
    <w:p w:rsidR="00F86E2C" w:rsidRPr="00570438" w:rsidRDefault="00F86E2C" w:rsidP="00565E05">
      <w:pPr>
        <w:ind w:left="-142" w:firstLine="993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р</w:t>
      </w:r>
      <w:r w:rsidRPr="00812DC9">
        <w:rPr>
          <w:rFonts w:eastAsia="Calibri"/>
          <w:color w:val="000000"/>
          <w:sz w:val="26"/>
          <w:szCs w:val="26"/>
        </w:rPr>
        <w:t>азмещение информации о ходе реализации Программы в районной газете «Ферзиковские вести»</w:t>
      </w:r>
      <w:r w:rsidR="00570438" w:rsidRPr="00570438">
        <w:rPr>
          <w:rFonts w:eastAsia="Calibri"/>
          <w:color w:val="000000"/>
          <w:sz w:val="24"/>
          <w:szCs w:val="24"/>
        </w:rPr>
        <w:t xml:space="preserve"> </w:t>
      </w:r>
      <w:r w:rsidR="00570438" w:rsidRPr="00570438">
        <w:rPr>
          <w:rFonts w:eastAsia="Calibri"/>
          <w:color w:val="000000"/>
          <w:sz w:val="26"/>
          <w:szCs w:val="26"/>
        </w:rPr>
        <w:t>и на официальном сайте муниципального района «Ферзиковский район» в сети Интернет</w:t>
      </w:r>
      <w:r w:rsidRPr="00570438">
        <w:rPr>
          <w:rFonts w:eastAsia="Calibri"/>
          <w:color w:val="000000"/>
          <w:sz w:val="26"/>
          <w:szCs w:val="26"/>
        </w:rPr>
        <w:t>;</w:t>
      </w:r>
    </w:p>
    <w:p w:rsidR="00F86E2C" w:rsidRDefault="00193BF7" w:rsidP="0057043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0438">
        <w:rPr>
          <w:sz w:val="26"/>
          <w:szCs w:val="26"/>
        </w:rPr>
        <w:t>3</w:t>
      </w:r>
      <w:r w:rsidR="00E777B1">
        <w:rPr>
          <w:sz w:val="26"/>
          <w:szCs w:val="26"/>
        </w:rPr>
        <w:t>1</w:t>
      </w:r>
      <w:r w:rsidR="00F86E2C">
        <w:rPr>
          <w:sz w:val="26"/>
          <w:szCs w:val="26"/>
        </w:rPr>
        <w:t xml:space="preserve"> сем</w:t>
      </w:r>
      <w:r w:rsidR="00E777B1">
        <w:rPr>
          <w:sz w:val="26"/>
          <w:szCs w:val="26"/>
        </w:rPr>
        <w:t>ья</w:t>
      </w:r>
      <w:r w:rsidR="00F86E2C">
        <w:rPr>
          <w:sz w:val="26"/>
          <w:szCs w:val="26"/>
        </w:rPr>
        <w:t xml:space="preserve"> включен</w:t>
      </w:r>
      <w:r w:rsidR="00E777B1">
        <w:rPr>
          <w:sz w:val="26"/>
          <w:szCs w:val="26"/>
        </w:rPr>
        <w:t>а</w:t>
      </w:r>
      <w:r w:rsidR="00F86E2C">
        <w:rPr>
          <w:sz w:val="26"/>
          <w:szCs w:val="26"/>
        </w:rPr>
        <w:t xml:space="preserve"> в списки молодых семей – участников подпрограммы «Обеспечение жильем молодых семей», изъявивших желание получить социальную выплату </w:t>
      </w:r>
      <w:r w:rsidR="00E777B1">
        <w:rPr>
          <w:sz w:val="26"/>
          <w:szCs w:val="26"/>
        </w:rPr>
        <w:t xml:space="preserve">на </w:t>
      </w:r>
      <w:r w:rsidR="00F86E2C">
        <w:rPr>
          <w:sz w:val="26"/>
          <w:szCs w:val="26"/>
        </w:rPr>
        <w:t xml:space="preserve"> 201</w:t>
      </w:r>
      <w:r w:rsidR="00E777B1">
        <w:rPr>
          <w:sz w:val="26"/>
          <w:szCs w:val="26"/>
        </w:rPr>
        <w:t>7</w:t>
      </w:r>
      <w:r w:rsidR="00F86E2C">
        <w:rPr>
          <w:sz w:val="26"/>
          <w:szCs w:val="26"/>
        </w:rPr>
        <w:t xml:space="preserve"> год</w:t>
      </w:r>
      <w:r w:rsidR="00570438">
        <w:rPr>
          <w:sz w:val="26"/>
          <w:szCs w:val="26"/>
        </w:rPr>
        <w:t>.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Администрацией МР «Ферзиковский район» было выдано </w:t>
      </w:r>
      <w:r w:rsidR="00E777B1">
        <w:rPr>
          <w:color w:val="000000"/>
          <w:spacing w:val="1"/>
          <w:sz w:val="26"/>
          <w:szCs w:val="26"/>
        </w:rPr>
        <w:t xml:space="preserve">2 </w:t>
      </w:r>
      <w:r w:rsidRPr="00150C5C">
        <w:rPr>
          <w:rFonts w:eastAsia="Calibri"/>
          <w:color w:val="000000"/>
          <w:spacing w:val="-1"/>
          <w:sz w:val="26"/>
          <w:szCs w:val="26"/>
          <w:highlight w:val="white"/>
        </w:rPr>
        <w:t>свидетельств</w:t>
      </w:r>
      <w:r w:rsidR="00E777B1">
        <w:rPr>
          <w:rFonts w:eastAsia="Calibri"/>
          <w:color w:val="000000"/>
          <w:spacing w:val="-1"/>
          <w:sz w:val="26"/>
          <w:szCs w:val="26"/>
          <w:highlight w:val="white"/>
        </w:rPr>
        <w:t>а</w:t>
      </w:r>
      <w:r w:rsidRPr="00150C5C">
        <w:rPr>
          <w:rFonts w:eastAsia="Calibri"/>
          <w:color w:val="000000"/>
          <w:spacing w:val="-1"/>
          <w:sz w:val="26"/>
          <w:szCs w:val="26"/>
          <w:highlight w:val="white"/>
        </w:rPr>
        <w:t xml:space="preserve">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rFonts w:eastAsia="Calibri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color w:val="000000"/>
          <w:spacing w:val="1"/>
          <w:sz w:val="26"/>
          <w:szCs w:val="26"/>
        </w:rPr>
        <w:t>молод</w:t>
      </w:r>
      <w:r w:rsidR="00E777B1">
        <w:rPr>
          <w:color w:val="000000"/>
          <w:spacing w:val="1"/>
          <w:sz w:val="26"/>
          <w:szCs w:val="26"/>
        </w:rPr>
        <w:t>ым</w:t>
      </w:r>
      <w:r>
        <w:rPr>
          <w:color w:val="000000"/>
          <w:spacing w:val="1"/>
          <w:sz w:val="26"/>
          <w:szCs w:val="26"/>
        </w:rPr>
        <w:t xml:space="preserve"> семь</w:t>
      </w:r>
      <w:r w:rsidR="00E777B1">
        <w:rPr>
          <w:color w:val="000000"/>
          <w:spacing w:val="1"/>
          <w:sz w:val="26"/>
          <w:szCs w:val="26"/>
        </w:rPr>
        <w:t>ям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-2"/>
          <w:sz w:val="26"/>
          <w:szCs w:val="26"/>
        </w:rPr>
        <w:t xml:space="preserve"> </w:t>
      </w:r>
      <w:r w:rsidR="009A055F">
        <w:rPr>
          <w:color w:val="000000"/>
          <w:spacing w:val="-2"/>
          <w:sz w:val="26"/>
          <w:szCs w:val="26"/>
        </w:rPr>
        <w:t xml:space="preserve">Молодая семья Захаровой Ю.С. получала субсидию в  прошлом году в рамках соглашения 2015 года в сумме 882000 руб. Молодая семья </w:t>
      </w:r>
      <w:proofErr w:type="spellStart"/>
      <w:r w:rsidR="009A055F">
        <w:rPr>
          <w:color w:val="000000"/>
          <w:spacing w:val="-2"/>
          <w:sz w:val="26"/>
          <w:szCs w:val="26"/>
        </w:rPr>
        <w:t>Фефеловых</w:t>
      </w:r>
      <w:proofErr w:type="spellEnd"/>
      <w:r w:rsidR="009A055F">
        <w:rPr>
          <w:color w:val="000000"/>
          <w:spacing w:val="-2"/>
          <w:sz w:val="26"/>
          <w:szCs w:val="26"/>
        </w:rPr>
        <w:t xml:space="preserve"> получали субсидию в 2016 году, размер которой составил 1102500 руб.</w:t>
      </w:r>
    </w:p>
    <w:p w:rsidR="00193BF7" w:rsidRDefault="009A055F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Общий размер </w:t>
      </w:r>
      <w:r w:rsidR="00193BF7">
        <w:rPr>
          <w:color w:val="000000"/>
          <w:spacing w:val="-2"/>
          <w:sz w:val="26"/>
          <w:szCs w:val="26"/>
        </w:rPr>
        <w:t xml:space="preserve"> социальн</w:t>
      </w:r>
      <w:r w:rsidR="00E777B1">
        <w:rPr>
          <w:color w:val="000000"/>
          <w:spacing w:val="-2"/>
          <w:sz w:val="26"/>
          <w:szCs w:val="26"/>
        </w:rPr>
        <w:t>ых</w:t>
      </w:r>
      <w:r w:rsidR="00193BF7">
        <w:rPr>
          <w:color w:val="000000"/>
          <w:spacing w:val="-2"/>
          <w:sz w:val="26"/>
          <w:szCs w:val="26"/>
        </w:rPr>
        <w:t xml:space="preserve"> выплат составил </w:t>
      </w:r>
      <w:r w:rsidR="00E777B1">
        <w:rPr>
          <w:color w:val="000000"/>
          <w:spacing w:val="-2"/>
          <w:sz w:val="26"/>
          <w:szCs w:val="26"/>
        </w:rPr>
        <w:t>1 984 500</w:t>
      </w:r>
      <w:r w:rsidR="00193BF7">
        <w:rPr>
          <w:color w:val="000000"/>
          <w:spacing w:val="-2"/>
          <w:sz w:val="26"/>
          <w:szCs w:val="26"/>
        </w:rPr>
        <w:t xml:space="preserve">  рублей, в т.ч.:</w:t>
      </w:r>
    </w:p>
    <w:p w:rsidR="00193BF7" w:rsidRPr="009A055F" w:rsidRDefault="009A055F" w:rsidP="009A055F">
      <w:pPr>
        <w:pStyle w:val="a5"/>
        <w:numPr>
          <w:ilvl w:val="0"/>
          <w:numId w:val="4"/>
        </w:numPr>
        <w:ind w:left="0" w:firstLine="851"/>
        <w:jc w:val="both"/>
        <w:rPr>
          <w:color w:val="000000"/>
          <w:spacing w:val="-2"/>
          <w:sz w:val="26"/>
          <w:szCs w:val="26"/>
        </w:rPr>
      </w:pPr>
      <w:r w:rsidRPr="009A055F">
        <w:rPr>
          <w:color w:val="000000"/>
          <w:spacing w:val="-2"/>
          <w:sz w:val="26"/>
          <w:szCs w:val="26"/>
        </w:rPr>
        <w:t xml:space="preserve">615 </w:t>
      </w:r>
      <w:proofErr w:type="spellStart"/>
      <w:r w:rsidRPr="009A055F">
        <w:rPr>
          <w:color w:val="000000"/>
          <w:spacing w:val="-2"/>
          <w:sz w:val="26"/>
          <w:szCs w:val="26"/>
        </w:rPr>
        <w:t>615</w:t>
      </w:r>
      <w:proofErr w:type="spellEnd"/>
      <w:r w:rsidR="00193BF7" w:rsidRPr="009A055F">
        <w:rPr>
          <w:color w:val="000000"/>
          <w:spacing w:val="-2"/>
          <w:sz w:val="26"/>
          <w:szCs w:val="26"/>
        </w:rPr>
        <w:t xml:space="preserve"> руб. – за счет средств федерального бюджета;</w:t>
      </w:r>
    </w:p>
    <w:p w:rsidR="00193BF7" w:rsidRDefault="009A055F" w:rsidP="009A055F">
      <w:pPr>
        <w:pStyle w:val="a5"/>
        <w:numPr>
          <w:ilvl w:val="0"/>
          <w:numId w:val="5"/>
        </w:numPr>
        <w:ind w:left="0" w:firstLine="851"/>
        <w:jc w:val="both"/>
        <w:rPr>
          <w:color w:val="000000"/>
          <w:spacing w:val="-2"/>
          <w:sz w:val="26"/>
          <w:szCs w:val="26"/>
        </w:rPr>
      </w:pPr>
      <w:r w:rsidRPr="009A055F">
        <w:rPr>
          <w:color w:val="000000"/>
          <w:spacing w:val="-2"/>
          <w:sz w:val="26"/>
          <w:szCs w:val="26"/>
        </w:rPr>
        <w:t>1 278 885</w:t>
      </w:r>
      <w:r w:rsidR="00193BF7" w:rsidRPr="009A055F">
        <w:rPr>
          <w:color w:val="000000"/>
          <w:spacing w:val="-2"/>
          <w:sz w:val="26"/>
          <w:szCs w:val="26"/>
        </w:rPr>
        <w:t xml:space="preserve"> руб. – за счет средств областного бюджета;</w:t>
      </w:r>
    </w:p>
    <w:p w:rsidR="00193BF7" w:rsidRPr="009A055F" w:rsidRDefault="009A055F" w:rsidP="009A055F">
      <w:pPr>
        <w:pStyle w:val="a5"/>
        <w:numPr>
          <w:ilvl w:val="0"/>
          <w:numId w:val="5"/>
        </w:numPr>
        <w:ind w:left="0" w:firstLine="851"/>
        <w:jc w:val="both"/>
        <w:rPr>
          <w:color w:val="000000"/>
          <w:spacing w:val="-2"/>
          <w:sz w:val="26"/>
          <w:szCs w:val="26"/>
        </w:rPr>
      </w:pPr>
      <w:r w:rsidRPr="009A055F">
        <w:rPr>
          <w:color w:val="000000"/>
          <w:spacing w:val="-2"/>
          <w:sz w:val="26"/>
          <w:szCs w:val="26"/>
        </w:rPr>
        <w:t>9</w:t>
      </w:r>
      <w:r w:rsidR="00193BF7" w:rsidRPr="009A055F">
        <w:rPr>
          <w:color w:val="000000"/>
          <w:spacing w:val="-2"/>
          <w:sz w:val="26"/>
          <w:szCs w:val="26"/>
        </w:rPr>
        <w:t xml:space="preserve">0 000 </w:t>
      </w:r>
      <w:r w:rsidR="000928B5" w:rsidRPr="009A055F">
        <w:rPr>
          <w:color w:val="000000"/>
          <w:spacing w:val="-2"/>
          <w:sz w:val="26"/>
          <w:szCs w:val="26"/>
        </w:rPr>
        <w:t>руб.</w:t>
      </w:r>
      <w:r w:rsidR="00193BF7" w:rsidRPr="009A055F">
        <w:rPr>
          <w:color w:val="000000"/>
          <w:spacing w:val="-2"/>
          <w:sz w:val="26"/>
          <w:szCs w:val="26"/>
        </w:rPr>
        <w:t xml:space="preserve"> - за счет средств местного бюджета.</w:t>
      </w:r>
    </w:p>
    <w:p w:rsidR="00565E05" w:rsidRDefault="00565E05" w:rsidP="00570438">
      <w:pPr>
        <w:ind w:firstLine="851"/>
        <w:jc w:val="both"/>
        <w:rPr>
          <w:rFonts w:eastAsia="Calibri"/>
          <w:sz w:val="26"/>
          <w:szCs w:val="26"/>
        </w:rPr>
      </w:pPr>
    </w:p>
    <w:p w:rsidR="009A055F" w:rsidRDefault="009A055F" w:rsidP="00570438">
      <w:pPr>
        <w:ind w:firstLine="851"/>
        <w:jc w:val="both"/>
        <w:rPr>
          <w:rFonts w:eastAsia="Calibri"/>
          <w:sz w:val="26"/>
          <w:szCs w:val="26"/>
        </w:rPr>
      </w:pPr>
    </w:p>
    <w:p w:rsidR="001C2C8E" w:rsidRDefault="001C2C8E" w:rsidP="009A055F">
      <w:pPr>
        <w:jc w:val="center"/>
        <w:rPr>
          <w:b/>
          <w:sz w:val="26"/>
          <w:szCs w:val="26"/>
        </w:rPr>
      </w:pPr>
    </w:p>
    <w:p w:rsidR="009A055F" w:rsidRDefault="009A055F" w:rsidP="009A055F">
      <w:pPr>
        <w:jc w:val="center"/>
        <w:rPr>
          <w:b/>
          <w:sz w:val="26"/>
          <w:szCs w:val="26"/>
        </w:rPr>
      </w:pPr>
      <w:r w:rsidRPr="00994660">
        <w:rPr>
          <w:b/>
          <w:sz w:val="26"/>
          <w:szCs w:val="26"/>
        </w:rPr>
        <w:lastRenderedPageBreak/>
        <w:t>Оценка эффективности муниципальной программы «</w:t>
      </w:r>
      <w:r>
        <w:rPr>
          <w:b/>
          <w:sz w:val="26"/>
          <w:szCs w:val="26"/>
        </w:rPr>
        <w:t>Обеспечение жильем молодых семей в</w:t>
      </w:r>
      <w:r w:rsidRPr="00E03B95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м</w:t>
      </w:r>
      <w:r w:rsidRPr="00E03B95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  <w:r w:rsidRPr="00E03B95">
        <w:rPr>
          <w:b/>
          <w:sz w:val="26"/>
          <w:szCs w:val="26"/>
        </w:rPr>
        <w:t xml:space="preserve"> «Ферзиковский район»</w:t>
      </w:r>
      <w:r>
        <w:rPr>
          <w:b/>
          <w:sz w:val="26"/>
          <w:szCs w:val="26"/>
        </w:rPr>
        <w:t xml:space="preserve"> </w:t>
      </w:r>
    </w:p>
    <w:p w:rsidR="009A055F" w:rsidRDefault="009A055F" w:rsidP="009A055F">
      <w:pPr>
        <w:pStyle w:val="2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 – 2020 годы</w:t>
      </w:r>
      <w:r w:rsidRPr="00994660">
        <w:rPr>
          <w:b/>
          <w:sz w:val="26"/>
          <w:szCs w:val="26"/>
        </w:rPr>
        <w:t xml:space="preserve">» </w:t>
      </w:r>
    </w:p>
    <w:p w:rsidR="001C2C8E" w:rsidRDefault="001C2C8E" w:rsidP="009A055F">
      <w:pPr>
        <w:pStyle w:val="2"/>
        <w:ind w:right="-2"/>
        <w:jc w:val="center"/>
        <w:rPr>
          <w:b/>
          <w:sz w:val="26"/>
          <w:szCs w:val="26"/>
        </w:rPr>
      </w:pPr>
    </w:p>
    <w:p w:rsidR="001C2C8E" w:rsidRPr="00994660" w:rsidRDefault="001C2C8E" w:rsidP="009A055F">
      <w:pPr>
        <w:pStyle w:val="2"/>
        <w:ind w:right="-2"/>
        <w:jc w:val="center"/>
        <w:rPr>
          <w:b/>
          <w:sz w:val="26"/>
          <w:szCs w:val="26"/>
        </w:rPr>
      </w:pPr>
    </w:p>
    <w:p w:rsidR="009A055F" w:rsidRPr="001C2C8E" w:rsidRDefault="009A055F" w:rsidP="001C2C8E">
      <w:pPr>
        <w:ind w:firstLine="709"/>
        <w:jc w:val="both"/>
        <w:rPr>
          <w:sz w:val="26"/>
          <w:szCs w:val="26"/>
        </w:rPr>
      </w:pPr>
      <w:r w:rsidRPr="001C2C8E">
        <w:rPr>
          <w:sz w:val="26"/>
          <w:szCs w:val="26"/>
        </w:rPr>
        <w:t xml:space="preserve">1. </w:t>
      </w:r>
      <w:r w:rsidR="001C2C8E" w:rsidRPr="001C2C8E">
        <w:rPr>
          <w:rFonts w:eastAsia="Calibri"/>
          <w:sz w:val="26"/>
          <w:szCs w:val="26"/>
        </w:rPr>
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</w:r>
      <w:r w:rsidR="001C2C8E" w:rsidRPr="001C2C8E">
        <w:rPr>
          <w:sz w:val="26"/>
          <w:szCs w:val="26"/>
        </w:rPr>
        <w:t xml:space="preserve"> = 2 / 2 * 100% = 100%</w:t>
      </w:r>
    </w:p>
    <w:p w:rsidR="001C2C8E" w:rsidRPr="001C2C8E" w:rsidRDefault="001C2C8E" w:rsidP="001C2C8E">
      <w:pPr>
        <w:ind w:firstLine="709"/>
        <w:jc w:val="both"/>
        <w:rPr>
          <w:sz w:val="26"/>
          <w:szCs w:val="26"/>
        </w:rPr>
      </w:pPr>
    </w:p>
    <w:p w:rsidR="001C2C8E" w:rsidRDefault="001C2C8E" w:rsidP="001C2C8E">
      <w:pPr>
        <w:ind w:firstLine="709"/>
        <w:jc w:val="both"/>
        <w:rPr>
          <w:sz w:val="26"/>
          <w:szCs w:val="26"/>
        </w:rPr>
      </w:pPr>
      <w:r w:rsidRPr="001C2C8E">
        <w:rPr>
          <w:sz w:val="26"/>
          <w:szCs w:val="26"/>
        </w:rPr>
        <w:t xml:space="preserve">В соответствии с Порядком разработки, формирования и </w:t>
      </w:r>
      <w:proofErr w:type="gramStart"/>
      <w:r w:rsidRPr="001C2C8E">
        <w:rPr>
          <w:sz w:val="26"/>
          <w:szCs w:val="26"/>
        </w:rPr>
        <w:t>реализации</w:t>
      </w:r>
      <w:proofErr w:type="gramEnd"/>
      <w:r w:rsidRPr="001C2C8E">
        <w:rPr>
          <w:sz w:val="26"/>
          <w:szCs w:val="26"/>
        </w:rPr>
        <w:t xml:space="preserve"> муниципальных программ муниципального района «Ферзиковский район» и Порядка проведени</w:t>
      </w:r>
      <w:r>
        <w:rPr>
          <w:sz w:val="26"/>
          <w:szCs w:val="26"/>
        </w:rPr>
        <w:t xml:space="preserve">я оценки эффективности реализации муниципальных программ муниципального района «Ферзиковский район», утвержденным постановлением администрации МР «Ферзиковский район» от 01.08.2013 №366, муниципальная программа </w:t>
      </w:r>
      <w:r w:rsidRPr="001C2C8E">
        <w:rPr>
          <w:sz w:val="26"/>
          <w:szCs w:val="26"/>
        </w:rPr>
        <w:t xml:space="preserve">«Обеспечение жильем молодых семей в муниципальном районе «Ферзиковский район» на 2015 – 2020 годы» </w:t>
      </w:r>
      <w:r>
        <w:rPr>
          <w:sz w:val="26"/>
          <w:szCs w:val="26"/>
        </w:rPr>
        <w:t>реализуется с высоким уровнем эффективности.</w:t>
      </w:r>
    </w:p>
    <w:p w:rsidR="001C2C8E" w:rsidRDefault="001C2C8E" w:rsidP="001C2C8E">
      <w:pPr>
        <w:ind w:firstLine="709"/>
        <w:jc w:val="both"/>
        <w:rPr>
          <w:sz w:val="26"/>
          <w:szCs w:val="26"/>
        </w:rPr>
      </w:pPr>
    </w:p>
    <w:p w:rsidR="001C2C8E" w:rsidRDefault="001C2C8E" w:rsidP="001C2C8E">
      <w:pPr>
        <w:ind w:firstLine="709"/>
        <w:jc w:val="both"/>
        <w:rPr>
          <w:sz w:val="26"/>
          <w:szCs w:val="26"/>
        </w:rPr>
      </w:pPr>
    </w:p>
    <w:p w:rsidR="001C2C8E" w:rsidRPr="001C2C8E" w:rsidRDefault="001C2C8E" w:rsidP="001C2C8E">
      <w:pPr>
        <w:jc w:val="both"/>
        <w:rPr>
          <w:b/>
          <w:bCs/>
          <w:color w:val="000000"/>
          <w:spacing w:val="5"/>
          <w:sz w:val="26"/>
          <w:szCs w:val="26"/>
          <w:highlight w:val="white"/>
        </w:rPr>
      </w:pPr>
      <w:r w:rsidRPr="001C2C8E">
        <w:rPr>
          <w:b/>
          <w:sz w:val="26"/>
          <w:szCs w:val="26"/>
        </w:rPr>
        <w:t xml:space="preserve">Председатель комиссии </w:t>
      </w:r>
      <w:proofErr w:type="gramStart"/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>по</w:t>
      </w:r>
      <w:proofErr w:type="gramEnd"/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 xml:space="preserve"> </w:t>
      </w:r>
    </w:p>
    <w:p w:rsidR="001C2C8E" w:rsidRPr="001C2C8E" w:rsidRDefault="001C2C8E" w:rsidP="001C2C8E">
      <w:pPr>
        <w:jc w:val="both"/>
        <w:rPr>
          <w:b/>
          <w:bCs/>
          <w:color w:val="000000"/>
          <w:spacing w:val="5"/>
          <w:sz w:val="26"/>
          <w:szCs w:val="26"/>
          <w:highlight w:val="white"/>
        </w:rPr>
      </w:pP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 xml:space="preserve">рассмотрению заявлений </w:t>
      </w:r>
    </w:p>
    <w:p w:rsidR="001C2C8E" w:rsidRPr="001C2C8E" w:rsidRDefault="001C2C8E" w:rsidP="001C2C8E">
      <w:pPr>
        <w:jc w:val="both"/>
        <w:rPr>
          <w:b/>
          <w:bCs/>
          <w:color w:val="000000"/>
          <w:spacing w:val="4"/>
          <w:sz w:val="26"/>
          <w:szCs w:val="26"/>
          <w:highlight w:val="white"/>
        </w:rPr>
      </w:pPr>
      <w:r w:rsidRPr="001C2C8E">
        <w:rPr>
          <w:b/>
          <w:bCs/>
          <w:color w:val="000000"/>
          <w:spacing w:val="4"/>
          <w:sz w:val="26"/>
          <w:szCs w:val="26"/>
          <w:highlight w:val="white"/>
        </w:rPr>
        <w:t>мол</w:t>
      </w:r>
      <w:r w:rsidRPr="001C2C8E">
        <w:rPr>
          <w:b/>
          <w:bCs/>
          <w:color w:val="000000"/>
          <w:spacing w:val="4"/>
          <w:sz w:val="26"/>
          <w:szCs w:val="26"/>
          <w:highlight w:val="white"/>
        </w:rPr>
        <w:t>о</w:t>
      </w:r>
      <w:r w:rsidRPr="001C2C8E">
        <w:rPr>
          <w:b/>
          <w:bCs/>
          <w:color w:val="000000"/>
          <w:spacing w:val="4"/>
          <w:sz w:val="26"/>
          <w:szCs w:val="26"/>
          <w:highlight w:val="white"/>
        </w:rPr>
        <w:t>дых</w:t>
      </w: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 xml:space="preserve"> </w:t>
      </w:r>
      <w:r w:rsidRPr="001C2C8E">
        <w:rPr>
          <w:b/>
          <w:bCs/>
          <w:color w:val="000000"/>
          <w:spacing w:val="4"/>
          <w:sz w:val="26"/>
          <w:szCs w:val="26"/>
          <w:highlight w:val="white"/>
        </w:rPr>
        <w:t xml:space="preserve">семей о включении </w:t>
      </w:r>
    </w:p>
    <w:p w:rsidR="001C2C8E" w:rsidRPr="001C2C8E" w:rsidRDefault="001C2C8E" w:rsidP="001C2C8E">
      <w:pPr>
        <w:jc w:val="both"/>
        <w:rPr>
          <w:b/>
          <w:bCs/>
          <w:color w:val="000000"/>
          <w:spacing w:val="4"/>
          <w:sz w:val="26"/>
          <w:szCs w:val="26"/>
          <w:highlight w:val="white"/>
        </w:rPr>
      </w:pPr>
      <w:r w:rsidRPr="001C2C8E">
        <w:rPr>
          <w:b/>
          <w:bCs/>
          <w:color w:val="000000"/>
          <w:spacing w:val="4"/>
          <w:sz w:val="26"/>
          <w:szCs w:val="26"/>
          <w:highlight w:val="white"/>
        </w:rPr>
        <w:t xml:space="preserve">в состав участников подпрограммы </w:t>
      </w:r>
    </w:p>
    <w:p w:rsidR="001C2C8E" w:rsidRPr="001C2C8E" w:rsidRDefault="001C2C8E" w:rsidP="001C2C8E">
      <w:pPr>
        <w:jc w:val="both"/>
        <w:rPr>
          <w:b/>
          <w:bCs/>
          <w:color w:val="000000"/>
          <w:spacing w:val="6"/>
          <w:sz w:val="26"/>
          <w:szCs w:val="26"/>
          <w:highlight w:val="white"/>
        </w:rPr>
      </w:pPr>
      <w:r w:rsidRPr="001C2C8E">
        <w:rPr>
          <w:b/>
          <w:bCs/>
          <w:color w:val="000000"/>
          <w:spacing w:val="6"/>
          <w:sz w:val="26"/>
          <w:szCs w:val="26"/>
          <w:highlight w:val="white"/>
        </w:rPr>
        <w:t xml:space="preserve">и заявлений молодых семей – претендентов </w:t>
      </w:r>
    </w:p>
    <w:p w:rsidR="001C2C8E" w:rsidRPr="001C2C8E" w:rsidRDefault="001C2C8E" w:rsidP="001C2C8E">
      <w:pPr>
        <w:jc w:val="both"/>
        <w:rPr>
          <w:b/>
          <w:bCs/>
          <w:color w:val="000000"/>
          <w:spacing w:val="5"/>
          <w:sz w:val="26"/>
          <w:szCs w:val="26"/>
          <w:highlight w:val="white"/>
        </w:rPr>
      </w:pPr>
      <w:r w:rsidRPr="001C2C8E">
        <w:rPr>
          <w:b/>
          <w:bCs/>
          <w:color w:val="000000"/>
          <w:spacing w:val="6"/>
          <w:sz w:val="26"/>
          <w:szCs w:val="26"/>
          <w:highlight w:val="white"/>
        </w:rPr>
        <w:t xml:space="preserve">на </w:t>
      </w: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>получение социал</w:t>
      </w: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>ь</w:t>
      </w: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 xml:space="preserve">ных выплат </w:t>
      </w:r>
    </w:p>
    <w:p w:rsidR="001C2C8E" w:rsidRPr="001C2C8E" w:rsidRDefault="001C2C8E" w:rsidP="001C2C8E">
      <w:pPr>
        <w:jc w:val="both"/>
        <w:rPr>
          <w:b/>
          <w:sz w:val="26"/>
          <w:szCs w:val="26"/>
        </w:rPr>
      </w:pPr>
      <w:r w:rsidRPr="001C2C8E">
        <w:rPr>
          <w:b/>
          <w:bCs/>
          <w:color w:val="000000"/>
          <w:spacing w:val="5"/>
          <w:sz w:val="26"/>
          <w:szCs w:val="26"/>
          <w:highlight w:val="white"/>
        </w:rPr>
        <w:t>на приобретение (строительство) жилья</w:t>
      </w:r>
      <w:r w:rsidRPr="003A7F26">
        <w:rPr>
          <w:bCs/>
          <w:color w:val="000000"/>
          <w:spacing w:val="5"/>
          <w:sz w:val="26"/>
          <w:szCs w:val="26"/>
          <w:highlight w:val="white"/>
        </w:rPr>
        <w:t xml:space="preserve"> </w:t>
      </w:r>
      <w:r>
        <w:rPr>
          <w:b/>
          <w:sz w:val="26"/>
          <w:szCs w:val="26"/>
        </w:rPr>
        <w:t xml:space="preserve">                                   </w:t>
      </w:r>
      <w:r w:rsidRPr="001C2C8E">
        <w:rPr>
          <w:b/>
          <w:sz w:val="26"/>
          <w:szCs w:val="26"/>
        </w:rPr>
        <w:t>И.П. Аксютенкова</w:t>
      </w:r>
    </w:p>
    <w:p w:rsidR="001C2C8E" w:rsidRPr="001C2C8E" w:rsidRDefault="001C2C8E" w:rsidP="001C2C8E">
      <w:pPr>
        <w:pStyle w:val="2"/>
        <w:ind w:right="-2"/>
        <w:jc w:val="center"/>
        <w:rPr>
          <w:b/>
          <w:sz w:val="26"/>
          <w:szCs w:val="26"/>
        </w:rPr>
      </w:pPr>
    </w:p>
    <w:p w:rsidR="001C2C8E" w:rsidRDefault="001C2C8E" w:rsidP="001C2C8E">
      <w:pPr>
        <w:ind w:firstLine="709"/>
        <w:jc w:val="both"/>
        <w:rPr>
          <w:sz w:val="26"/>
          <w:szCs w:val="26"/>
        </w:rPr>
      </w:pPr>
    </w:p>
    <w:p w:rsidR="009A055F" w:rsidRDefault="009A055F" w:rsidP="009A055F">
      <w:pPr>
        <w:ind w:firstLine="709"/>
        <w:jc w:val="both"/>
        <w:rPr>
          <w:sz w:val="26"/>
          <w:szCs w:val="26"/>
        </w:rPr>
      </w:pPr>
    </w:p>
    <w:p w:rsidR="009A055F" w:rsidRDefault="009A055F" w:rsidP="009A055F">
      <w:pPr>
        <w:ind w:firstLine="709"/>
        <w:jc w:val="both"/>
        <w:rPr>
          <w:sz w:val="26"/>
          <w:szCs w:val="26"/>
        </w:rPr>
      </w:pPr>
    </w:p>
    <w:p w:rsidR="009A055F" w:rsidRDefault="009A055F" w:rsidP="009A055F">
      <w:pPr>
        <w:ind w:firstLine="709"/>
        <w:jc w:val="both"/>
        <w:rPr>
          <w:sz w:val="26"/>
          <w:szCs w:val="26"/>
        </w:rPr>
      </w:pPr>
    </w:p>
    <w:p w:rsidR="00C870C6" w:rsidRDefault="00C870C6" w:rsidP="00D02E60">
      <w:pPr>
        <w:ind w:firstLine="709"/>
        <w:jc w:val="both"/>
        <w:rPr>
          <w:sz w:val="26"/>
          <w:szCs w:val="26"/>
        </w:rPr>
      </w:pPr>
    </w:p>
    <w:sectPr w:rsidR="00C870C6" w:rsidSect="001C2C8E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F3A"/>
    <w:multiLevelType w:val="hybridMultilevel"/>
    <w:tmpl w:val="FF109A0C"/>
    <w:lvl w:ilvl="0" w:tplc="927E82C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33967"/>
    <w:multiLevelType w:val="multilevel"/>
    <w:tmpl w:val="60202B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">
    <w:nsid w:val="27ED7A96"/>
    <w:multiLevelType w:val="hybridMultilevel"/>
    <w:tmpl w:val="4A3E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1687C"/>
    <w:multiLevelType w:val="hybridMultilevel"/>
    <w:tmpl w:val="6CEC3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290594"/>
    <w:multiLevelType w:val="hybridMultilevel"/>
    <w:tmpl w:val="432AF5C0"/>
    <w:lvl w:ilvl="0" w:tplc="927E82C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38134C"/>
    <w:multiLevelType w:val="hybridMultilevel"/>
    <w:tmpl w:val="0AFE2B5A"/>
    <w:lvl w:ilvl="0" w:tplc="927E82C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143B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8B5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26AF5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57B7F"/>
    <w:rsid w:val="00160FDB"/>
    <w:rsid w:val="001613AD"/>
    <w:rsid w:val="001614E9"/>
    <w:rsid w:val="001614ED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158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BF7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9CB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2C8E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B76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53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AD5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86FA7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258D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69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BCA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0B3"/>
    <w:rsid w:val="003333C8"/>
    <w:rsid w:val="00333917"/>
    <w:rsid w:val="0033427B"/>
    <w:rsid w:val="00334802"/>
    <w:rsid w:val="00334D77"/>
    <w:rsid w:val="00334E69"/>
    <w:rsid w:val="00334F97"/>
    <w:rsid w:val="00335161"/>
    <w:rsid w:val="00335498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6F0A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011B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0E2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2AC2"/>
    <w:rsid w:val="003A31D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EB2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AF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274E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38D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3B25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2D0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78C"/>
    <w:rsid w:val="00501A80"/>
    <w:rsid w:val="00501F55"/>
    <w:rsid w:val="005031D9"/>
    <w:rsid w:val="005034AC"/>
    <w:rsid w:val="005037CA"/>
    <w:rsid w:val="00503BF1"/>
    <w:rsid w:val="005054F9"/>
    <w:rsid w:val="0050558D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0D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57BF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3AD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5E05"/>
    <w:rsid w:val="00566067"/>
    <w:rsid w:val="005661E9"/>
    <w:rsid w:val="00566E91"/>
    <w:rsid w:val="00567BF7"/>
    <w:rsid w:val="00570360"/>
    <w:rsid w:val="00570438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4F9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8EC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FCC"/>
    <w:rsid w:val="006455BB"/>
    <w:rsid w:val="00645F74"/>
    <w:rsid w:val="00645F96"/>
    <w:rsid w:val="006462A3"/>
    <w:rsid w:val="0064643D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6E8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8BA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72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45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687"/>
    <w:rsid w:val="00761AA4"/>
    <w:rsid w:val="00762171"/>
    <w:rsid w:val="007621BE"/>
    <w:rsid w:val="007622C8"/>
    <w:rsid w:val="007629D4"/>
    <w:rsid w:val="00763435"/>
    <w:rsid w:val="00763790"/>
    <w:rsid w:val="00763B3E"/>
    <w:rsid w:val="007642D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632"/>
    <w:rsid w:val="007D0C9D"/>
    <w:rsid w:val="007D0EDE"/>
    <w:rsid w:val="007D119C"/>
    <w:rsid w:val="007D1434"/>
    <w:rsid w:val="007D2356"/>
    <w:rsid w:val="007D2903"/>
    <w:rsid w:val="007D29BA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380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0D69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498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E751B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0EEA"/>
    <w:rsid w:val="00911D43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AAC"/>
    <w:rsid w:val="00936100"/>
    <w:rsid w:val="009362CD"/>
    <w:rsid w:val="009367CE"/>
    <w:rsid w:val="00936BB4"/>
    <w:rsid w:val="00940137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5D29"/>
    <w:rsid w:val="009963CC"/>
    <w:rsid w:val="009964A9"/>
    <w:rsid w:val="00996959"/>
    <w:rsid w:val="00997784"/>
    <w:rsid w:val="00997868"/>
    <w:rsid w:val="00997A73"/>
    <w:rsid w:val="009A055F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5C5F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B5E"/>
    <w:rsid w:val="00A17ED6"/>
    <w:rsid w:val="00A203DA"/>
    <w:rsid w:val="00A2126F"/>
    <w:rsid w:val="00A212E3"/>
    <w:rsid w:val="00A224AD"/>
    <w:rsid w:val="00A23B1E"/>
    <w:rsid w:val="00A23C33"/>
    <w:rsid w:val="00A23FB5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42E8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4D9C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5D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979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4C7F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632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D61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622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5BE"/>
    <w:rsid w:val="00C00C8C"/>
    <w:rsid w:val="00C0144A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4BD"/>
    <w:rsid w:val="00C177E7"/>
    <w:rsid w:val="00C17F0A"/>
    <w:rsid w:val="00C21652"/>
    <w:rsid w:val="00C21770"/>
    <w:rsid w:val="00C21B32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667D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683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520E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06C9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5574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19E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97B42"/>
    <w:rsid w:val="00DA1614"/>
    <w:rsid w:val="00DA1CF6"/>
    <w:rsid w:val="00DA1E5A"/>
    <w:rsid w:val="00DA3276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5D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3B95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2F4E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18E9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777B1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396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533B"/>
    <w:rsid w:val="00EA626A"/>
    <w:rsid w:val="00EA66CA"/>
    <w:rsid w:val="00EA680B"/>
    <w:rsid w:val="00EA6CD7"/>
    <w:rsid w:val="00EA720F"/>
    <w:rsid w:val="00EA7709"/>
    <w:rsid w:val="00EB021D"/>
    <w:rsid w:val="00EB0AF6"/>
    <w:rsid w:val="00EB0B1A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C7E42"/>
    <w:rsid w:val="00ED0BA7"/>
    <w:rsid w:val="00ED1278"/>
    <w:rsid w:val="00ED18C5"/>
    <w:rsid w:val="00ED2209"/>
    <w:rsid w:val="00ED2989"/>
    <w:rsid w:val="00ED307C"/>
    <w:rsid w:val="00ED38F4"/>
    <w:rsid w:val="00ED552A"/>
    <w:rsid w:val="00ED73D7"/>
    <w:rsid w:val="00ED7902"/>
    <w:rsid w:val="00ED7A20"/>
    <w:rsid w:val="00EE1219"/>
    <w:rsid w:val="00EE17ED"/>
    <w:rsid w:val="00EE2523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061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842"/>
    <w:rsid w:val="00F10F6E"/>
    <w:rsid w:val="00F1125A"/>
    <w:rsid w:val="00F1554C"/>
    <w:rsid w:val="00F163B8"/>
    <w:rsid w:val="00F171BB"/>
    <w:rsid w:val="00F17638"/>
    <w:rsid w:val="00F17BC5"/>
    <w:rsid w:val="00F17FEF"/>
    <w:rsid w:val="00F20026"/>
    <w:rsid w:val="00F20CF6"/>
    <w:rsid w:val="00F20EEA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A3B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2C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96EC3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1C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D3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03B9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96E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E03B95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A342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4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26AF5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126A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1AB6-9A25-4EA0-8674-8ED624A8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16</cp:revision>
  <cp:lastPrinted>2017-03-01T07:16:00Z</cp:lastPrinted>
  <dcterms:created xsi:type="dcterms:W3CDTF">2016-03-22T13:10:00Z</dcterms:created>
  <dcterms:modified xsi:type="dcterms:W3CDTF">2017-03-01T07:16:00Z</dcterms:modified>
</cp:coreProperties>
</file>