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3.25pt" o:ole="" fillcolor="window">
            <v:imagedata r:id="rId9" o:title=""/>
          </v:shape>
          <o:OLEObject Type="Embed" ProgID="PBrush" ShapeID="_x0000_i1025" DrawAspect="Content" ObjectID="_1641707944" r:id="rId10"/>
        </w:objec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(исполнительно-распорядительный орган)</w: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73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4B6F" w:rsidRPr="000E1088" w:rsidRDefault="00EA4B6F" w:rsidP="00EA4B6F">
      <w:pPr>
        <w:spacing w:after="0" w:line="240" w:lineRule="auto"/>
        <w:ind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EA4B6F" w:rsidP="00EA4B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A4B6F" w:rsidRPr="000E1088" w:rsidRDefault="00EA4B6F" w:rsidP="00EA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6F" w:rsidRPr="00C048A8" w:rsidRDefault="008A4A46" w:rsidP="008A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 </w:t>
      </w:r>
      <w:r w:rsidR="00C048A8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11DFB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048A8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A4B6F" w:rsidRP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Ферзиково</w:t>
      </w:r>
    </w:p>
    <w:p w:rsidR="00EA4B6F" w:rsidRPr="000E1088" w:rsidRDefault="00EA4B6F" w:rsidP="00E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8F06C9" w:rsidRDefault="00EA4B6F" w:rsidP="00EA4B6F">
      <w:pPr>
        <w:tabs>
          <w:tab w:val="left" w:pos="3060"/>
          <w:tab w:val="left" w:pos="396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35F8B"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 xml:space="preserve">Выдача путевки для отдыха детей муниципального района </w:t>
      </w:r>
      <w:r w:rsidR="00735F8B" w:rsidRPr="008F06C9">
        <w:rPr>
          <w:rFonts w:ascii="Times New Roman" w:hAnsi="Times New Roman" w:cs="Times New Roman"/>
          <w:b/>
          <w:sz w:val="24"/>
          <w:szCs w:val="24"/>
        </w:rPr>
        <w:t>«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b/>
          <w:sz w:val="24"/>
          <w:szCs w:val="24"/>
        </w:rPr>
        <w:t>»</w:t>
      </w:r>
      <w:r w:rsidR="00711DFB" w:rsidRPr="008F06C9">
        <w:rPr>
          <w:rFonts w:ascii="Times New Roman" w:hAnsi="Times New Roman" w:cs="Times New Roman"/>
          <w:b/>
          <w:sz w:val="24"/>
          <w:szCs w:val="24"/>
        </w:rPr>
        <w:t xml:space="preserve"> в каникулярное время в загородных оздоровительных лагерях</w:t>
      </w:r>
      <w:r w:rsidR="00735F8B"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F0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4B6F" w:rsidRPr="000E1088" w:rsidRDefault="00EA4B6F" w:rsidP="00EA4B6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№131-ФЗ 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29 декабря 2012 года № 273-ФЗ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45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B5245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624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административных регламентов предоставления</w:t>
      </w:r>
      <w:proofErr w:type="gramEnd"/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услуг администрацией (исполнительно-распорядительным органом)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Правил проведения </w:t>
      </w:r>
      <w:proofErr w:type="gramStart"/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проектов административных регламентов предоставления муниципальных услуг</w:t>
      </w:r>
      <w:proofErr w:type="gramEnd"/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(исполнительно-распорядительным органом)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(исполнительно-распорядительный орган)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A4B6F" w:rsidRPr="000E1088" w:rsidRDefault="00EA4B6F" w:rsidP="008F06C9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B6F" w:rsidRPr="000E1088" w:rsidRDefault="00186B92" w:rsidP="008F06C9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A4A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дминистративный регламент предоставления муниципальной услуги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1DFB" w:rsidRPr="000E1088">
        <w:rPr>
          <w:rFonts w:ascii="Times New Roman" w:hAnsi="Times New Roman" w:cs="Times New Roman"/>
          <w:sz w:val="26"/>
          <w:szCs w:val="26"/>
        </w:rPr>
        <w:t xml:space="preserve">Выдача путевки для отдыха детей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11DFB" w:rsidRPr="000E1088">
        <w:rPr>
          <w:rFonts w:ascii="Times New Roman" w:hAnsi="Times New Roman" w:cs="Times New Roman"/>
          <w:sz w:val="26"/>
          <w:szCs w:val="26"/>
        </w:rPr>
        <w:t>Ферзиковский 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711DFB"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EA4B6F" w:rsidRPr="000E1088" w:rsidRDefault="00711DFB" w:rsidP="008F0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.Настоящее постановление подлежит официальному опубликованию в газете Ферзиковского района Калужской области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 вести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4B6F" w:rsidRDefault="00711DFB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 район</w:t>
      </w:r>
      <w:r w:rsidR="00735F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социальным вопросам И.П. </w:t>
      </w:r>
      <w:proofErr w:type="spellStart"/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Аксютенкову</w:t>
      </w:r>
      <w:proofErr w:type="spellEnd"/>
      <w:r w:rsidR="00EA4B6F" w:rsidRPr="000E1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4A46" w:rsidRPr="000E1088" w:rsidRDefault="008A4A46" w:rsidP="008F0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EA4B6F" w:rsidRPr="000E1088" w:rsidRDefault="00EA4B6F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EA4B6F" w:rsidRPr="000E1088" w:rsidRDefault="00735F8B" w:rsidP="008F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EA4B6F"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Ферзиковский район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EA4B6F" w:rsidRPr="000E1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А.А. Серяков</w:t>
      </w:r>
    </w:p>
    <w:p w:rsidR="008F06C9" w:rsidRDefault="008F06C9" w:rsidP="008F06C9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(исполнительно-распорядительного органа) </w:t>
      </w:r>
    </w:p>
    <w:p w:rsidR="008F06C9" w:rsidRDefault="008F06C9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06C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«Ферзиковский район» </w:t>
      </w:r>
    </w:p>
    <w:p w:rsidR="008F06C9" w:rsidRPr="008F06C9" w:rsidRDefault="008A4A46" w:rsidP="008F06C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</w:t>
      </w:r>
      <w:r w:rsidR="008F06C9" w:rsidRPr="008F06C9">
        <w:rPr>
          <w:rFonts w:ascii="Times New Roman" w:hAnsi="Times New Roman" w:cs="Times New Roman"/>
          <w:b w:val="0"/>
          <w:sz w:val="24"/>
          <w:szCs w:val="24"/>
        </w:rPr>
        <w:t xml:space="preserve"> января 20</w:t>
      </w:r>
      <w:r>
        <w:rPr>
          <w:rFonts w:ascii="Times New Roman" w:hAnsi="Times New Roman" w:cs="Times New Roman"/>
          <w:b w:val="0"/>
          <w:sz w:val="24"/>
          <w:szCs w:val="24"/>
        </w:rPr>
        <w:t>___ года №____</w:t>
      </w:r>
    </w:p>
    <w:p w:rsidR="00B860FD" w:rsidRPr="000E1088" w:rsidRDefault="00B860FD" w:rsidP="008F06C9">
      <w:pPr>
        <w:pStyle w:val="ConsPlusTitle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860FD" w:rsidRPr="000E1088" w:rsidRDefault="00B860FD" w:rsidP="008F06C9">
      <w:pPr>
        <w:pStyle w:val="ConsPlusTitle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ВЫДАЧА ПУТЕВКИ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>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Выдача путевки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устанавливает порядок предоставления муниципальной услуги и стандарт предоставления муниципальной услуги по выдаче путевок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 (далее - муниципальная услуга), приобретаемых за счет средств бюджета </w:t>
      </w:r>
      <w:r w:rsidR="000F7502" w:rsidRPr="000E108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>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9"/>
      <w:bookmarkEnd w:id="1"/>
      <w:r w:rsidRPr="000E1088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 один из родителей (законных представителей) либо их уполномоченные представители, действующие на основании доверенности, оформленной в соответствии с законодательством РФ (далее - заявители).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 w:rsidRPr="000E1088">
        <w:rPr>
          <w:rFonts w:ascii="Times New Roman" w:hAnsi="Times New Roman" w:cs="Times New Roman"/>
          <w:sz w:val="26"/>
          <w:szCs w:val="26"/>
        </w:rPr>
        <w:t xml:space="preserve">1.2.1. Путевка для отдыха в каникулярное время в загородных оздоровительных лагерях предоставляется следующим категориям детей в возрасте от 7 до 17 лет, проживающим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: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детям, проживающим в семьях, среднедушевой доход в которых не превышает величину </w:t>
      </w:r>
      <w:hyperlink r:id="rId11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детям-инвалидам;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детям-сиротам и детям, оставшимся без попечения родителей, в том числе воспитывающимся в семье опекунов (попечителей) или приемных семьях;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детям, один из родителей которых умер;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с ограниченными возможностями здоровья;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 беженцев и вынужденных переселенцев;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семей, где один или оба родителя являются инвалидами;</w:t>
      </w:r>
    </w:p>
    <w:p w:rsidR="00B860FD" w:rsidRPr="000E1088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 из семей, где один или оба из родителей достигли возраста 60 лет (отец) и (или) 55 лет (мать);</w:t>
      </w:r>
    </w:p>
    <w:p w:rsidR="00B860FD" w:rsidRDefault="00B860FD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детям, в свидетельстве о рождении которых отсутствуют сведения об отце, либо сведения об отце внесены на основании заявления матери ребенка</w:t>
      </w:r>
      <w:r w:rsidR="00D64654">
        <w:rPr>
          <w:rFonts w:ascii="Times New Roman" w:hAnsi="Times New Roman" w:cs="Times New Roman"/>
          <w:sz w:val="26"/>
          <w:szCs w:val="26"/>
        </w:rPr>
        <w:t>;</w:t>
      </w:r>
    </w:p>
    <w:p w:rsidR="0057152B" w:rsidRDefault="0057152B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52B">
        <w:rPr>
          <w:rFonts w:ascii="Times New Roman" w:hAnsi="Times New Roman" w:cs="Times New Roman"/>
          <w:sz w:val="26"/>
          <w:szCs w:val="26"/>
        </w:rPr>
        <w:t>дет</w:t>
      </w:r>
      <w:r w:rsidR="00300C45">
        <w:rPr>
          <w:rFonts w:ascii="Times New Roman" w:hAnsi="Times New Roman" w:cs="Times New Roman"/>
          <w:sz w:val="26"/>
          <w:szCs w:val="26"/>
        </w:rPr>
        <w:t>ям</w:t>
      </w:r>
      <w:r w:rsidRPr="0057152B">
        <w:rPr>
          <w:rFonts w:ascii="Times New Roman" w:hAnsi="Times New Roman" w:cs="Times New Roman"/>
          <w:sz w:val="26"/>
          <w:szCs w:val="26"/>
        </w:rPr>
        <w:t xml:space="preserve"> из семей, где один или оба из родителей являются гражданами Российской Федерации, подвергшимися воздействию радиации вследствие </w:t>
      </w:r>
      <w:r>
        <w:rPr>
          <w:rFonts w:ascii="Times New Roman" w:hAnsi="Times New Roman" w:cs="Times New Roman"/>
          <w:sz w:val="26"/>
          <w:szCs w:val="26"/>
        </w:rPr>
        <w:t>катастрофы на Чернобыльской АЭС</w:t>
      </w:r>
      <w:r w:rsidR="00D46E8B">
        <w:rPr>
          <w:rFonts w:ascii="Times New Roman" w:hAnsi="Times New Roman" w:cs="Times New Roman"/>
          <w:sz w:val="26"/>
          <w:szCs w:val="26"/>
        </w:rPr>
        <w:t>;</w:t>
      </w:r>
    </w:p>
    <w:p w:rsidR="00D46E8B" w:rsidRPr="000E1088" w:rsidRDefault="00D46E8B" w:rsidP="008F06C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детям, не имеющим права на предоставление льгот, путевка может быть предоставлена на общих основаниях (за полную стоимость).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1"/>
      <w:bookmarkEnd w:id="3"/>
      <w:r w:rsidRPr="000E1088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услуги.</w:t>
      </w:r>
    </w:p>
    <w:p w:rsidR="00F51A26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Прием граждан по вопросам, связанным с предоставлением муниципальной услуги, осуществляется специалистами </w:t>
      </w:r>
      <w:r w:rsidR="00ED3DA9" w:rsidRPr="000E1088">
        <w:rPr>
          <w:rFonts w:ascii="Times New Roman" w:hAnsi="Times New Roman" w:cs="Times New Roman"/>
          <w:sz w:val="26"/>
          <w:szCs w:val="26"/>
        </w:rPr>
        <w:t>О</w:t>
      </w:r>
      <w:r w:rsidRPr="000E1088">
        <w:rPr>
          <w:rFonts w:ascii="Times New Roman" w:hAnsi="Times New Roman" w:cs="Times New Roman"/>
          <w:sz w:val="26"/>
          <w:szCs w:val="26"/>
        </w:rPr>
        <w:t xml:space="preserve">тдела образования 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F51A26">
        <w:rPr>
          <w:rFonts w:ascii="Times New Roman" w:hAnsi="Times New Roman" w:cs="Times New Roman"/>
          <w:sz w:val="26"/>
          <w:szCs w:val="26"/>
        </w:rPr>
        <w:t>(далее - Отдел образования)</w:t>
      </w:r>
    </w:p>
    <w:p w:rsidR="00B860FD" w:rsidRPr="000E1088" w:rsidRDefault="00F51A26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Справочная информация  размещена на официальном сайте 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="00A97D31" w:rsidRPr="00A97D3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admferzik</w:t>
      </w:r>
      <w:proofErr w:type="spellEnd"/>
      <w:r w:rsidR="00A97D31" w:rsidRPr="00A97D31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97D31" w:rsidRPr="00A97D3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8F06C9" w:rsidRDefault="008F06C9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E5B7F" w:rsidRPr="000E1088">
        <w:rPr>
          <w:rFonts w:ascii="Times New Roman" w:hAnsi="Times New Roman" w:cs="Times New Roman"/>
          <w:sz w:val="26"/>
          <w:szCs w:val="26"/>
        </w:rPr>
        <w:t>В</w:t>
      </w:r>
      <w:r w:rsidRPr="000E1088">
        <w:rPr>
          <w:rFonts w:ascii="Times New Roman" w:hAnsi="Times New Roman" w:cs="Times New Roman"/>
          <w:sz w:val="26"/>
          <w:szCs w:val="26"/>
        </w:rPr>
        <w:t xml:space="preserve">ыдача путевки для отдыха детей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в каникулярное время в загородных оздоровительных лагерях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осуществляется</w:t>
      </w:r>
      <w:r w:rsidR="002E5B7F" w:rsidRPr="000E1088">
        <w:rPr>
          <w:rFonts w:ascii="Times New Roman" w:hAnsi="Times New Roman" w:cs="Times New Roman"/>
          <w:sz w:val="26"/>
          <w:szCs w:val="26"/>
        </w:rPr>
        <w:t xml:space="preserve"> Отделом образования </w:t>
      </w:r>
      <w:r w:rsidR="002A5D25" w:rsidRPr="000E1088">
        <w:rPr>
          <w:rFonts w:ascii="Times New Roman" w:hAnsi="Times New Roman" w:cs="Times New Roman"/>
          <w:sz w:val="26"/>
          <w:szCs w:val="26"/>
        </w:rPr>
        <w:t>(</w:t>
      </w:r>
      <w:r w:rsidR="00F51A26"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0E108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2A5D25" w:rsidRPr="000E1088">
        <w:rPr>
          <w:rFonts w:ascii="Times New Roman" w:hAnsi="Times New Roman" w:cs="Times New Roman"/>
          <w:sz w:val="26"/>
          <w:szCs w:val="26"/>
        </w:rPr>
        <w:t>)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2E5B7F" w:rsidRPr="000E1088">
        <w:rPr>
          <w:rFonts w:ascii="Times New Roman" w:hAnsi="Times New Roman" w:cs="Times New Roman"/>
          <w:sz w:val="26"/>
          <w:szCs w:val="26"/>
        </w:rPr>
        <w:t xml:space="preserve">администрации (исполнительно-распорядительного органа)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E5B7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F51A26">
        <w:rPr>
          <w:rFonts w:ascii="Times New Roman" w:hAnsi="Times New Roman" w:cs="Times New Roman"/>
          <w:sz w:val="26"/>
          <w:szCs w:val="26"/>
        </w:rPr>
        <w:t xml:space="preserve"> (далее - администрация)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Уполномоченный орган не вправе требовать от заявителя: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муниципальных услуг, оказываемых </w:t>
      </w:r>
      <w:r w:rsidR="002A5D25" w:rsidRPr="000E1088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2A5D25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0E1088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F51A26">
        <w:rPr>
          <w:rFonts w:ascii="Times New Roman" w:hAnsi="Times New Roman" w:cs="Times New Roman"/>
          <w:sz w:val="26"/>
          <w:szCs w:val="26"/>
        </w:rPr>
        <w:t xml:space="preserve"> </w:t>
      </w:r>
      <w:r w:rsidR="00E01E3C">
        <w:rPr>
          <w:rFonts w:ascii="Times New Roman" w:hAnsi="Times New Roman" w:cs="Times New Roman"/>
          <w:sz w:val="26"/>
          <w:szCs w:val="26"/>
        </w:rPr>
        <w:t>27</w:t>
      </w:r>
      <w:r w:rsidR="00F51A26">
        <w:rPr>
          <w:rFonts w:ascii="Times New Roman" w:hAnsi="Times New Roman" w:cs="Times New Roman"/>
          <w:sz w:val="26"/>
          <w:szCs w:val="26"/>
        </w:rPr>
        <w:t xml:space="preserve"> июля </w:t>
      </w:r>
      <w:r w:rsidR="00E01E3C">
        <w:rPr>
          <w:rFonts w:ascii="Times New Roman" w:hAnsi="Times New Roman" w:cs="Times New Roman"/>
          <w:sz w:val="26"/>
          <w:szCs w:val="26"/>
        </w:rPr>
        <w:t>2010</w:t>
      </w:r>
      <w:r w:rsidR="00F51A26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0E1088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E01E3C">
        <w:rPr>
          <w:rFonts w:ascii="Times New Roman" w:hAnsi="Times New Roman" w:cs="Times New Roman"/>
          <w:sz w:val="26"/>
          <w:szCs w:val="26"/>
        </w:rPr>
        <w:t xml:space="preserve">27 </w:t>
      </w:r>
      <w:r w:rsidR="00F51A26" w:rsidRPr="00F51A26">
        <w:rPr>
          <w:rFonts w:ascii="Times New Roman" w:hAnsi="Times New Roman" w:cs="Times New Roman"/>
          <w:sz w:val="26"/>
          <w:szCs w:val="26"/>
        </w:rPr>
        <w:t xml:space="preserve">июля </w:t>
      </w:r>
      <w:r w:rsidR="00E01E3C">
        <w:rPr>
          <w:rFonts w:ascii="Times New Roman" w:hAnsi="Times New Roman" w:cs="Times New Roman"/>
          <w:sz w:val="26"/>
          <w:szCs w:val="26"/>
        </w:rPr>
        <w:t xml:space="preserve">2010 № </w:t>
      </w:r>
      <w:r w:rsidRPr="000E1088">
        <w:rPr>
          <w:rFonts w:ascii="Times New Roman" w:hAnsi="Times New Roman" w:cs="Times New Roman"/>
          <w:sz w:val="26"/>
          <w:szCs w:val="26"/>
        </w:rPr>
        <w:t xml:space="preserve">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перечень документов.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-истечение срока действия документов или изменение информации после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60FD" w:rsidRPr="000E1088" w:rsidRDefault="00D91C06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r w:rsidR="00B860FD" w:rsidRPr="000E1088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-а также иных случаев, предусмотренных законодательством.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-выдача путевки для отдыха ребенка в каникулярное время в загородном оздоровительном лагере.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уполномоченным органом в адрес заявителя осуществляется направление письменного мотивированного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2.4. Выдача путевки для отдыха ребенка в каникулярное время в загородном оздоровительном лагере осуществляется уполномоченным органом не позднее 5 рабочих дней до даты заезда в лагерь.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2"/>
      <w:bookmarkEnd w:id="4"/>
      <w:r w:rsidRPr="000E1088">
        <w:rPr>
          <w:rFonts w:ascii="Times New Roman" w:hAnsi="Times New Roman" w:cs="Times New Roman"/>
          <w:sz w:val="26"/>
          <w:szCs w:val="26"/>
        </w:rPr>
        <w:t>В случае если один из родителей (законных представителей) до даты заезда в лагерь отказывается от ранее выданной его ребенку путевки, она выдается заявителю, выразившему согласие на получение данной путевки, в срок не позднее одного рабочего дня до даты заезда в лагерь.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Заявитель, указанный во </w:t>
      </w:r>
      <w:hyperlink w:anchor="P92" w:history="1">
        <w:r w:rsidRPr="000E1088">
          <w:rPr>
            <w:rFonts w:ascii="Times New Roman" w:hAnsi="Times New Roman" w:cs="Times New Roman"/>
            <w:sz w:val="26"/>
            <w:szCs w:val="26"/>
          </w:rPr>
          <w:t>втором абзаце пункта 2.4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определяется уполномоченным органом в порядке очередности по дате его обращения с документами, указанными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орган.</w:t>
      </w:r>
    </w:p>
    <w:p w:rsidR="00B860FD" w:rsidRPr="000E1088" w:rsidRDefault="008F06C9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92" w:history="1">
        <w:r w:rsidR="00B860FD" w:rsidRPr="000E108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B860FD" w:rsidRPr="000E1088">
        <w:rPr>
          <w:rFonts w:ascii="Times New Roman" w:hAnsi="Times New Roman" w:cs="Times New Roman"/>
          <w:sz w:val="26"/>
          <w:szCs w:val="26"/>
        </w:rPr>
        <w:t xml:space="preserve"> (приложение 5 к Административному регламенту), подтверждающее, что представленные заявителем документы для предоставления муниципальной услуги приняты уполномоченным органом и зарегистрированы в электронном журнале регистрации заявлений о предоставлении муниципальной услуги, выдается заявителю уполномоченным органом в день принятия у заявителя данных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муниципальной услуги на основании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пункта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уполномоченным органом в течение 10 рабочих дней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заявления заявителю направляется соответствующее мотивированное уведомление.</w:t>
      </w:r>
    </w:p>
    <w:p w:rsidR="00AE7D8E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2.5. </w:t>
      </w:r>
      <w:r w:rsidR="00735F8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опубликованию на официальном сайте администрации (исполнительно-распорядительного органа) муниципального района «Ферзиковский район»</w:t>
      </w:r>
      <w:r w:rsidR="004B5491" w:rsidRPr="004B5491">
        <w:t xml:space="preserve"> </w:t>
      </w:r>
      <w:hyperlink w:history="1">
        <w:r w:rsidR="00A97D31" w:rsidRPr="00941980">
          <w:rPr>
            <w:rStyle w:val="a7"/>
            <w:rFonts w:ascii="Times New Roman" w:hAnsi="Times New Roman" w:cs="Times New Roman"/>
            <w:sz w:val="26"/>
            <w:szCs w:val="26"/>
          </w:rPr>
          <w:t xml:space="preserve">www.admferzik.ru </w:t>
        </w:r>
        <w:r w:rsidR="00A97D31" w:rsidRPr="00A97D31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(далее</w:t>
        </w:r>
      </w:hyperlink>
      <w:r w:rsidR="004B5491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4B5491">
        <w:rPr>
          <w:rFonts w:ascii="Times New Roman" w:hAnsi="Times New Roman" w:cs="Times New Roman"/>
          <w:sz w:val="26"/>
          <w:szCs w:val="26"/>
        </w:rPr>
        <w:t>тексту-официальный</w:t>
      </w:r>
      <w:proofErr w:type="gramEnd"/>
      <w:r w:rsidR="004B5491">
        <w:rPr>
          <w:rFonts w:ascii="Times New Roman" w:hAnsi="Times New Roman" w:cs="Times New Roman"/>
          <w:sz w:val="26"/>
          <w:szCs w:val="26"/>
        </w:rPr>
        <w:t xml:space="preserve"> сайт)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4"/>
      <w:bookmarkEnd w:id="5"/>
      <w:r w:rsidRPr="000E1088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5"/>
      <w:bookmarkEnd w:id="6"/>
      <w:r w:rsidRPr="000E1088">
        <w:rPr>
          <w:rFonts w:ascii="Times New Roman" w:hAnsi="Times New Roman" w:cs="Times New Roman"/>
          <w:sz w:val="26"/>
          <w:szCs w:val="26"/>
        </w:rPr>
        <w:t>2.6.1. В целях предоставления муниципальной услуги заявитель представляет в уполномоченный орган следующие документы: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291" w:history="1">
        <w:r w:rsidRPr="000E108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(приложение 1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380" w:history="1">
        <w:r w:rsidRPr="000E108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несовершеннолетнего, достигшего возраста четырнадцати лет, которому предоставляется путевка (приложение 2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hyperlink w:anchor="P419" w:history="1">
        <w:r w:rsidRPr="000E1088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3 к Административному регламенту);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-копия документа, удостоверяющего личность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>-копия документа, удостоверяющего личность несовершеннолетнего, достигшего возраста четырнадцати лет, которому предоставляется путевка,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-копия свидетельства о рождении ребенка (детей) с предъявлением оригинала данного документа;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-для детей, проживающих в семьях, среднедушевой доход в которых не превышает величину </w:t>
      </w:r>
      <w:hyperlink r:id="rId14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области: документы, подтверждающие доходы всех членов семьи за три последних календарных месяца, предшествующих месяцу обращения с заявлением, в случае, если среднедушевой доход семьи не превышает величину </w:t>
      </w:r>
      <w:hyperlink r:id="rId15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на территории Калужской области.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Определение величины среднедушевого дохода семьи производит уполномоченный орган в соответствии с </w:t>
      </w:r>
      <w:r w:rsidR="008A4A46">
        <w:rPr>
          <w:rFonts w:ascii="Times New Roman" w:hAnsi="Times New Roman" w:cs="Times New Roman"/>
          <w:sz w:val="26"/>
          <w:szCs w:val="26"/>
        </w:rPr>
        <w:t>Ф</w:t>
      </w:r>
      <w:r w:rsidRPr="000E1088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6" w:history="1">
        <w:r w:rsidRPr="000E10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от </w:t>
      </w:r>
      <w:r w:rsidR="008A4A46">
        <w:rPr>
          <w:rFonts w:ascii="Times New Roman" w:hAnsi="Times New Roman" w:cs="Times New Roman"/>
          <w:sz w:val="26"/>
          <w:szCs w:val="26"/>
        </w:rPr>
        <w:t>05 а</w:t>
      </w:r>
      <w:r w:rsidR="00F96574">
        <w:rPr>
          <w:rFonts w:ascii="Times New Roman" w:hAnsi="Times New Roman" w:cs="Times New Roman"/>
          <w:sz w:val="26"/>
          <w:szCs w:val="26"/>
        </w:rPr>
        <w:t xml:space="preserve">преля </w:t>
      </w:r>
      <w:r w:rsidR="008A4A46">
        <w:rPr>
          <w:rFonts w:ascii="Times New Roman" w:hAnsi="Times New Roman" w:cs="Times New Roman"/>
          <w:sz w:val="26"/>
          <w:szCs w:val="26"/>
        </w:rPr>
        <w:t>2003</w:t>
      </w:r>
      <w:r w:rsidR="00F9657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44-ФЗ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и оказания им государственной социальной помощи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детей-сирот и детей, оставшихся без попечения родителей, в том числе воспитывающихся в семье опекунов (попечителей) или приемных семьях: документы, подтверждающие отнесение детей к категории детей-сирот и детей, оставшихся без попечения родителей;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-для детей-инвалидов: справка установленного образца, выданная федеральным государственным учреждением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экспертизы, подтверждающая факт установления инвалидности;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детей, один из родителей которых умер: свидетельство о смерти родителя;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 с ограниченными возможностями здоровья: документ, выданный учреждением здравоохранения, подтверждающий, что ребенок имеет ограниченные возможности здоровья;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-для детей из семей, где один или оба родителя являются инвалидами: справка установленного образца, выданная федеральным государственным учреждением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экспертизы, подтверждающая факт установления инвалидности;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-для детей из семей, где один или оба из родителей достигли возраста: отец </w:t>
      </w:r>
      <w:r w:rsidR="00F96574">
        <w:rPr>
          <w:rFonts w:ascii="Times New Roman" w:hAnsi="Times New Roman" w:cs="Times New Roman"/>
          <w:sz w:val="26"/>
          <w:szCs w:val="26"/>
        </w:rPr>
        <w:t>-</w:t>
      </w:r>
      <w:r w:rsidRPr="000E1088">
        <w:rPr>
          <w:rFonts w:ascii="Times New Roman" w:hAnsi="Times New Roman" w:cs="Times New Roman"/>
          <w:sz w:val="26"/>
          <w:szCs w:val="26"/>
        </w:rPr>
        <w:t>60 лет</w:t>
      </w:r>
      <w:r w:rsidR="00F96574">
        <w:rPr>
          <w:rFonts w:ascii="Times New Roman" w:hAnsi="Times New Roman" w:cs="Times New Roman"/>
          <w:sz w:val="26"/>
          <w:szCs w:val="26"/>
        </w:rPr>
        <w:t>,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мать</w:t>
      </w:r>
      <w:r w:rsidR="00F96574">
        <w:rPr>
          <w:rFonts w:ascii="Times New Roman" w:hAnsi="Times New Roman" w:cs="Times New Roman"/>
          <w:sz w:val="26"/>
          <w:szCs w:val="26"/>
        </w:rPr>
        <w:t xml:space="preserve"> - </w:t>
      </w:r>
      <w:r w:rsidRPr="000E1088">
        <w:rPr>
          <w:rFonts w:ascii="Times New Roman" w:hAnsi="Times New Roman" w:cs="Times New Roman"/>
          <w:sz w:val="26"/>
          <w:szCs w:val="26"/>
        </w:rPr>
        <w:t>55 лет - паспорт другого роди</w:t>
      </w:r>
      <w:r w:rsidR="00F96574">
        <w:rPr>
          <w:rFonts w:ascii="Times New Roman" w:hAnsi="Times New Roman" w:cs="Times New Roman"/>
          <w:sz w:val="26"/>
          <w:szCs w:val="26"/>
        </w:rPr>
        <w:t>теля с представлением его копии;</w:t>
      </w:r>
    </w:p>
    <w:p w:rsidR="004C0513" w:rsidRPr="000E1088" w:rsidRDefault="004C0513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-для детей из семей, где один или оба из родителей являются гражданами Российской Федерации, подвергшимися воздействию радиации вследствие катастрофы на Чернобыльской АЭС, имеющими право на возмещение вреда и меры социальной поддержки</w:t>
      </w:r>
      <w:r w:rsidR="0095503F" w:rsidRPr="000E1088">
        <w:rPr>
          <w:rFonts w:ascii="Times New Roman" w:hAnsi="Times New Roman" w:cs="Times New Roman"/>
          <w:sz w:val="26"/>
          <w:szCs w:val="26"/>
        </w:rPr>
        <w:t xml:space="preserve"> -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документ установленного образца, подтверждающий данное право</w:t>
      </w:r>
      <w:r w:rsidR="0095503F" w:rsidRPr="000E1088">
        <w:rPr>
          <w:rFonts w:ascii="Times New Roman" w:hAnsi="Times New Roman" w:cs="Times New Roman"/>
          <w:sz w:val="26"/>
          <w:szCs w:val="26"/>
        </w:rPr>
        <w:t>,</w:t>
      </w:r>
      <w:r w:rsidRPr="000E1088">
        <w:rPr>
          <w:rFonts w:ascii="Times New Roman" w:hAnsi="Times New Roman" w:cs="Times New Roman"/>
          <w:sz w:val="26"/>
          <w:szCs w:val="26"/>
        </w:rPr>
        <w:t xml:space="preserve"> с представлением его копии.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случае если за получением муниципальной услуги обращается уполномоченный представитель одного из родителей (законных представителей), то данным лицом представляются документы, удостоверяющие его полномочия.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Заявитель имеет право при необходимости обратиться в уполномоченный орган с просьбой об изменении сведений о наименовании загородного оздоровительного лагеря и смены лагеря, ранее указанных им в заявлении. После внесения указанных изменений, подтвержденных подпи</w:t>
      </w:r>
      <w:r w:rsidR="00F96574">
        <w:rPr>
          <w:rFonts w:ascii="Times New Roman" w:hAnsi="Times New Roman" w:cs="Times New Roman"/>
          <w:sz w:val="26"/>
          <w:szCs w:val="26"/>
        </w:rPr>
        <w:t xml:space="preserve">сью заявителя, в заявлении и в </w:t>
      </w:r>
      <w:r w:rsidRPr="000E1088">
        <w:rPr>
          <w:rFonts w:ascii="Times New Roman" w:hAnsi="Times New Roman" w:cs="Times New Roman"/>
          <w:sz w:val="26"/>
          <w:szCs w:val="26"/>
        </w:rPr>
        <w:t xml:space="preserve"> журнал регистрации заявлений о предоставлении муниципальной услуги дата регистрации первичного заявления заявителя в данном журнале сохраняется.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2"/>
      <w:bookmarkEnd w:id="7"/>
      <w:r w:rsidRPr="000E1088">
        <w:rPr>
          <w:rFonts w:ascii="Times New Roman" w:hAnsi="Times New Roman" w:cs="Times New Roman"/>
          <w:sz w:val="26"/>
          <w:szCs w:val="26"/>
        </w:rPr>
        <w:t>2.6.2. Документы и сведения, получаемые специалистом уполномоченного органа с использованием системы межведомственного электронного взаимодействия:</w:t>
      </w:r>
    </w:p>
    <w:p w:rsidR="00B860FD" w:rsidRPr="000E1088" w:rsidRDefault="00375DD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документ, содержащий сведения о регистрации ребенка по месту жительства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>, запрашивается в Управлении по вопросам миграции УМВД России по Калужской области.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 xml:space="preserve">При обращении в уполномоченный орган за выдачей путевки для отдыха детей, проживающих в семьях, среднедушевой доход в которых не превышает величину </w:t>
      </w:r>
      <w:hyperlink r:id="rId17" w:history="1">
        <w:r w:rsidRPr="000E1088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установленную в Калужской области, запрашиваются: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-документ, содержащий сведения о регистрации (отсутствии регистрации) заявителя (членов его семьи) в качестве безработного; сведения о размере пособия по безработице и других выплатах, произведенных ГКУ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r w:rsidR="002E09F6" w:rsidRPr="000E1088">
        <w:rPr>
          <w:rFonts w:ascii="Times New Roman" w:hAnsi="Times New Roman" w:cs="Times New Roman"/>
          <w:sz w:val="26"/>
          <w:szCs w:val="26"/>
        </w:rPr>
        <w:t>Ферзиковск</w:t>
      </w:r>
      <w:r w:rsidR="00785D0E" w:rsidRPr="000E1088">
        <w:rPr>
          <w:rFonts w:ascii="Times New Roman" w:hAnsi="Times New Roman" w:cs="Times New Roman"/>
          <w:sz w:val="26"/>
          <w:szCs w:val="26"/>
        </w:rPr>
        <w:t xml:space="preserve">ого </w:t>
      </w:r>
      <w:r w:rsidR="002E09F6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85D0E" w:rsidRPr="000E1088">
        <w:rPr>
          <w:rFonts w:ascii="Times New Roman" w:hAnsi="Times New Roman" w:cs="Times New Roman"/>
          <w:sz w:val="26"/>
          <w:szCs w:val="26"/>
        </w:rPr>
        <w:t>а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(для граждан, признанных в установленном порядке безработными), - в ГКУ КО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r w:rsidR="00785D0E" w:rsidRPr="000E1088">
        <w:rPr>
          <w:rFonts w:ascii="Times New Roman" w:hAnsi="Times New Roman" w:cs="Times New Roman"/>
          <w:sz w:val="26"/>
          <w:szCs w:val="26"/>
        </w:rPr>
        <w:t>Ферзиковского района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-сведения о наличии (отсутствии) сведений в Едином государственном реестре индивидуальных предпринимателей (ЕГРИП) о приобретении заявителем (членами его семьи) статуса индивидуального предпринимателя - в Управлении федеральной налоговой службы России по Калужской области;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-сведения о размере пенсии и других социальных выплатах, произведенных управлением Пенсионного фонда РФ в </w:t>
      </w:r>
      <w:r w:rsidR="00785D0E" w:rsidRPr="000E1088">
        <w:rPr>
          <w:rFonts w:ascii="Times New Roman" w:hAnsi="Times New Roman" w:cs="Times New Roman"/>
          <w:sz w:val="26"/>
          <w:szCs w:val="26"/>
        </w:rPr>
        <w:t xml:space="preserve">муниципальном районе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85D0E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Калужской области;</w:t>
      </w:r>
      <w:bookmarkStart w:id="8" w:name="_GoBack"/>
      <w:bookmarkEnd w:id="8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-сведения о наличии у родителей (законных представителей) статуса беженца или вынужденного переселенца (для детей из семей беженцев или вынужденных переселенцев) - в управлении по вопросам миграции УМВД России по Калужской области;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-сведения, подтверждающие, что данные об отце ребенка внесены в актовую запись о рождении на основании заявления матери ребенка (для детей, в свидетельстве о рождении которых сведения об отце внесены на основании заявления матери ребенка), - в управлении записи актов гражданского состояния </w:t>
      </w:r>
      <w:r w:rsidR="007B2B76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7B2B76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При представлении заявителем указанных сведений и документов в уполномоченный орган по собственной инициативе межведомственный запрос не направляется.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r w:rsidRPr="000E1088">
        <w:rPr>
          <w:rFonts w:ascii="Times New Roman" w:hAnsi="Times New Roman" w:cs="Times New Roman"/>
          <w:sz w:val="26"/>
          <w:szCs w:val="26"/>
        </w:rPr>
        <w:t>2.7. Основанием для отказа в приеме документов является наличие в документах, представленных заявителем в уполномоченный орган, поправок, приписок, подчисток.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2"/>
      <w:bookmarkEnd w:id="10"/>
      <w:r w:rsidRPr="000E1088">
        <w:rPr>
          <w:rFonts w:ascii="Times New Roman" w:hAnsi="Times New Roman" w:cs="Times New Roman"/>
          <w:sz w:val="26"/>
          <w:szCs w:val="26"/>
        </w:rPr>
        <w:t>2.8. Основания для отказа в предоставлении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-ребенок (дети) заявителя не относится к категориям детей, указанным в </w:t>
      </w:r>
      <w:hyperlink w:anchor="P51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1.2.1 пункта 1.2 раздела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-возраст ребенка (детей) заявителя не соответствует возрасту детей, указанному в </w:t>
      </w:r>
      <w:hyperlink w:anchor="P51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1.2.1 пункта 1.2 раздела 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-ребенок (дети) заявителя не проживает на территории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-заявителем представлен неполный пакет документов, указанных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-отсутствие путевок для отдыха в каникулярное время в загородных оздоровительных лагерях, приобретенных за счет средств бюджета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2.9. Предоставление муниципальной услуги осуществляется бесплатно.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 не должен превышать двух рабочих дней.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муниципальная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услуга.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Кабинет для приема заявителей оборудован информационной табличкой с указанием номера кабинета.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Рабочие места специалистов уполномоченного органа,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Все помещения оборудованы в соответствии с санитарными правилами и нормами, оснащены пожарной сигнализацией и средствами пожаротушения. Входы в помещения, в которых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2.13.1. Показателями качества предоставления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-сроки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-условия ожидания приема;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-порядок информирования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-внимание должностных лиц;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-количество взаимодействий заявителя со специалистами уполномоченного органа при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достаточный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>/недостаточный);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-количество взаимодействий заявителя с муниципальными служащими при предоставлении муниципальной услуги - 2.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2.13.2. Требования к доступности и качеству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-наличие различных каналов получения информации о предоставлении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-транспортная доступность мест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-соблюдение сроков ожидания в очереди при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F40F6A" w:rsidRDefault="00F40F6A" w:rsidP="008F06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3.1. Состав документов, которые необходимы для предоставления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3.1.1. Документы, получаемые уполномоченным специалистом с использованием системы межведомственного электронного взаимодействия, перечислены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88"/>
      <w:bookmarkEnd w:id="11"/>
      <w:r w:rsidRPr="000E1088">
        <w:rPr>
          <w:rFonts w:ascii="Times New Roman" w:hAnsi="Times New Roman" w:cs="Times New Roman"/>
          <w:sz w:val="26"/>
          <w:szCs w:val="26"/>
        </w:rPr>
        <w:t>3.2. Перечень административных процедур при предоставлении муниципальной услуги: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2)рассмотрение документов и принятие решения о предоставлении муниципальной услуги либо об отказе в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3) выдача путевки либо направление заявителю уведомления об отказе в предоставлении муниципальной услуги с приложением представленных им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3.2.1. Прием и регистрация заявления и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в уполномоченный орган с документами, указанными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Прием заявителя, подавшего заявление, ведется согласно назначенному ему времени. В случае невозможности прийти в назначенное время прием может быть осуществлен в часы приема заявителей, указанные в </w:t>
      </w:r>
      <w:hyperlink w:anchor="P61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Специалист уполномоченного органа производит следующие действия: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-проверяет заявление и представленные документы на предмет соответствия настоящему Административному регламенту;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-выдает </w:t>
      </w:r>
      <w:hyperlink w:anchor="P492" w:history="1">
        <w:r w:rsidRPr="000E108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о приеме заявления и документов, представленных заявителем, и регистрации заявления (приложение </w:t>
      </w:r>
      <w:r w:rsidR="00DD24D2" w:rsidRPr="000E1088">
        <w:rPr>
          <w:rFonts w:ascii="Times New Roman" w:hAnsi="Times New Roman" w:cs="Times New Roman"/>
          <w:sz w:val="26"/>
          <w:szCs w:val="26"/>
        </w:rPr>
        <w:t>4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 установлены </w:t>
      </w:r>
      <w:hyperlink w:anchor="P131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2.7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3.2.2. Рассмотрение документов и принятие решения о предоставлении муниципальной услуги либо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уполномоченный орган заявления и документов, необходимых для предоставления муниципальной услуги, специалисту, ответственному за оказание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Ответственный специалист со дня получения заявления выполняет следующие действия: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Проводит проверку наличия документов, необходимых для принятия решения.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2. Запрашивает документы и (или) информацию, указанные в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2.6.2 пункта 2.6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 каналам межведомственного взаимодействия.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Продолжительность процедуры межведомственного электронного взаимодействия не должна превышать 5 рабочих дней со дня направления запроса. В течение 1 дня, следующего за днем получения запрашиваемой информации (документа), ответственный исполнитель проверяет полноту полученной информации (документа).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lastRenderedPageBreak/>
        <w:t>В случае поступления запрошенной информации (документа) не в полном объеме или содержащей противоречивые сведения ответственный исполнитель уточняет запрос и направляет повторно в течение 3 рабочих дней с момента поступления указанной информации (документа).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В случае соответствия полученных документов требованиям настоящего Административного регламента принимает решение о выдаче путевки.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 В случае наличия оснований для отказа, указанных в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2.8 раздела 2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 решение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3.2.3. Выдача путевки либо направление заявителю уведомления об отказе в предоставлении муниципальной услуги с приложением представленных им документов.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05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подпунктах 2.6.1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 w:history="1">
        <w:r w:rsidRPr="000E1088">
          <w:rPr>
            <w:rFonts w:ascii="Times New Roman" w:hAnsi="Times New Roman" w:cs="Times New Roman"/>
            <w:sz w:val="26"/>
            <w:szCs w:val="26"/>
          </w:rPr>
          <w:t>2.6.2 пункта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виде выдачи путевки ребенку (детям) заявителя для отдыха в загородном оздоровительном лагере по результатам рассмотрения полного комплекта документов, указанных в </w:t>
      </w:r>
      <w:hyperlink w:anchor="P104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 отсутствии оснований, предусмотренных настоящим Административным регламентом, для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Выдача путевки заявителю производится при представлении им документа, удостоверяющего его личность.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Выдача путевки заявителю осуществляется под роспись в </w:t>
      </w:r>
      <w:r w:rsidR="00B3221C" w:rsidRPr="00B3221C">
        <w:rPr>
          <w:rFonts w:ascii="Times New Roman" w:hAnsi="Times New Roman" w:cs="Times New Roman"/>
          <w:sz w:val="26"/>
          <w:szCs w:val="26"/>
        </w:rPr>
        <w:t>журнале</w:t>
      </w:r>
      <w:r w:rsidR="00B3221C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выдачи путевок</w:t>
      </w:r>
      <w:r w:rsidR="00B3221C">
        <w:rPr>
          <w:rFonts w:ascii="Times New Roman" w:hAnsi="Times New Roman" w:cs="Times New Roman"/>
          <w:sz w:val="26"/>
          <w:szCs w:val="26"/>
        </w:rPr>
        <w:t xml:space="preserve"> в загородные и санаторные оздоровительные лагеря</w:t>
      </w:r>
      <w:r w:rsidRPr="000E108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B3221C">
        <w:rPr>
          <w:rFonts w:ascii="Times New Roman" w:hAnsi="Times New Roman" w:cs="Times New Roman"/>
          <w:sz w:val="26"/>
          <w:szCs w:val="26"/>
        </w:rPr>
        <w:t>5</w:t>
      </w:r>
      <w:r w:rsidRPr="000E108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муниципальной услуги направляется заявителю в случае, если в результате рассмотрения заявления и документов, представленных заявителем, уполномоченным органом были установлены основания, указанные в </w:t>
      </w:r>
      <w:hyperlink w:anchor="P132" w:history="1">
        <w:r w:rsidRPr="000E1088">
          <w:rPr>
            <w:rFonts w:ascii="Times New Roman" w:hAnsi="Times New Roman" w:cs="Times New Roman"/>
            <w:sz w:val="26"/>
            <w:szCs w:val="26"/>
          </w:rPr>
          <w:t>пункте 2.8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для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Уведомление об отказе в предоставлении муниципальной услуги направляется уполномоченным органом в срок не позднее 10 рабочих дней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заявления уполномоченным органом.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регламента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уполномоченного органа и (или) иным должностным лицом уполномоченного органа на основании приказа.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4.3. Периодичность осуществления контроля устанавливается руководителем уполномоченного органа.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4.4. Текущий контроль включает в себя проведение плановых (на основании планов проверок уполномоченного органа) и внеплановых (по обращениям, содержащим жалобу на решения и действия (бездействие) уполномоченного органа) проверок. При проверке могут рассматриваться все вопросы, связанные с предоставлением муниципальной услуги, - комплексные проверки, или вопросы,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связанные с исполнением отдельных административных процедур, - тематические проверки.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4.5. Специалисты уполномоченного органа осуществляют выполнение административных процедур, предусмотренных настоящим Административным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4.6. Для проведения проверки полноты и качества совершения действий и принимаемых решений может быть создана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4.7.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8F06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и действий (бездействия) уполномоченного органа,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должностного лица уполномоченного органа либо муниципального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служащего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5.1.1. Заявитель может обратиться с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E108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Отдел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C9134B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Отдел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C9134B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C9134B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-если обжалуются решения, действия (бездействие) уполномоченного органа, его руководителя, </w:t>
      </w:r>
      <w:r w:rsidR="00C9134B" w:rsidRPr="000E1088">
        <w:rPr>
          <w:rFonts w:ascii="Times New Roman" w:hAnsi="Times New Roman" w:cs="Times New Roman"/>
          <w:sz w:val="26"/>
          <w:szCs w:val="26"/>
        </w:rPr>
        <w:t>специалистов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Жалоба подается заявителем в уполномоченный орган в случае, если обжалуются решения, действия (бездействие) его муниципальных служащих.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</w:t>
      </w:r>
      <w:r w:rsidR="005F345F" w:rsidRPr="000E1088">
        <w:rPr>
          <w:rFonts w:ascii="Times New Roman" w:hAnsi="Times New Roman" w:cs="Times New Roman"/>
          <w:sz w:val="26"/>
          <w:szCs w:val="26"/>
        </w:rPr>
        <w:t>специалистов</w:t>
      </w:r>
      <w:r w:rsidRPr="000E1088">
        <w:rPr>
          <w:rFonts w:ascii="Times New Roman" w:hAnsi="Times New Roman" w:cs="Times New Roman"/>
          <w:sz w:val="26"/>
          <w:szCs w:val="26"/>
        </w:rPr>
        <w:t xml:space="preserve"> уполномоченного органа рассматривается руководителем уполномоченного органа.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Отдела образования и молодежной политики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а) наименование уполномоченного органа, его должностного лица или муниципального служащего, решения и действия (бездействие) которых обжалуются;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5.2.4.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, в уполномоченный орган, подлежит рассмотрению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, руководителем уполномоченного органа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установленного срока таких </w:t>
      </w:r>
      <w:r w:rsidRPr="000E1088">
        <w:rPr>
          <w:rFonts w:ascii="Times New Roman" w:hAnsi="Times New Roman" w:cs="Times New Roman"/>
          <w:sz w:val="26"/>
          <w:szCs w:val="26"/>
        </w:rPr>
        <w:lastRenderedPageBreak/>
        <w:t>исправлений - в течение пяти рабочих дней со дня ее регистрации, за исключением, если иной срок не установлен Правительством Российской Федерации.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67"/>
      <w:bookmarkEnd w:id="12"/>
      <w:r w:rsidRPr="000E1088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5F345F" w:rsidRPr="000E1088">
        <w:rPr>
          <w:rFonts w:ascii="Times New Roman" w:hAnsi="Times New Roman" w:cs="Times New Roman"/>
          <w:sz w:val="26"/>
          <w:szCs w:val="26"/>
        </w:rPr>
        <w:t xml:space="preserve">Глава администрации муниципального района 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345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, уполномоченный орган принимают одно из следующих решений: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 xml:space="preserve">1) удовлетворяют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D3DA9" w:rsidRPr="000E1088">
        <w:rPr>
          <w:rFonts w:ascii="Times New Roman" w:hAnsi="Times New Roman" w:cs="Times New Roman"/>
          <w:sz w:val="26"/>
          <w:szCs w:val="26"/>
        </w:rPr>
        <w:t xml:space="preserve">Ферзиковский </w:t>
      </w:r>
      <w:r w:rsidR="000F7502" w:rsidRPr="000E108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1088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60FD" w:rsidRPr="000E1088" w:rsidRDefault="00B860FD" w:rsidP="008F06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5.2.6. Не позднее дня, следующего за днем принятия решения, указанного в </w:t>
      </w:r>
      <w:hyperlink w:anchor="P267" w:history="1">
        <w:r w:rsidRPr="000E1088">
          <w:rPr>
            <w:rFonts w:ascii="Times New Roman" w:hAnsi="Times New Roman" w:cs="Times New Roman"/>
            <w:sz w:val="26"/>
            <w:szCs w:val="26"/>
          </w:rPr>
          <w:t>подпункте 5.2.5</w:t>
        </w:r>
      </w:hyperlink>
      <w:r w:rsidRPr="000E1088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06C9" w:rsidRDefault="008F06C9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60FD" w:rsidRPr="008F06C9" w:rsidRDefault="00B860FD" w:rsidP="00ED3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860FD" w:rsidRPr="008F06C9" w:rsidRDefault="00735F8B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B860FD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B860FD" w:rsidRPr="008F06C9" w:rsidRDefault="000F7502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="00ED3DA9" w:rsidRPr="008F06C9">
        <w:rPr>
          <w:rFonts w:ascii="Times New Roman" w:hAnsi="Times New Roman" w:cs="Times New Roman"/>
          <w:sz w:val="24"/>
          <w:szCs w:val="24"/>
        </w:rPr>
        <w:t xml:space="preserve">Ферзиковский </w:t>
      </w:r>
      <w:r w:rsidRPr="008F06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в каникулярное время в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загородных</w:t>
      </w:r>
      <w:proofErr w:type="gramEnd"/>
    </w:p>
    <w:p w:rsidR="00B860FD" w:rsidRPr="008F06C9" w:rsidRDefault="00B860FD" w:rsidP="00ED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B860FD" w:rsidRPr="008F06C9" w:rsidRDefault="00B860FD" w:rsidP="00ED3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8F06C9" w:rsidRDefault="00B860FD" w:rsidP="005F345F">
      <w:pPr>
        <w:pStyle w:val="ConsPlusNonformat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>Отдел</w:t>
      </w:r>
      <w:r w:rsidRPr="008F06C9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="005F345F" w:rsidRPr="008F06C9">
        <w:rPr>
          <w:rFonts w:ascii="Times New Roman" w:hAnsi="Times New Roman" w:cs="Times New Roman"/>
          <w:b/>
          <w:sz w:val="26"/>
          <w:szCs w:val="26"/>
        </w:rPr>
        <w:t>молодежной</w:t>
      </w:r>
      <w:proofErr w:type="gramEnd"/>
      <w:r w:rsidR="005F345F" w:rsidRPr="008F06C9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 w:rsidR="006535FE" w:rsidRPr="008F06C9">
        <w:rPr>
          <w:rFonts w:ascii="Times New Roman" w:hAnsi="Times New Roman" w:cs="Times New Roman"/>
          <w:b/>
          <w:sz w:val="26"/>
          <w:szCs w:val="26"/>
        </w:rPr>
        <w:t>и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 xml:space="preserve"> администрации (исполнительно-распорядительного органа) муниципального района 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«</w:t>
      </w:r>
      <w:r w:rsidR="005F345F" w:rsidRPr="008F06C9">
        <w:rPr>
          <w:rFonts w:ascii="Times New Roman" w:hAnsi="Times New Roman" w:cs="Times New Roman"/>
          <w:b/>
          <w:sz w:val="26"/>
          <w:szCs w:val="26"/>
        </w:rPr>
        <w:t>Ферзиковский район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»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8F06C9" w:rsidRDefault="00B860FD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P291"/>
      <w:bookmarkEnd w:id="13"/>
      <w:r w:rsidRPr="008F06C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(фамилия, имя, отчество заявителя)</w:t>
      </w:r>
    </w:p>
    <w:p w:rsidR="00B860FD" w:rsidRPr="000E1088" w:rsidRDefault="00DD1772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B860FD" w:rsidRPr="000E1088">
        <w:rPr>
          <w:rFonts w:ascii="Times New Roman" w:hAnsi="Times New Roman" w:cs="Times New Roman"/>
          <w:sz w:val="26"/>
          <w:szCs w:val="26"/>
        </w:rPr>
        <w:t>роживающая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860FD" w:rsidRPr="000E1088">
        <w:rPr>
          <w:rFonts w:ascii="Times New Roman" w:hAnsi="Times New Roman" w:cs="Times New Roman"/>
          <w:sz w:val="26"/>
          <w:szCs w:val="26"/>
        </w:rPr>
        <w:t>щий</w:t>
      </w:r>
      <w:proofErr w:type="spellEnd"/>
      <w:r w:rsidR="00B860FD" w:rsidRPr="000E1088">
        <w:rPr>
          <w:rFonts w:ascii="Times New Roman" w:hAnsi="Times New Roman" w:cs="Times New Roman"/>
          <w:sz w:val="26"/>
          <w:szCs w:val="26"/>
        </w:rPr>
        <w:t>) по адресу: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>(</w:t>
      </w:r>
      <w:r w:rsidRPr="000E1088">
        <w:rPr>
          <w:rFonts w:ascii="Times New Roman" w:hAnsi="Times New Roman" w:cs="Times New Roman"/>
        </w:rPr>
        <w:t>почтовый адрес заявителя)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1947"/>
        <w:gridCol w:w="4989"/>
      </w:tblGrid>
      <w:tr w:rsidR="00B860FD" w:rsidRPr="000E1088">
        <w:tc>
          <w:tcPr>
            <w:tcW w:w="2093" w:type="dxa"/>
            <w:vMerge w:val="restart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Рабочий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Мобильный</w:t>
            </w:r>
          </w:p>
        </w:tc>
        <w:tc>
          <w:tcPr>
            <w:tcW w:w="4989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Реквизиты документа, подтверждающего полномочия заявителя: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(в случае обращения за получением муниципальной услуги уполномоченного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заявителем представителя)</w:t>
      </w:r>
    </w:p>
    <w:p w:rsidR="00DD1772" w:rsidRPr="000E1088" w:rsidRDefault="00DD1772" w:rsidP="00DD17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F345F" w:rsidRPr="000E1088" w:rsidRDefault="005F345F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Прошу  выдать путевку для отдыха моего ребенка (детей) в каникулярное время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загородном оздоровительном лагере: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отчество, дата рождения, место 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отчество, дата рождения, место</w:t>
      </w:r>
      <w:r w:rsidR="005F345F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>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</w:t>
      </w:r>
      <w:r w:rsidR="005F345F" w:rsidRPr="000E1088">
        <w:rPr>
          <w:rFonts w:ascii="Times New Roman" w:hAnsi="Times New Roman" w:cs="Times New Roman"/>
        </w:rPr>
        <w:t>, отчество, дата рождения, мест</w:t>
      </w:r>
      <w:r w:rsidR="009F01B7" w:rsidRPr="000E1088">
        <w:rPr>
          <w:rFonts w:ascii="Times New Roman" w:hAnsi="Times New Roman" w:cs="Times New Roman"/>
        </w:rPr>
        <w:t>о</w:t>
      </w:r>
      <w:r w:rsidRPr="000E1088">
        <w:rPr>
          <w:rFonts w:ascii="Times New Roman" w:hAnsi="Times New Roman" w:cs="Times New Roman"/>
        </w:rPr>
        <w:t xml:space="preserve"> жительства, школа, класс)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Желаемый загородный оздоровительный лагерь, смена: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 на _______________ смену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Для выдачи путевки для  отдыха в каникулярное время в загородном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оздоровительном лагере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860FD" w:rsidRPr="000E1088">
        <w:tc>
          <w:tcPr>
            <w:tcW w:w="567" w:type="dxa"/>
          </w:tcPr>
          <w:p w:rsidR="00B860FD" w:rsidRPr="00DD1772" w:rsidRDefault="00F96574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B860FD"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B860FD"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B860FD"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504" w:type="dxa"/>
          </w:tcPr>
          <w:p w:rsidR="00B860FD" w:rsidRPr="00DD1772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7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567" w:type="dxa"/>
          </w:tcPr>
          <w:p w:rsidR="00B860FD" w:rsidRPr="000E1088" w:rsidRDefault="00B860FD" w:rsidP="00ED3D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4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Обязуюсь своевременно сообщить о возникших изменениях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сообщенных мною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персональных данных (паспорт, адрес, контактный телефон и т.д.).</w:t>
      </w:r>
      <w:r w:rsidR="00DD1772">
        <w:rPr>
          <w:rFonts w:ascii="Times New Roman" w:hAnsi="Times New Roman" w:cs="Times New Roman"/>
          <w:sz w:val="26"/>
          <w:szCs w:val="26"/>
        </w:rPr>
        <w:t xml:space="preserve"> Гарантирую заезд </w:t>
      </w:r>
      <w:r w:rsidRPr="000E1088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DD1772">
        <w:rPr>
          <w:rFonts w:ascii="Times New Roman" w:hAnsi="Times New Roman" w:cs="Times New Roman"/>
          <w:sz w:val="26"/>
          <w:szCs w:val="26"/>
        </w:rPr>
        <w:t xml:space="preserve">в </w:t>
      </w:r>
      <w:r w:rsidRPr="000E1088">
        <w:rPr>
          <w:rFonts w:ascii="Times New Roman" w:hAnsi="Times New Roman" w:cs="Times New Roman"/>
          <w:sz w:val="26"/>
          <w:szCs w:val="26"/>
        </w:rPr>
        <w:t>загор</w:t>
      </w:r>
      <w:r w:rsidR="00DD1772">
        <w:rPr>
          <w:rFonts w:ascii="Times New Roman" w:hAnsi="Times New Roman" w:cs="Times New Roman"/>
          <w:sz w:val="26"/>
          <w:szCs w:val="26"/>
        </w:rPr>
        <w:t xml:space="preserve">одный оздоровительный лагерь </w:t>
      </w:r>
      <w:r w:rsidRPr="000E1088">
        <w:rPr>
          <w:rFonts w:ascii="Times New Roman" w:hAnsi="Times New Roman" w:cs="Times New Roman"/>
          <w:sz w:val="26"/>
          <w:szCs w:val="26"/>
        </w:rPr>
        <w:t>в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соответствии с выданной путе</w:t>
      </w:r>
      <w:r w:rsidR="00DD1772">
        <w:rPr>
          <w:rFonts w:ascii="Times New Roman" w:hAnsi="Times New Roman" w:cs="Times New Roman"/>
          <w:sz w:val="26"/>
          <w:szCs w:val="26"/>
        </w:rPr>
        <w:t xml:space="preserve">вкой или ее возврат не </w:t>
      </w:r>
      <w:proofErr w:type="gramStart"/>
      <w:r w:rsidR="00DD177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чем за 5 (пять)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дней до даты заезда в лагерь.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Правильность сообщаемых сведений подтверждаю.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 20___ года                     _____________________</w:t>
      </w:r>
    </w:p>
    <w:p w:rsidR="00B860FD" w:rsidRPr="00DD1772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D177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D1772">
        <w:rPr>
          <w:rFonts w:ascii="Times New Roman" w:hAnsi="Times New Roman" w:cs="Times New Roman"/>
        </w:rPr>
        <w:t xml:space="preserve"> (подпись заявителя)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Категория семьи: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(заполняется специалистом уполномоченного органа в соответствии</w:t>
      </w:r>
      <w:r w:rsidR="009F01B7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с </w:t>
      </w:r>
      <w:hyperlink w:anchor="P49" w:history="1">
        <w:r w:rsidRPr="000E1088">
          <w:rPr>
            <w:rFonts w:ascii="Times New Roman" w:hAnsi="Times New Roman" w:cs="Times New Roman"/>
          </w:rPr>
          <w:t>п. 1.2</w:t>
        </w:r>
      </w:hyperlink>
      <w:r w:rsidRPr="000E1088">
        <w:rPr>
          <w:rFonts w:ascii="Times New Roman" w:hAnsi="Times New Roman" w:cs="Times New Roman"/>
        </w:rPr>
        <w:t xml:space="preserve"> Административного регламента)</w:t>
      </w:r>
    </w:p>
    <w:p w:rsidR="008F06C9" w:rsidRDefault="008F06C9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9F01B7" w:rsidRPr="008F06C9" w:rsidRDefault="009F01B7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F01B7" w:rsidRPr="008F06C9" w:rsidRDefault="00735F8B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9F01B7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Pr="008F06C9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в каникулярное время в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загородных</w:t>
      </w:r>
      <w:proofErr w:type="gramEnd"/>
    </w:p>
    <w:p w:rsidR="009F01B7" w:rsidRPr="008F06C9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0E1088" w:rsidRDefault="009F01B7" w:rsidP="009F01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1B7" w:rsidRPr="008F06C9" w:rsidRDefault="009F01B7" w:rsidP="009F01B7">
      <w:pPr>
        <w:pStyle w:val="ConsPlusNonformat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 xml:space="preserve">В Отдел образования и </w:t>
      </w:r>
      <w:proofErr w:type="gramStart"/>
      <w:r w:rsidRPr="008F06C9">
        <w:rPr>
          <w:rFonts w:ascii="Times New Roman" w:hAnsi="Times New Roman" w:cs="Times New Roman"/>
          <w:b/>
          <w:sz w:val="26"/>
          <w:szCs w:val="26"/>
        </w:rPr>
        <w:t>молодежной</w:t>
      </w:r>
      <w:proofErr w:type="gramEnd"/>
      <w:r w:rsidRPr="008F06C9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 w:rsidR="006535FE" w:rsidRPr="008F06C9">
        <w:rPr>
          <w:rFonts w:ascii="Times New Roman" w:hAnsi="Times New Roman" w:cs="Times New Roman"/>
          <w:b/>
          <w:sz w:val="26"/>
          <w:szCs w:val="26"/>
        </w:rPr>
        <w:t>и</w:t>
      </w:r>
      <w:r w:rsidRPr="008F06C9">
        <w:rPr>
          <w:rFonts w:ascii="Times New Roman" w:hAnsi="Times New Roman" w:cs="Times New Roman"/>
          <w:b/>
          <w:sz w:val="26"/>
          <w:szCs w:val="26"/>
        </w:rPr>
        <w:t xml:space="preserve"> администрации (исполнительно-распорядительного органа) муниципального района 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«</w:t>
      </w:r>
      <w:r w:rsidRPr="008F06C9">
        <w:rPr>
          <w:rFonts w:ascii="Times New Roman" w:hAnsi="Times New Roman" w:cs="Times New Roman"/>
          <w:b/>
          <w:sz w:val="26"/>
          <w:szCs w:val="26"/>
        </w:rPr>
        <w:t>Ферзиковский район</w:t>
      </w:r>
      <w:r w:rsidR="00735F8B" w:rsidRPr="008F06C9">
        <w:rPr>
          <w:rFonts w:ascii="Times New Roman" w:hAnsi="Times New Roman" w:cs="Times New Roman"/>
          <w:b/>
          <w:sz w:val="26"/>
          <w:szCs w:val="26"/>
        </w:rPr>
        <w:t>»</w:t>
      </w:r>
    </w:p>
    <w:p w:rsidR="008F06C9" w:rsidRDefault="008F06C9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0FD" w:rsidRPr="008F06C9" w:rsidRDefault="00B860FD" w:rsidP="008F06C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6C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B860FD" w:rsidRPr="000E1088" w:rsidRDefault="00B860FD" w:rsidP="00DD1772">
      <w:pPr>
        <w:pStyle w:val="ConsPlusNonformat"/>
        <w:ind w:firstLine="1985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(фамилия, имя, отчество несовершеннолетнего, достигшего возраста 14 лет)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проживающа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0E1088">
        <w:rPr>
          <w:rFonts w:ascii="Times New Roman" w:hAnsi="Times New Roman" w:cs="Times New Roman"/>
          <w:sz w:val="26"/>
          <w:szCs w:val="26"/>
        </w:rPr>
        <w:t>щий</w:t>
      </w:r>
      <w:proofErr w:type="spellEnd"/>
      <w:r w:rsidRPr="000E1088">
        <w:rPr>
          <w:rFonts w:ascii="Times New Roman" w:hAnsi="Times New Roman" w:cs="Times New Roman"/>
          <w:sz w:val="26"/>
          <w:szCs w:val="26"/>
        </w:rPr>
        <w:t>) по адресу: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60FD" w:rsidRPr="000E1088" w:rsidRDefault="00B860FD" w:rsidP="00DD1772">
      <w:pPr>
        <w:pStyle w:val="ConsPlusNonformat"/>
        <w:ind w:firstLine="1701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(почтовый адрес места проживания несовершеннолетнего)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3"/>
        <w:gridCol w:w="1947"/>
        <w:gridCol w:w="4932"/>
      </w:tblGrid>
      <w:tr w:rsidR="00B860FD" w:rsidRPr="000E1088">
        <w:tc>
          <w:tcPr>
            <w:tcW w:w="2093" w:type="dxa"/>
            <w:vMerge w:val="restart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Домашний</w:t>
            </w:r>
          </w:p>
        </w:tc>
        <w:tc>
          <w:tcPr>
            <w:tcW w:w="4932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0FD" w:rsidRPr="000E1088">
        <w:tc>
          <w:tcPr>
            <w:tcW w:w="2093" w:type="dxa"/>
            <w:vMerge/>
          </w:tcPr>
          <w:p w:rsidR="00B860FD" w:rsidRPr="000E1088" w:rsidRDefault="00B860FD" w:rsidP="00ED3D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88">
              <w:rPr>
                <w:rFonts w:ascii="Times New Roman" w:hAnsi="Times New Roman" w:cs="Times New Roman"/>
                <w:sz w:val="26"/>
                <w:szCs w:val="26"/>
              </w:rPr>
              <w:t>Мобильный</w:t>
            </w:r>
          </w:p>
        </w:tc>
        <w:tc>
          <w:tcPr>
            <w:tcW w:w="4932" w:type="dxa"/>
          </w:tcPr>
          <w:p w:rsidR="00B860FD" w:rsidRPr="000E1088" w:rsidRDefault="00B860FD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Прошу предоставить мне путевку для отдыха в каникулярное время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загородном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оздоровительном </w:t>
      </w:r>
      <w:proofErr w:type="gramStart"/>
      <w:r w:rsidRPr="000E1088">
        <w:rPr>
          <w:rFonts w:ascii="Times New Roman" w:hAnsi="Times New Roman" w:cs="Times New Roman"/>
          <w:sz w:val="26"/>
          <w:szCs w:val="26"/>
        </w:rPr>
        <w:t>лагере</w:t>
      </w:r>
      <w:proofErr w:type="gramEnd"/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____________________________________ на _____ смену.</w:t>
      </w:r>
    </w:p>
    <w:p w:rsidR="00B860FD" w:rsidRPr="00DD1772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D1772">
        <w:rPr>
          <w:rFonts w:ascii="Times New Roman" w:hAnsi="Times New Roman" w:cs="Times New Roman"/>
        </w:rPr>
        <w:t>(указать учреждение, смену)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735F8B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____________ 20___ года                ______________________________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E1088">
        <w:rPr>
          <w:rFonts w:ascii="Times New Roman" w:hAnsi="Times New Roman" w:cs="Times New Roman"/>
        </w:rPr>
        <w:t>(подпись несовершеннолетнего,</w:t>
      </w:r>
      <w:r w:rsidR="009F01B7" w:rsidRPr="000E1088">
        <w:rPr>
          <w:rFonts w:ascii="Times New Roman" w:hAnsi="Times New Roman" w:cs="Times New Roman"/>
        </w:rPr>
        <w:t xml:space="preserve"> </w:t>
      </w:r>
      <w:r w:rsidRPr="000E1088">
        <w:rPr>
          <w:rFonts w:ascii="Times New Roman" w:hAnsi="Times New Roman" w:cs="Times New Roman"/>
        </w:rPr>
        <w:t xml:space="preserve"> достигшего возраста 14 лет)</w:t>
      </w:r>
    </w:p>
    <w:p w:rsidR="00DD1772" w:rsidRDefault="00DD1772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1B7" w:rsidRPr="00DD1772" w:rsidRDefault="009F01B7" w:rsidP="009F01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F01B7" w:rsidRPr="00DD1772" w:rsidRDefault="00735F8B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«</w:t>
      </w:r>
      <w:r w:rsidR="009F01B7" w:rsidRPr="00DD1772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DD1772">
        <w:rPr>
          <w:rFonts w:ascii="Times New Roman" w:hAnsi="Times New Roman" w:cs="Times New Roman"/>
          <w:sz w:val="24"/>
          <w:szCs w:val="24"/>
        </w:rPr>
        <w:t>«</w:t>
      </w:r>
      <w:r w:rsidRPr="00DD1772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в каникулярное время в </w:t>
      </w:r>
      <w:proofErr w:type="gramStart"/>
      <w:r w:rsidRPr="00DD1772">
        <w:rPr>
          <w:rFonts w:ascii="Times New Roman" w:hAnsi="Times New Roman" w:cs="Times New Roman"/>
          <w:sz w:val="24"/>
          <w:szCs w:val="24"/>
        </w:rPr>
        <w:t>загородных</w:t>
      </w:r>
      <w:proofErr w:type="gramEnd"/>
    </w:p>
    <w:p w:rsidR="009F01B7" w:rsidRPr="00DD1772" w:rsidRDefault="009F01B7" w:rsidP="009F01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DD1772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9F01B7" w:rsidRPr="00DD1772" w:rsidRDefault="009F01B7" w:rsidP="009F01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Default="00B860FD" w:rsidP="00DD17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4" w:name="P419"/>
      <w:bookmarkEnd w:id="14"/>
      <w:r w:rsidRPr="00DD1772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DD1772" w:rsidRPr="00DD1772" w:rsidRDefault="00DD1772" w:rsidP="00DD17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0FD" w:rsidRPr="000E1088" w:rsidRDefault="008F06C9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60FD" w:rsidRPr="000E1088">
        <w:rPr>
          <w:rFonts w:ascii="Times New Roman" w:hAnsi="Times New Roman" w:cs="Times New Roman"/>
          <w:sz w:val="26"/>
          <w:szCs w:val="26"/>
        </w:rPr>
        <w:t>треб</w:t>
      </w:r>
      <w:r>
        <w:rPr>
          <w:rFonts w:ascii="Times New Roman" w:hAnsi="Times New Roman" w:cs="Times New Roman"/>
          <w:sz w:val="26"/>
          <w:szCs w:val="26"/>
        </w:rPr>
        <w:t xml:space="preserve">ованиями </w:t>
      </w:r>
      <w:r w:rsidR="00DD177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9" w:history="1">
        <w:r w:rsidR="00B860FD" w:rsidRPr="000E108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B860FD" w:rsidRPr="000E1088">
        <w:rPr>
          <w:rFonts w:ascii="Times New Roman" w:hAnsi="Times New Roman" w:cs="Times New Roman"/>
          <w:sz w:val="26"/>
          <w:szCs w:val="26"/>
        </w:rPr>
        <w:t xml:space="preserve">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152-ФЗ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я, ______________________________________,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="00B860FD" w:rsidRPr="000E108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="00B860FD" w:rsidRPr="000E1088">
        <w:rPr>
          <w:rFonts w:ascii="Times New Roman" w:hAnsi="Times New Roman" w:cs="Times New Roman"/>
          <w:sz w:val="26"/>
          <w:szCs w:val="26"/>
        </w:rPr>
        <w:t>щая</w:t>
      </w:r>
      <w:proofErr w:type="spellEnd"/>
      <w:r w:rsidR="00B860FD" w:rsidRPr="000E1088">
        <w:rPr>
          <w:rFonts w:ascii="Times New Roman" w:hAnsi="Times New Roman" w:cs="Times New Roman"/>
          <w:sz w:val="26"/>
          <w:szCs w:val="26"/>
        </w:rPr>
        <w:t>) по адресу: ______________________________________________,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F96574">
        <w:rPr>
          <w:rFonts w:ascii="Times New Roman" w:hAnsi="Times New Roman" w:cs="Times New Roman"/>
          <w:sz w:val="26"/>
          <w:szCs w:val="26"/>
        </w:rPr>
        <w:t>№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______________________, выданный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 20___ года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60FD" w:rsidRPr="000E1088" w:rsidRDefault="00B860FD" w:rsidP="009F01B7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 xml:space="preserve">(кем </w:t>
      </w:r>
      <w:proofErr w:type="gramStart"/>
      <w:r w:rsidRPr="000E1088">
        <w:rPr>
          <w:rFonts w:ascii="Times New Roman" w:hAnsi="Times New Roman" w:cs="Times New Roman"/>
        </w:rPr>
        <w:t>выдан</w:t>
      </w:r>
      <w:proofErr w:type="gramEnd"/>
      <w:r w:rsidRPr="000E1088">
        <w:rPr>
          <w:rFonts w:ascii="Times New Roman" w:hAnsi="Times New Roman" w:cs="Times New Roman"/>
        </w:rPr>
        <w:t>)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F06C9">
        <w:rPr>
          <w:rFonts w:ascii="Times New Roman" w:hAnsi="Times New Roman" w:cs="Times New Roman"/>
          <w:sz w:val="26"/>
          <w:szCs w:val="26"/>
        </w:rPr>
        <w:t xml:space="preserve">предоставления  путевки </w:t>
      </w:r>
      <w:r w:rsidRPr="000E1088">
        <w:rPr>
          <w:rFonts w:ascii="Times New Roman" w:hAnsi="Times New Roman" w:cs="Times New Roman"/>
          <w:sz w:val="26"/>
          <w:szCs w:val="26"/>
        </w:rPr>
        <w:t>(путевок) для отдыха моего ребенка (моих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детей) в кани</w:t>
      </w:r>
      <w:r w:rsidR="008F06C9">
        <w:rPr>
          <w:rFonts w:ascii="Times New Roman" w:hAnsi="Times New Roman" w:cs="Times New Roman"/>
          <w:sz w:val="26"/>
          <w:szCs w:val="26"/>
        </w:rPr>
        <w:t xml:space="preserve">кулярное время в загородных оздоровительных </w:t>
      </w:r>
      <w:r w:rsidRPr="000E1088">
        <w:rPr>
          <w:rFonts w:ascii="Times New Roman" w:hAnsi="Times New Roman" w:cs="Times New Roman"/>
          <w:sz w:val="26"/>
          <w:szCs w:val="26"/>
        </w:rPr>
        <w:t>лагерях даю</w:t>
      </w:r>
      <w:r w:rsidR="008F06C9">
        <w:rPr>
          <w:rFonts w:ascii="Times New Roman" w:hAnsi="Times New Roman" w:cs="Times New Roman"/>
          <w:sz w:val="26"/>
          <w:szCs w:val="26"/>
        </w:rPr>
        <w:t xml:space="preserve"> согласие на обработку </w:t>
      </w:r>
      <w:r w:rsidR="006D407F" w:rsidRPr="000E1088">
        <w:rPr>
          <w:rFonts w:ascii="Times New Roman" w:hAnsi="Times New Roman" w:cs="Times New Roman"/>
          <w:sz w:val="26"/>
          <w:szCs w:val="26"/>
        </w:rPr>
        <w:t>Отделом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6D407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моих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персональных  данных, а также персональных данных  моего  ребенка (моих</w:t>
      </w:r>
      <w:r w:rsidR="006D407F" w:rsidRPr="000E1088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несовершеннолетних детей):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60FD" w:rsidRPr="000E1088" w:rsidRDefault="00B860FD" w:rsidP="009F01B7">
      <w:pPr>
        <w:pStyle w:val="ConsPlusNonformat"/>
        <w:jc w:val="center"/>
        <w:rPr>
          <w:rFonts w:ascii="Times New Roman" w:hAnsi="Times New Roman" w:cs="Times New Roman"/>
        </w:rPr>
      </w:pPr>
      <w:r w:rsidRPr="000E1088">
        <w:rPr>
          <w:rFonts w:ascii="Times New Roman" w:hAnsi="Times New Roman" w:cs="Times New Roman"/>
        </w:rPr>
        <w:t>(указываются фамилия, имя, отчество ребенка)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указанных в моем заявлении и заявлении моего ребенка (если ребенок достиг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14 лет),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 xml:space="preserve">о выдаче мне путевки </w:t>
      </w:r>
      <w:r w:rsidRPr="000E1088">
        <w:rPr>
          <w:rFonts w:ascii="Times New Roman" w:hAnsi="Times New Roman" w:cs="Times New Roman"/>
          <w:sz w:val="26"/>
          <w:szCs w:val="26"/>
        </w:rPr>
        <w:t>(путевок) для отдыха детей в каникулярное время в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 xml:space="preserve">загородных оздоровительных </w:t>
      </w:r>
      <w:r w:rsidRPr="000E1088">
        <w:rPr>
          <w:rFonts w:ascii="Times New Roman" w:hAnsi="Times New Roman" w:cs="Times New Roman"/>
          <w:sz w:val="26"/>
          <w:szCs w:val="26"/>
        </w:rPr>
        <w:t>лагерях и приложенных мною документах с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8F06C9">
        <w:rPr>
          <w:rFonts w:ascii="Times New Roman" w:hAnsi="Times New Roman" w:cs="Times New Roman"/>
          <w:sz w:val="26"/>
          <w:szCs w:val="26"/>
        </w:rPr>
        <w:t>использованием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средств автоматизации или без использования таких средств.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06C9">
        <w:rPr>
          <w:rFonts w:ascii="Times New Roman" w:hAnsi="Times New Roman" w:cs="Times New Roman"/>
          <w:sz w:val="26"/>
          <w:szCs w:val="26"/>
        </w:rPr>
        <w:t xml:space="preserve">Согласие даю на </w:t>
      </w:r>
      <w:r w:rsidRPr="000E1088">
        <w:rPr>
          <w:rFonts w:ascii="Times New Roman" w:hAnsi="Times New Roman" w:cs="Times New Roman"/>
          <w:sz w:val="26"/>
          <w:szCs w:val="26"/>
        </w:rPr>
        <w:t>сбор, запись, систематизацию,  накопление, хранение,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уточнение (обновление, изменение), извлечение, использование, передачу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(распространение,  предоставление, доступ), а также на обезличивание,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блокирование, удаление, уничтожение указанных персональных данных.</w:t>
      </w:r>
      <w:proofErr w:type="gramEnd"/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Срок действия </w:t>
      </w:r>
      <w:r w:rsidR="008F06C9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Pr="000E1088">
        <w:rPr>
          <w:rFonts w:ascii="Times New Roman" w:hAnsi="Times New Roman" w:cs="Times New Roman"/>
          <w:sz w:val="26"/>
          <w:szCs w:val="26"/>
        </w:rPr>
        <w:t>на обработку персональных данных: с момента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подачи заявления на выдачу путевки для </w:t>
      </w:r>
      <w:r w:rsidR="008F06C9">
        <w:rPr>
          <w:rFonts w:ascii="Times New Roman" w:hAnsi="Times New Roman" w:cs="Times New Roman"/>
          <w:sz w:val="26"/>
          <w:szCs w:val="26"/>
        </w:rPr>
        <w:t>отдыха</w:t>
      </w:r>
      <w:r w:rsidRPr="000E1088">
        <w:rPr>
          <w:rFonts w:ascii="Times New Roman" w:hAnsi="Times New Roman" w:cs="Times New Roman"/>
          <w:sz w:val="26"/>
          <w:szCs w:val="26"/>
        </w:rPr>
        <w:t xml:space="preserve"> детей муниципального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5F4722" w:rsidRPr="000E1088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4722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8F06C9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каникулярное время в загородных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оздоровительных лагерях до момента предоставления муниципальной услуги.</w:t>
      </w:r>
    </w:p>
    <w:p w:rsidR="00B860FD" w:rsidRPr="000E1088" w:rsidRDefault="008F06C9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согласие может </w:t>
      </w:r>
      <w:r>
        <w:rPr>
          <w:rFonts w:ascii="Times New Roman" w:hAnsi="Times New Roman" w:cs="Times New Roman"/>
          <w:sz w:val="26"/>
          <w:szCs w:val="26"/>
        </w:rPr>
        <w:t xml:space="preserve">быть мной </w:t>
      </w:r>
      <w:r w:rsidR="00B860FD" w:rsidRPr="000E1088">
        <w:rPr>
          <w:rFonts w:ascii="Times New Roman" w:hAnsi="Times New Roman" w:cs="Times New Roman"/>
          <w:sz w:val="26"/>
          <w:szCs w:val="26"/>
        </w:rPr>
        <w:t>отозвано</w:t>
      </w:r>
      <w:r>
        <w:rPr>
          <w:rFonts w:ascii="Times New Roman" w:hAnsi="Times New Roman" w:cs="Times New Roman"/>
          <w:sz w:val="26"/>
          <w:szCs w:val="26"/>
        </w:rPr>
        <w:t xml:space="preserve"> письменным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заявлением,</w:t>
      </w:r>
      <w:r w:rsidR="00A9301B"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поданным в </w:t>
      </w:r>
      <w:r w:rsidR="005F4722" w:rsidRPr="000E1088">
        <w:rPr>
          <w:rFonts w:ascii="Times New Roman" w:hAnsi="Times New Roman" w:cs="Times New Roman"/>
          <w:sz w:val="26"/>
          <w:szCs w:val="26"/>
        </w:rPr>
        <w:t>Отдел обр</w:t>
      </w:r>
      <w:r>
        <w:rPr>
          <w:rFonts w:ascii="Times New Roman" w:hAnsi="Times New Roman" w:cs="Times New Roman"/>
          <w:sz w:val="26"/>
          <w:szCs w:val="26"/>
        </w:rPr>
        <w:t xml:space="preserve">азования и молодежной политики администрации (исполнительно-распорядительного органа) </w:t>
      </w:r>
      <w:r w:rsidR="005F4722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5F4722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>.</w:t>
      </w: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Обязуюсь своевременно в 10-дневный срок сообщить о возникших изменениях</w:t>
      </w:r>
    </w:p>
    <w:p w:rsidR="00B860FD" w:rsidRPr="000E1088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в персональных данных.</w:t>
      </w:r>
    </w:p>
    <w:p w:rsidR="00B860FD" w:rsidRPr="000E1088" w:rsidRDefault="00B860FD" w:rsidP="00A930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___________________ /_____________________/ 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Pr="000E1088">
        <w:rPr>
          <w:rFonts w:ascii="Times New Roman" w:hAnsi="Times New Roman" w:cs="Times New Roman"/>
          <w:sz w:val="26"/>
          <w:szCs w:val="26"/>
        </w:rPr>
        <w:t>__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B860FD" w:rsidRPr="008A4A46" w:rsidRDefault="008A4A46" w:rsidP="00A930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60FD" w:rsidRPr="008A4A46">
        <w:rPr>
          <w:rFonts w:ascii="Times New Roman" w:hAnsi="Times New Roman" w:cs="Times New Roman"/>
        </w:rPr>
        <w:t xml:space="preserve">(подпись заявителя)  </w:t>
      </w:r>
      <w:r>
        <w:rPr>
          <w:rFonts w:ascii="Times New Roman" w:hAnsi="Times New Roman" w:cs="Times New Roman"/>
        </w:rPr>
        <w:t xml:space="preserve">                         </w:t>
      </w:r>
      <w:r w:rsidR="00B860FD" w:rsidRPr="008A4A46">
        <w:rPr>
          <w:rFonts w:ascii="Times New Roman" w:hAnsi="Times New Roman" w:cs="Times New Roman"/>
        </w:rPr>
        <w:t>(расшифровка подписи)</w:t>
      </w:r>
    </w:p>
    <w:p w:rsidR="008F06C9" w:rsidRDefault="008F06C9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F4722" w:rsidRPr="008F06C9" w:rsidRDefault="005F472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4722" w:rsidRPr="008F06C9" w:rsidRDefault="00735F8B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>«</w:t>
      </w:r>
      <w:r w:rsidR="005F4722" w:rsidRPr="008F06C9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8F06C9">
        <w:rPr>
          <w:rFonts w:ascii="Times New Roman" w:hAnsi="Times New Roman" w:cs="Times New Roman"/>
          <w:sz w:val="24"/>
          <w:szCs w:val="24"/>
        </w:rPr>
        <w:t>«</w:t>
      </w:r>
      <w:r w:rsidRPr="008F06C9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в каникулярное время в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загородных</w:t>
      </w:r>
      <w:proofErr w:type="gramEnd"/>
    </w:p>
    <w:p w:rsidR="005F4722" w:rsidRPr="008F06C9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06C9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8F06C9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="00735F8B" w:rsidRPr="008F06C9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8F06C9" w:rsidRDefault="005F4722" w:rsidP="005F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0FD" w:rsidRPr="00DD1772" w:rsidRDefault="00B860FD" w:rsidP="00ED3D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0FD" w:rsidRPr="00DD1772" w:rsidRDefault="00B860FD" w:rsidP="005F47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492"/>
      <w:bookmarkEnd w:id="15"/>
      <w:r w:rsidRPr="00DD177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D1772" w:rsidRDefault="00B860FD" w:rsidP="00DD177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>Настоящее уведомление выдано гр</w:t>
      </w:r>
      <w:r w:rsidR="00DD1772">
        <w:rPr>
          <w:rFonts w:ascii="Times New Roman" w:hAnsi="Times New Roman" w:cs="Times New Roman"/>
          <w:sz w:val="26"/>
          <w:szCs w:val="26"/>
        </w:rPr>
        <w:t>ажданину</w:t>
      </w:r>
      <w:r w:rsidRPr="000E1088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DD1772">
        <w:rPr>
          <w:rFonts w:ascii="Times New Roman" w:hAnsi="Times New Roman" w:cs="Times New Roman"/>
          <w:sz w:val="26"/>
          <w:szCs w:val="26"/>
        </w:rPr>
        <w:t xml:space="preserve"> в </w:t>
      </w:r>
      <w:r w:rsidRPr="000E1088">
        <w:rPr>
          <w:rFonts w:ascii="Times New Roman" w:hAnsi="Times New Roman" w:cs="Times New Roman"/>
          <w:sz w:val="26"/>
          <w:szCs w:val="26"/>
        </w:rPr>
        <w:t>подтверждение того, что заявление и документы для  предоставления</w:t>
      </w:r>
      <w:r w:rsidR="00D60136">
        <w:rPr>
          <w:rFonts w:ascii="Times New Roman" w:hAnsi="Times New Roman" w:cs="Times New Roman"/>
          <w:sz w:val="26"/>
          <w:szCs w:val="26"/>
        </w:rPr>
        <w:t xml:space="preserve"> </w:t>
      </w:r>
      <w:r w:rsidR="00DD1772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0E1088">
        <w:rPr>
          <w:rFonts w:ascii="Times New Roman" w:hAnsi="Times New Roman" w:cs="Times New Roman"/>
          <w:sz w:val="26"/>
          <w:szCs w:val="26"/>
        </w:rPr>
        <w:t>- выдачи ребенку путевки для отдыха в загородном</w:t>
      </w:r>
      <w:r w:rsidR="00D60136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 xml:space="preserve">оздоровительном лагере приняты </w:t>
      </w:r>
      <w:r w:rsidR="00EF290F" w:rsidRPr="000E1088">
        <w:rPr>
          <w:rFonts w:ascii="Times New Roman" w:hAnsi="Times New Roman" w:cs="Times New Roman"/>
          <w:sz w:val="26"/>
          <w:szCs w:val="26"/>
        </w:rPr>
        <w:t>Отделом</w:t>
      </w:r>
      <w:r w:rsidRPr="000E108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EF290F" w:rsidRPr="000E1088"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 w:rsidR="00DD1772">
        <w:rPr>
          <w:rFonts w:ascii="Times New Roman" w:hAnsi="Times New Roman" w:cs="Times New Roman"/>
          <w:sz w:val="26"/>
          <w:szCs w:val="26"/>
        </w:rPr>
        <w:t xml:space="preserve">администрации (исполнительно-распорядительного органа) </w:t>
      </w:r>
      <w:r w:rsidR="00EF290F" w:rsidRPr="000E108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35F8B">
        <w:rPr>
          <w:rFonts w:ascii="Times New Roman" w:hAnsi="Times New Roman" w:cs="Times New Roman"/>
          <w:sz w:val="26"/>
          <w:szCs w:val="26"/>
        </w:rPr>
        <w:t>«</w:t>
      </w:r>
      <w:r w:rsidR="00EF290F" w:rsidRPr="000E1088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735F8B">
        <w:rPr>
          <w:rFonts w:ascii="Times New Roman" w:hAnsi="Times New Roman" w:cs="Times New Roman"/>
          <w:sz w:val="26"/>
          <w:szCs w:val="26"/>
        </w:rPr>
        <w:t>»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в ДОЛ _____________________________________ в смену ___________ под номером</w:t>
      </w:r>
      <w:r w:rsidR="00DD1772">
        <w:rPr>
          <w:rFonts w:ascii="Times New Roman" w:hAnsi="Times New Roman" w:cs="Times New Roman"/>
          <w:sz w:val="26"/>
          <w:szCs w:val="26"/>
        </w:rPr>
        <w:t xml:space="preserve"> </w:t>
      </w:r>
      <w:r w:rsidRPr="000E1088">
        <w:rPr>
          <w:rFonts w:ascii="Times New Roman" w:hAnsi="Times New Roman" w:cs="Times New Roman"/>
          <w:sz w:val="26"/>
          <w:szCs w:val="26"/>
        </w:rPr>
        <w:t>_______________________</w:t>
      </w:r>
      <w:r w:rsidR="008A4A46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B860FD" w:rsidRPr="00DD1772" w:rsidRDefault="00B860FD" w:rsidP="008A4A46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D1772">
        <w:rPr>
          <w:rFonts w:ascii="Times New Roman" w:hAnsi="Times New Roman" w:cs="Times New Roman"/>
        </w:rPr>
        <w:t>(регистрационный номер)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735F8B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860FD" w:rsidRPr="000E108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860FD" w:rsidRPr="000E1088">
        <w:rPr>
          <w:rFonts w:ascii="Times New Roman" w:hAnsi="Times New Roman" w:cs="Times New Roman"/>
          <w:sz w:val="26"/>
          <w:szCs w:val="26"/>
        </w:rPr>
        <w:t xml:space="preserve"> ________________ 20__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8A4A46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специалиста уполномоченного органа, принявшего заявление </w:t>
      </w:r>
      <w:r w:rsidR="00B860FD" w:rsidRPr="000E10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0FD" w:rsidRPr="000E1088">
        <w:rPr>
          <w:rFonts w:ascii="Times New Roman" w:hAnsi="Times New Roman" w:cs="Times New Roman"/>
          <w:sz w:val="26"/>
          <w:szCs w:val="26"/>
        </w:rPr>
        <w:t>документы.</w:t>
      </w: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0E1088" w:rsidRDefault="00B860FD" w:rsidP="00ED3D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1088">
        <w:rPr>
          <w:rFonts w:ascii="Times New Roman" w:hAnsi="Times New Roman" w:cs="Times New Roman"/>
          <w:sz w:val="26"/>
          <w:szCs w:val="26"/>
        </w:rPr>
        <w:t xml:space="preserve">______________/_______________ тел.: </w:t>
      </w:r>
      <w:r w:rsidR="005F4722" w:rsidRPr="000E1088">
        <w:rPr>
          <w:rFonts w:ascii="Times New Roman" w:hAnsi="Times New Roman" w:cs="Times New Roman"/>
          <w:sz w:val="26"/>
          <w:szCs w:val="26"/>
        </w:rPr>
        <w:t>8(48437) 31-662</w:t>
      </w:r>
    </w:p>
    <w:p w:rsidR="00B860FD" w:rsidRPr="00DD1772" w:rsidRDefault="005F4722" w:rsidP="00DD17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D1772">
        <w:rPr>
          <w:rFonts w:ascii="Times New Roman" w:hAnsi="Times New Roman" w:cs="Times New Roman"/>
        </w:rPr>
        <w:t xml:space="preserve"> </w:t>
      </w:r>
      <w:r w:rsidR="00B860FD" w:rsidRPr="00DD1772">
        <w:rPr>
          <w:rFonts w:ascii="Times New Roman" w:hAnsi="Times New Roman" w:cs="Times New Roman"/>
        </w:rPr>
        <w:t>(подпись, расшифровка подписи)</w:t>
      </w:r>
    </w:p>
    <w:p w:rsidR="00DD1772" w:rsidRDefault="00DD177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4722" w:rsidRPr="00DD1772" w:rsidRDefault="005F4722" w:rsidP="005F47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4722" w:rsidRPr="00DD1772" w:rsidRDefault="00735F8B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>«</w:t>
      </w:r>
      <w:r w:rsidR="005F4722" w:rsidRPr="00DD1772">
        <w:rPr>
          <w:rFonts w:ascii="Times New Roman" w:hAnsi="Times New Roman" w:cs="Times New Roman"/>
          <w:sz w:val="24"/>
          <w:szCs w:val="24"/>
        </w:rPr>
        <w:t>Выдача путевки для отдыха детей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35F8B" w:rsidRPr="00DD1772">
        <w:rPr>
          <w:rFonts w:ascii="Times New Roman" w:hAnsi="Times New Roman" w:cs="Times New Roman"/>
          <w:sz w:val="24"/>
          <w:szCs w:val="24"/>
        </w:rPr>
        <w:t>«</w:t>
      </w:r>
      <w:r w:rsidRPr="00DD1772">
        <w:rPr>
          <w:rFonts w:ascii="Times New Roman" w:hAnsi="Times New Roman" w:cs="Times New Roman"/>
          <w:sz w:val="24"/>
          <w:szCs w:val="24"/>
        </w:rPr>
        <w:t>Ферзиковский  район</w:t>
      </w:r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в каникулярное время в </w:t>
      </w:r>
      <w:proofErr w:type="gramStart"/>
      <w:r w:rsidRPr="00DD1772">
        <w:rPr>
          <w:rFonts w:ascii="Times New Roman" w:hAnsi="Times New Roman" w:cs="Times New Roman"/>
          <w:sz w:val="24"/>
          <w:szCs w:val="24"/>
        </w:rPr>
        <w:t>загородных</w:t>
      </w:r>
      <w:proofErr w:type="gramEnd"/>
    </w:p>
    <w:p w:rsidR="005F4722" w:rsidRPr="00DD1772" w:rsidRDefault="005F4722" w:rsidP="005F47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1772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DD1772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 w:rsidR="00735F8B" w:rsidRPr="00DD1772">
        <w:rPr>
          <w:rFonts w:ascii="Times New Roman" w:hAnsi="Times New Roman" w:cs="Times New Roman"/>
          <w:sz w:val="24"/>
          <w:szCs w:val="24"/>
        </w:rPr>
        <w:t>»</w:t>
      </w:r>
    </w:p>
    <w:p w:rsidR="005F4722" w:rsidRPr="000E1088" w:rsidRDefault="005F4722" w:rsidP="005F4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60FD" w:rsidRPr="00DD1772" w:rsidRDefault="00B860FD" w:rsidP="00ED3D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0FD" w:rsidRPr="00DD1772" w:rsidRDefault="00A03D25" w:rsidP="00A03D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6" w:name="P525"/>
      <w:bookmarkEnd w:id="16"/>
      <w:r w:rsidRPr="00DD1772">
        <w:rPr>
          <w:rFonts w:ascii="Times New Roman" w:hAnsi="Times New Roman" w:cs="Times New Roman"/>
          <w:b/>
          <w:sz w:val="26"/>
          <w:szCs w:val="26"/>
        </w:rPr>
        <w:t>Журнал</w:t>
      </w:r>
      <w:r w:rsidR="00B860FD" w:rsidRPr="00DD17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772">
        <w:rPr>
          <w:rFonts w:ascii="Times New Roman" w:hAnsi="Times New Roman" w:cs="Times New Roman"/>
          <w:b/>
          <w:sz w:val="26"/>
          <w:szCs w:val="26"/>
        </w:rPr>
        <w:t xml:space="preserve">регистрации </w:t>
      </w:r>
      <w:r w:rsidR="00B860FD" w:rsidRPr="00DD1772">
        <w:rPr>
          <w:rFonts w:ascii="Times New Roman" w:hAnsi="Times New Roman" w:cs="Times New Roman"/>
          <w:b/>
          <w:sz w:val="26"/>
          <w:szCs w:val="26"/>
        </w:rPr>
        <w:t>выдачи путевок</w:t>
      </w:r>
      <w:r w:rsidRPr="00DD1772">
        <w:rPr>
          <w:rFonts w:ascii="Times New Roman" w:hAnsi="Times New Roman" w:cs="Times New Roman"/>
          <w:b/>
          <w:sz w:val="26"/>
          <w:szCs w:val="26"/>
        </w:rPr>
        <w:t xml:space="preserve"> в загородные и санаторные оздоровительные учреждения.</w:t>
      </w:r>
    </w:p>
    <w:p w:rsidR="00B860FD" w:rsidRPr="000E1088" w:rsidRDefault="00B860FD" w:rsidP="00ED3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992"/>
        <w:gridCol w:w="1134"/>
        <w:gridCol w:w="993"/>
        <w:gridCol w:w="850"/>
        <w:gridCol w:w="709"/>
        <w:gridCol w:w="1134"/>
        <w:gridCol w:w="1134"/>
      </w:tblGrid>
      <w:tr w:rsidR="000E1088" w:rsidRPr="000E1088" w:rsidTr="00941A57">
        <w:tc>
          <w:tcPr>
            <w:tcW w:w="567" w:type="dxa"/>
          </w:tcPr>
          <w:p w:rsidR="00A03D25" w:rsidRPr="00DD1772" w:rsidRDefault="00F96574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03D25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03D25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03D25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992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Ф.И.О. и дата рождения ребенка</w:t>
            </w:r>
          </w:p>
        </w:tc>
        <w:tc>
          <w:tcPr>
            <w:tcW w:w="992" w:type="dxa"/>
          </w:tcPr>
          <w:p w:rsidR="00A03D25" w:rsidRPr="00DD1772" w:rsidRDefault="00A03D25" w:rsidP="00313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134" w:type="dxa"/>
          </w:tcPr>
          <w:p w:rsidR="00A03D25" w:rsidRPr="00DD1772" w:rsidRDefault="00A03D25" w:rsidP="00313B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 учреждение, смена</w:t>
            </w:r>
          </w:p>
        </w:tc>
        <w:tc>
          <w:tcPr>
            <w:tcW w:w="993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</w:t>
            </w:r>
          </w:p>
        </w:tc>
        <w:tc>
          <w:tcPr>
            <w:tcW w:w="850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семьи</w:t>
            </w:r>
          </w:p>
        </w:tc>
        <w:tc>
          <w:tcPr>
            <w:tcW w:w="709" w:type="dxa"/>
          </w:tcPr>
          <w:p w:rsidR="00A03D25" w:rsidRPr="00DD1772" w:rsidRDefault="00A03D25" w:rsidP="00ED3D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путевки</w:t>
            </w:r>
          </w:p>
        </w:tc>
        <w:tc>
          <w:tcPr>
            <w:tcW w:w="1134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получателя (заявителя)</w:t>
            </w:r>
          </w:p>
        </w:tc>
        <w:tc>
          <w:tcPr>
            <w:tcW w:w="1134" w:type="dxa"/>
          </w:tcPr>
          <w:p w:rsidR="00A03D25" w:rsidRPr="00DD1772" w:rsidRDefault="00A03D25" w:rsidP="00A03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 Отдела образования</w:t>
            </w:r>
            <w:r w:rsidR="00D60136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D60136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молодежной</w:t>
            </w:r>
            <w:proofErr w:type="gramEnd"/>
            <w:r w:rsidR="00D60136" w:rsidRPr="00DD1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</w:t>
            </w:r>
          </w:p>
        </w:tc>
      </w:tr>
      <w:tr w:rsidR="000E1088" w:rsidRPr="000E1088" w:rsidTr="00941A57">
        <w:tc>
          <w:tcPr>
            <w:tcW w:w="567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A03D2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3D25" w:rsidRPr="000E1088" w:rsidRDefault="00A03D25" w:rsidP="00ED3D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1712" w:rsidRDefault="008B1712" w:rsidP="00DD1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B1712" w:rsidSect="00DD1772">
      <w:headerReference w:type="first" r:id="rId20"/>
      <w:pgSz w:w="11906" w:h="16838"/>
      <w:pgMar w:top="567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9F" w:rsidRDefault="0018589F" w:rsidP="00FC2058">
      <w:pPr>
        <w:spacing w:after="0" w:line="240" w:lineRule="auto"/>
      </w:pPr>
      <w:r>
        <w:separator/>
      </w:r>
    </w:p>
  </w:endnote>
  <w:endnote w:type="continuationSeparator" w:id="0">
    <w:p w:rsidR="0018589F" w:rsidRDefault="0018589F" w:rsidP="00F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9F" w:rsidRDefault="0018589F" w:rsidP="00FC2058">
      <w:pPr>
        <w:spacing w:after="0" w:line="240" w:lineRule="auto"/>
      </w:pPr>
      <w:r>
        <w:separator/>
      </w:r>
    </w:p>
  </w:footnote>
  <w:footnote w:type="continuationSeparator" w:id="0">
    <w:p w:rsidR="0018589F" w:rsidRDefault="0018589F" w:rsidP="00FC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46" w:rsidRPr="008A4A46" w:rsidRDefault="008A4A46" w:rsidP="008A4A46">
    <w:pPr>
      <w:pStyle w:val="a3"/>
      <w:jc w:val="right"/>
      <w:rPr>
        <w:rFonts w:ascii="Times New Roman" w:hAnsi="Times New Roman" w:cs="Times New Roman"/>
        <w:b/>
        <w:sz w:val="40"/>
        <w:szCs w:val="40"/>
      </w:rPr>
    </w:pPr>
    <w:r w:rsidRPr="008A4A46">
      <w:rPr>
        <w:rFonts w:ascii="Times New Roman" w:hAnsi="Times New Roman" w:cs="Times New Roman"/>
        <w:b/>
        <w:sz w:val="40"/>
        <w:szCs w:val="4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1F7D"/>
    <w:multiLevelType w:val="hybridMultilevel"/>
    <w:tmpl w:val="90AA308A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FD"/>
    <w:rsid w:val="000A0E5D"/>
    <w:rsid w:val="000A7CCE"/>
    <w:rsid w:val="000E1088"/>
    <w:rsid w:val="000F7502"/>
    <w:rsid w:val="0018589F"/>
    <w:rsid w:val="00186B92"/>
    <w:rsid w:val="00213FA0"/>
    <w:rsid w:val="002A5D25"/>
    <w:rsid w:val="002E09F6"/>
    <w:rsid w:val="002E5B7F"/>
    <w:rsid w:val="00300C45"/>
    <w:rsid w:val="00313BEC"/>
    <w:rsid w:val="00366165"/>
    <w:rsid w:val="00375DDD"/>
    <w:rsid w:val="003A6FF8"/>
    <w:rsid w:val="00447836"/>
    <w:rsid w:val="004B5491"/>
    <w:rsid w:val="004C0513"/>
    <w:rsid w:val="004D5F41"/>
    <w:rsid w:val="0057152B"/>
    <w:rsid w:val="005A5224"/>
    <w:rsid w:val="005F345F"/>
    <w:rsid w:val="005F4722"/>
    <w:rsid w:val="006535FE"/>
    <w:rsid w:val="006D407F"/>
    <w:rsid w:val="00711DFB"/>
    <w:rsid w:val="00735F8B"/>
    <w:rsid w:val="007701D0"/>
    <w:rsid w:val="00785D0E"/>
    <w:rsid w:val="007B2B76"/>
    <w:rsid w:val="007E19C2"/>
    <w:rsid w:val="00831FB0"/>
    <w:rsid w:val="008A4A46"/>
    <w:rsid w:val="008B1712"/>
    <w:rsid w:val="008F06C9"/>
    <w:rsid w:val="00916118"/>
    <w:rsid w:val="00941A57"/>
    <w:rsid w:val="0095503F"/>
    <w:rsid w:val="009E0D56"/>
    <w:rsid w:val="009F01B7"/>
    <w:rsid w:val="00A00D97"/>
    <w:rsid w:val="00A03D25"/>
    <w:rsid w:val="00A9301B"/>
    <w:rsid w:val="00A97D31"/>
    <w:rsid w:val="00AE7D8E"/>
    <w:rsid w:val="00B3221C"/>
    <w:rsid w:val="00B5245A"/>
    <w:rsid w:val="00B860FD"/>
    <w:rsid w:val="00BA4283"/>
    <w:rsid w:val="00BD013E"/>
    <w:rsid w:val="00C048A8"/>
    <w:rsid w:val="00C9134B"/>
    <w:rsid w:val="00D434A8"/>
    <w:rsid w:val="00D46E8B"/>
    <w:rsid w:val="00D60136"/>
    <w:rsid w:val="00D6127F"/>
    <w:rsid w:val="00D64654"/>
    <w:rsid w:val="00D91C06"/>
    <w:rsid w:val="00DD10FB"/>
    <w:rsid w:val="00DD1772"/>
    <w:rsid w:val="00DD24D2"/>
    <w:rsid w:val="00E01E3C"/>
    <w:rsid w:val="00EA4B6F"/>
    <w:rsid w:val="00ED3DA9"/>
    <w:rsid w:val="00EF290F"/>
    <w:rsid w:val="00F17280"/>
    <w:rsid w:val="00F40F6A"/>
    <w:rsid w:val="00F51A26"/>
    <w:rsid w:val="00F96574"/>
    <w:rsid w:val="00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0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058"/>
  </w:style>
  <w:style w:type="paragraph" w:styleId="a5">
    <w:name w:val="footer"/>
    <w:basedOn w:val="a"/>
    <w:link w:val="a6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058"/>
  </w:style>
  <w:style w:type="character" w:styleId="a7">
    <w:name w:val="Hyperlink"/>
    <w:basedOn w:val="a0"/>
    <w:uiPriority w:val="99"/>
    <w:unhideWhenUsed/>
    <w:rsid w:val="004B5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0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0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058"/>
  </w:style>
  <w:style w:type="paragraph" w:styleId="a5">
    <w:name w:val="footer"/>
    <w:basedOn w:val="a"/>
    <w:link w:val="a6"/>
    <w:uiPriority w:val="99"/>
    <w:unhideWhenUsed/>
    <w:rsid w:val="00FC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058"/>
  </w:style>
  <w:style w:type="character" w:styleId="a7">
    <w:name w:val="Hyperlink"/>
    <w:basedOn w:val="a0"/>
    <w:uiPriority w:val="99"/>
    <w:unhideWhenUsed/>
    <w:rsid w:val="004B5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39DCEA7C51814690C9637AC89835F01427A5F48935A542AB25BFFA3F9A2220B3FF715D0AFA1357415AB7CDC0D0545AF335D4B9X1y4H" TargetMode="External"/><Relationship Id="rId18" Type="http://schemas.openxmlformats.org/officeDocument/2006/relationships/hyperlink" Target="consultantplus://offline/ref=1C39DCEA7C51814690C9637AC89835F01427A5F48935A542AB25BFFA3F9A2220B3FF715B00F14C52544BEFC2C1CD4A52E529D6B81CXCy0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39DCEA7C51814690C9637AC89835F01427A5F48935A542AB25BFFA3F9A2220B3FF715809F147070504EE9E879B5950EE29D4B003CBF201XCy9H" TargetMode="External"/><Relationship Id="rId17" Type="http://schemas.openxmlformats.org/officeDocument/2006/relationships/hyperlink" Target="consultantplus://offline/ref=1C39DCEA7C51814690C9636CCBF46BFE102EFAFC8A34A81DF77AE4A768932877F4B028084DA44A040611BAC7DDCC5453XEy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39DCEA7C51814690C9637AC89835F01621ACF88832A542AB25BFFA3F9A2220A1FF29540BF259060D11B8CFC2XCy7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39DCEA7C51814690C9636CCBF46BFE102EFAFC8A34A81DF77AE4A768932877F4B028084DA44A040611BAC7DDCC5453XEy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39DCEA7C51814690C9636CCBF46BFE102EFAFC8A34A81DF77AE4A768932877F4B028084DA44A040611BAC7DDCC5453XEy4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C39DCEA7C51814690C9637AC89835F0152DA2F88E3EA542AB25BFFA3F9A2220A1FF29540BF259060D11B8CFC2XC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C39DCEA7C51814690C9636CCBF46BFE102EFAFC8A34A81DF77AE4A768932877F4B028084DA44A040611BAC7DDCC5453XEy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3F03-1A99-401C-A2CF-38787643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6861</Words>
  <Characters>39111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67</cp:revision>
  <dcterms:created xsi:type="dcterms:W3CDTF">2019-11-21T11:11:00Z</dcterms:created>
  <dcterms:modified xsi:type="dcterms:W3CDTF">2020-01-28T06:13:00Z</dcterms:modified>
</cp:coreProperties>
</file>