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F8" w:rsidRDefault="002F1AF8" w:rsidP="002F1AF8">
      <w:pPr>
        <w:jc w:val="center"/>
      </w:pPr>
      <w:bookmarkStart w:id="0" w:name="OLE_LINK73"/>
      <w:bookmarkStart w:id="1" w:name="OLE_LINK5"/>
      <w:bookmarkStart w:id="2" w:name="OLE_LINK4"/>
      <w:r>
        <w:rPr>
          <w:noProof/>
        </w:rPr>
        <w:drawing>
          <wp:inline distT="0" distB="0" distL="0" distR="0">
            <wp:extent cx="59055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733425"/>
                    </a:xfrm>
                    <a:prstGeom prst="rect">
                      <a:avLst/>
                    </a:prstGeom>
                    <a:noFill/>
                    <a:ln w="9525">
                      <a:noFill/>
                      <a:miter lim="800000"/>
                      <a:headEnd/>
                      <a:tailEnd/>
                    </a:ln>
                  </pic:spPr>
                </pic:pic>
              </a:graphicData>
            </a:graphic>
          </wp:inline>
        </w:drawing>
      </w:r>
      <w:bookmarkEnd w:id="0"/>
      <w:bookmarkEnd w:id="1"/>
      <w:bookmarkEnd w:id="2"/>
    </w:p>
    <w:p w:rsidR="002F1AF8" w:rsidRDefault="002F1AF8" w:rsidP="002F1AF8">
      <w:pPr>
        <w:pStyle w:val="a3"/>
        <w:ind w:left="0"/>
      </w:pPr>
      <w:r>
        <w:rPr>
          <w:sz w:val="28"/>
        </w:rPr>
        <w:t>Районное Собрание муниципального района «Ферзиковский район»</w:t>
      </w:r>
      <w:r>
        <w:t xml:space="preserve"> </w:t>
      </w:r>
    </w:p>
    <w:p w:rsidR="002F1AF8" w:rsidRDefault="002F1AF8" w:rsidP="002F1AF8">
      <w:pPr>
        <w:pStyle w:val="a3"/>
        <w:ind w:left="0"/>
      </w:pPr>
      <w:r>
        <w:t>Калужской области</w:t>
      </w:r>
    </w:p>
    <w:p w:rsidR="002F1AF8" w:rsidRDefault="002F1AF8" w:rsidP="002F1AF8">
      <w:pPr>
        <w:ind w:firstLine="720"/>
        <w:jc w:val="center"/>
        <w:rPr>
          <w:sz w:val="44"/>
        </w:rPr>
      </w:pPr>
    </w:p>
    <w:p w:rsidR="002F1AF8" w:rsidRDefault="002F1AF8" w:rsidP="002F1AF8">
      <w:pPr>
        <w:jc w:val="center"/>
        <w:rPr>
          <w:b/>
          <w:sz w:val="32"/>
        </w:rPr>
      </w:pPr>
      <w:r>
        <w:rPr>
          <w:b/>
          <w:sz w:val="36"/>
        </w:rPr>
        <w:t>РЕШЕНИЕ</w:t>
      </w:r>
    </w:p>
    <w:p w:rsidR="002F1AF8" w:rsidRPr="008D7CAC" w:rsidRDefault="00C4646B" w:rsidP="002F1AF8">
      <w:pPr>
        <w:ind w:firstLine="720"/>
        <w:rPr>
          <w:b/>
          <w:u w:val="single"/>
        </w:rPr>
      </w:pPr>
      <w:r w:rsidRPr="008D7CAC">
        <w:rPr>
          <w:u w:val="single"/>
        </w:rPr>
        <w:t>О</w:t>
      </w:r>
      <w:r w:rsidR="005A6CB2" w:rsidRPr="008D7CAC">
        <w:rPr>
          <w:u w:val="single"/>
        </w:rPr>
        <w:t>т</w:t>
      </w:r>
      <w:r w:rsidRPr="008D7CAC">
        <w:rPr>
          <w:u w:val="single"/>
        </w:rPr>
        <w:t xml:space="preserve"> </w:t>
      </w:r>
      <w:r w:rsidR="008D7CAC" w:rsidRPr="008D7CAC">
        <w:rPr>
          <w:u w:val="single"/>
        </w:rPr>
        <w:t>28</w:t>
      </w:r>
      <w:r w:rsidR="006E2D03" w:rsidRPr="008D7CAC">
        <w:rPr>
          <w:u w:val="single"/>
        </w:rPr>
        <w:t xml:space="preserve"> декабря</w:t>
      </w:r>
      <w:r w:rsidR="0081290A" w:rsidRPr="008D7CAC">
        <w:rPr>
          <w:u w:val="single"/>
        </w:rPr>
        <w:t xml:space="preserve"> 2</w:t>
      </w:r>
      <w:r w:rsidR="005A6CB2" w:rsidRPr="008D7CAC">
        <w:rPr>
          <w:u w:val="single"/>
        </w:rPr>
        <w:t>02</w:t>
      </w:r>
      <w:r w:rsidR="0081290A" w:rsidRPr="008D7CAC">
        <w:rPr>
          <w:u w:val="single"/>
        </w:rPr>
        <w:t>4</w:t>
      </w:r>
      <w:r w:rsidR="002F1AF8" w:rsidRPr="008D7CAC">
        <w:rPr>
          <w:u w:val="single"/>
        </w:rPr>
        <w:t xml:space="preserve"> года</w:t>
      </w:r>
      <w:r w:rsidR="002F1AF8" w:rsidRPr="008D7CAC">
        <w:t xml:space="preserve">                 </w:t>
      </w:r>
      <w:r w:rsidR="008D7CAC">
        <w:t xml:space="preserve">                  </w:t>
      </w:r>
      <w:bookmarkStart w:id="3" w:name="_GoBack"/>
      <w:bookmarkEnd w:id="3"/>
      <w:r w:rsidR="002F1AF8" w:rsidRPr="008D7CAC">
        <w:t xml:space="preserve">                                                        №</w:t>
      </w:r>
      <w:r w:rsidR="008D7CAC" w:rsidRPr="008D7CAC">
        <w:rPr>
          <w:u w:val="single"/>
        </w:rPr>
        <w:t>514</w:t>
      </w:r>
    </w:p>
    <w:p w:rsidR="002F1AF8" w:rsidRDefault="002F1AF8" w:rsidP="002F1AF8">
      <w:pPr>
        <w:ind w:firstLine="720"/>
        <w:jc w:val="center"/>
        <w:rPr>
          <w:b/>
        </w:rPr>
      </w:pPr>
      <w:r>
        <w:rPr>
          <w:b/>
        </w:rPr>
        <w:t>п. Ферзиково</w:t>
      </w:r>
    </w:p>
    <w:p w:rsidR="002F1AF8" w:rsidRDefault="002F1AF8" w:rsidP="002F1AF8">
      <w:pPr>
        <w:pStyle w:val="21"/>
        <w:ind w:left="0" w:right="5386" w:firstLine="720"/>
        <w:jc w:val="both"/>
        <w:rPr>
          <w:sz w:val="24"/>
        </w:rPr>
      </w:pPr>
    </w:p>
    <w:p w:rsidR="00AB35B2" w:rsidRDefault="00AB35B2" w:rsidP="00AB35B2">
      <w:pPr>
        <w:ind w:right="5394"/>
        <w:jc w:val="both"/>
        <w:rPr>
          <w:b/>
        </w:rPr>
      </w:pPr>
      <w:r>
        <w:rPr>
          <w:b/>
        </w:rPr>
        <w:t>О внесение изменений и дополнений в Решение Районного Собрания муниципального района «Ферзиковский район» от 2</w:t>
      </w:r>
      <w:r w:rsidR="0081290A">
        <w:rPr>
          <w:b/>
        </w:rPr>
        <w:t>0</w:t>
      </w:r>
      <w:r>
        <w:rPr>
          <w:b/>
        </w:rPr>
        <w:t xml:space="preserve"> декабря 202</w:t>
      </w:r>
      <w:r w:rsidR="0081290A">
        <w:rPr>
          <w:b/>
        </w:rPr>
        <w:t>3 года №361</w:t>
      </w:r>
      <w:r w:rsidR="006D3C0F">
        <w:rPr>
          <w:b/>
        </w:rPr>
        <w:t xml:space="preserve"> (с изменениями и дополнениями, внесенными решением Районного Собрания муниципального района «Ферзиковский район о</w:t>
      </w:r>
      <w:r w:rsidR="008D7CAC">
        <w:rPr>
          <w:b/>
        </w:rPr>
        <w:t>т</w:t>
      </w:r>
      <w:r w:rsidR="006D3C0F">
        <w:rPr>
          <w:b/>
        </w:rPr>
        <w:t xml:space="preserve"> 17 апреля 2024 года №389</w:t>
      </w:r>
      <w:r w:rsidR="003572F5">
        <w:rPr>
          <w:b/>
        </w:rPr>
        <w:t>, от 19 июня 2024 года №423</w:t>
      </w:r>
      <w:r w:rsidR="006E2D03">
        <w:rPr>
          <w:b/>
        </w:rPr>
        <w:t>, от 23 октября 2024 года №468</w:t>
      </w:r>
      <w:r w:rsidR="006D3C0F">
        <w:rPr>
          <w:b/>
        </w:rPr>
        <w:t>)</w:t>
      </w:r>
      <w:r>
        <w:rPr>
          <w:b/>
        </w:rPr>
        <w:t xml:space="preserve"> «О бюджете муниципального района «Ферзиковский район» на 202</w:t>
      </w:r>
      <w:r w:rsidR="00DB08DC">
        <w:rPr>
          <w:b/>
        </w:rPr>
        <w:t>4</w:t>
      </w:r>
      <w:r>
        <w:rPr>
          <w:b/>
        </w:rPr>
        <w:t xml:space="preserve"> год и на плановый период 202</w:t>
      </w:r>
      <w:r w:rsidR="00DB08DC">
        <w:rPr>
          <w:b/>
        </w:rPr>
        <w:t>5 и 2026</w:t>
      </w:r>
      <w:r>
        <w:rPr>
          <w:b/>
        </w:rPr>
        <w:t xml:space="preserve"> годов» </w:t>
      </w:r>
    </w:p>
    <w:p w:rsidR="003B27F5" w:rsidRPr="00367591" w:rsidRDefault="003B27F5" w:rsidP="002F1AF8">
      <w:pPr>
        <w:ind w:firstLine="720"/>
      </w:pPr>
    </w:p>
    <w:p w:rsidR="00AB35B2" w:rsidRDefault="00AB35B2" w:rsidP="00AB35B2">
      <w:pPr>
        <w:shd w:val="clear" w:color="auto" w:fill="FFFFFF"/>
        <w:spacing w:line="298" w:lineRule="exact"/>
        <w:ind w:right="14" w:firstLine="701"/>
        <w:jc w:val="both"/>
        <w:rPr>
          <w:sz w:val="26"/>
          <w:szCs w:val="26"/>
        </w:rPr>
      </w:pPr>
      <w:r>
        <w:rPr>
          <w:sz w:val="26"/>
          <w:szCs w:val="26"/>
        </w:rPr>
        <w:t xml:space="preserve">В соответствии с Бюджетным кодексом Российской Федерации, пунктом 1 части 1 статьи 15  и статьёй 52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«Ферзиковский район», Районное Собрание муниципального района «Ферзиковский район» </w:t>
      </w:r>
      <w:r>
        <w:rPr>
          <w:b/>
          <w:sz w:val="26"/>
          <w:szCs w:val="26"/>
        </w:rPr>
        <w:t>РЕШИЛО</w:t>
      </w:r>
      <w:r>
        <w:rPr>
          <w:sz w:val="26"/>
          <w:szCs w:val="26"/>
        </w:rPr>
        <w:t>:</w:t>
      </w:r>
    </w:p>
    <w:p w:rsidR="00AB35B2" w:rsidRDefault="00AB35B2" w:rsidP="00AB35B2">
      <w:pPr>
        <w:shd w:val="clear" w:color="auto" w:fill="FFFFFF"/>
        <w:spacing w:line="298" w:lineRule="exact"/>
        <w:ind w:right="14" w:firstLine="701"/>
        <w:jc w:val="both"/>
        <w:rPr>
          <w:sz w:val="26"/>
          <w:szCs w:val="26"/>
        </w:rPr>
      </w:pPr>
      <w:r w:rsidRPr="008D7CAC">
        <w:rPr>
          <w:sz w:val="26"/>
          <w:szCs w:val="26"/>
        </w:rPr>
        <w:t>1.</w:t>
      </w:r>
      <w:r>
        <w:rPr>
          <w:sz w:val="26"/>
          <w:szCs w:val="26"/>
        </w:rPr>
        <w:t xml:space="preserve"> Внести в Решение Районного Собрания муниципального района «Ферзиковский район» от 2</w:t>
      </w:r>
      <w:r w:rsidR="0081290A">
        <w:rPr>
          <w:sz w:val="26"/>
          <w:szCs w:val="26"/>
        </w:rPr>
        <w:t>0</w:t>
      </w:r>
      <w:r>
        <w:rPr>
          <w:sz w:val="26"/>
          <w:szCs w:val="26"/>
        </w:rPr>
        <w:t xml:space="preserve"> декабря 202</w:t>
      </w:r>
      <w:r w:rsidR="0081290A">
        <w:rPr>
          <w:sz w:val="26"/>
          <w:szCs w:val="26"/>
        </w:rPr>
        <w:t>3 года № 361</w:t>
      </w:r>
      <w:r>
        <w:rPr>
          <w:sz w:val="26"/>
          <w:szCs w:val="26"/>
        </w:rPr>
        <w:t xml:space="preserve"> </w:t>
      </w:r>
      <w:r w:rsidR="003572F5" w:rsidRPr="003572F5">
        <w:rPr>
          <w:sz w:val="26"/>
          <w:szCs w:val="26"/>
        </w:rPr>
        <w:t>(с изменениями и дополнениями, внесенными решением Районного Собрания муниципального района «Ферзиковский район о  17 апреля 2024 года №389, от 19 июня 2024 года №423</w:t>
      </w:r>
      <w:r w:rsidR="006E2D03">
        <w:rPr>
          <w:sz w:val="26"/>
          <w:szCs w:val="26"/>
        </w:rPr>
        <w:t>, от 23 октября 2024 года №468</w:t>
      </w:r>
      <w:r w:rsidR="003572F5" w:rsidRPr="003572F5">
        <w:rPr>
          <w:sz w:val="26"/>
          <w:szCs w:val="26"/>
        </w:rPr>
        <w:t xml:space="preserve">) </w:t>
      </w:r>
      <w:r>
        <w:rPr>
          <w:sz w:val="26"/>
          <w:szCs w:val="26"/>
        </w:rPr>
        <w:t>«О бюджете муниципального района «Ферзиковский район» на 202</w:t>
      </w:r>
      <w:r w:rsidR="0081290A">
        <w:rPr>
          <w:sz w:val="26"/>
          <w:szCs w:val="26"/>
        </w:rPr>
        <w:t>4</w:t>
      </w:r>
      <w:r>
        <w:rPr>
          <w:sz w:val="26"/>
          <w:szCs w:val="26"/>
        </w:rPr>
        <w:t xml:space="preserve"> год и на плановый период  202</w:t>
      </w:r>
      <w:r w:rsidR="0081290A">
        <w:rPr>
          <w:sz w:val="26"/>
          <w:szCs w:val="26"/>
        </w:rPr>
        <w:t>5</w:t>
      </w:r>
      <w:r>
        <w:rPr>
          <w:sz w:val="26"/>
          <w:szCs w:val="26"/>
        </w:rPr>
        <w:t xml:space="preserve"> и 202</w:t>
      </w:r>
      <w:r w:rsidR="0081290A">
        <w:rPr>
          <w:sz w:val="26"/>
          <w:szCs w:val="26"/>
        </w:rPr>
        <w:t>6</w:t>
      </w:r>
      <w:r>
        <w:rPr>
          <w:sz w:val="26"/>
          <w:szCs w:val="26"/>
        </w:rPr>
        <w:t xml:space="preserve"> годов» (далее по тексту – Решение) следующие изменения и дополнения: </w:t>
      </w:r>
    </w:p>
    <w:p w:rsidR="00AB35B2" w:rsidRDefault="00122CAE" w:rsidP="00AB35B2">
      <w:pPr>
        <w:shd w:val="clear" w:color="auto" w:fill="FFFFFF"/>
        <w:spacing w:line="298" w:lineRule="exact"/>
        <w:ind w:right="14" w:firstLine="701"/>
        <w:jc w:val="both"/>
      </w:pPr>
      <w:r>
        <w:rPr>
          <w:sz w:val="26"/>
          <w:szCs w:val="26"/>
        </w:rPr>
        <w:t>1)  П</w:t>
      </w:r>
      <w:r w:rsidR="00AB35B2">
        <w:rPr>
          <w:sz w:val="26"/>
          <w:szCs w:val="26"/>
        </w:rPr>
        <w:t>ункт 1 изложить в следующей редакции</w:t>
      </w:r>
      <w:r w:rsidR="00AB35B2">
        <w:t>:</w:t>
      </w:r>
    </w:p>
    <w:p w:rsidR="002F1AF8" w:rsidRDefault="002F1AF8" w:rsidP="002F1AF8">
      <w:pPr>
        <w:numPr>
          <w:ilvl w:val="0"/>
          <w:numId w:val="1"/>
        </w:numPr>
        <w:ind w:left="0" w:firstLine="720"/>
        <w:jc w:val="both"/>
        <w:rPr>
          <w:sz w:val="26"/>
          <w:szCs w:val="26"/>
        </w:rPr>
      </w:pPr>
      <w:r>
        <w:rPr>
          <w:sz w:val="26"/>
          <w:szCs w:val="26"/>
        </w:rPr>
        <w:t xml:space="preserve">Утвердить основные характеристики бюджета муниципального района «Ферзиковский район» </w:t>
      </w:r>
      <w:r w:rsidR="0066409B">
        <w:rPr>
          <w:sz w:val="26"/>
          <w:szCs w:val="26"/>
        </w:rPr>
        <w:t xml:space="preserve">на </w:t>
      </w:r>
      <w:r w:rsidR="008B51DD">
        <w:rPr>
          <w:sz w:val="26"/>
          <w:szCs w:val="26"/>
        </w:rPr>
        <w:t>202</w:t>
      </w:r>
      <w:r w:rsidR="0081290A">
        <w:rPr>
          <w:sz w:val="26"/>
          <w:szCs w:val="26"/>
        </w:rPr>
        <w:t>4</w:t>
      </w:r>
      <w:r w:rsidR="0066409B">
        <w:rPr>
          <w:sz w:val="26"/>
          <w:szCs w:val="26"/>
        </w:rPr>
        <w:t xml:space="preserve"> и на плановый период </w:t>
      </w:r>
      <w:r w:rsidR="0081290A">
        <w:rPr>
          <w:sz w:val="26"/>
          <w:szCs w:val="26"/>
        </w:rPr>
        <w:t>2025</w:t>
      </w:r>
      <w:r w:rsidR="0066409B">
        <w:rPr>
          <w:sz w:val="26"/>
          <w:szCs w:val="26"/>
        </w:rPr>
        <w:t xml:space="preserve"> и </w:t>
      </w:r>
      <w:r w:rsidR="008B51DD">
        <w:rPr>
          <w:sz w:val="26"/>
          <w:szCs w:val="26"/>
        </w:rPr>
        <w:t>202</w:t>
      </w:r>
      <w:r w:rsidR="0081290A">
        <w:rPr>
          <w:sz w:val="26"/>
          <w:szCs w:val="26"/>
        </w:rPr>
        <w:t>6</w:t>
      </w:r>
      <w:r w:rsidR="0066409B">
        <w:rPr>
          <w:sz w:val="26"/>
          <w:szCs w:val="26"/>
        </w:rPr>
        <w:t xml:space="preserve"> годов</w:t>
      </w:r>
      <w:r>
        <w:rPr>
          <w:sz w:val="26"/>
          <w:szCs w:val="26"/>
        </w:rPr>
        <w:t>:</w:t>
      </w:r>
    </w:p>
    <w:p w:rsidR="002F1AF8" w:rsidRDefault="002F1AF8" w:rsidP="002F1AF8">
      <w:pPr>
        <w:numPr>
          <w:ilvl w:val="1"/>
          <w:numId w:val="1"/>
        </w:numPr>
        <w:tabs>
          <w:tab w:val="num" w:pos="0"/>
        </w:tabs>
        <w:ind w:left="0" w:firstLine="720"/>
        <w:jc w:val="both"/>
        <w:rPr>
          <w:sz w:val="26"/>
          <w:szCs w:val="26"/>
        </w:rPr>
      </w:pPr>
      <w:r>
        <w:rPr>
          <w:sz w:val="26"/>
          <w:szCs w:val="26"/>
        </w:rPr>
        <w:t>Утвердить основные характеристики бюджета муниципального ра</w:t>
      </w:r>
      <w:r w:rsidR="0066409B">
        <w:rPr>
          <w:sz w:val="26"/>
          <w:szCs w:val="26"/>
        </w:rPr>
        <w:t xml:space="preserve">йона «Ферзиковский район» на </w:t>
      </w:r>
      <w:r w:rsidR="008B51DD">
        <w:rPr>
          <w:sz w:val="26"/>
          <w:szCs w:val="26"/>
        </w:rPr>
        <w:t>202</w:t>
      </w:r>
      <w:r w:rsidR="0081290A">
        <w:rPr>
          <w:sz w:val="26"/>
          <w:szCs w:val="26"/>
        </w:rPr>
        <w:t>4</w:t>
      </w:r>
      <w:r>
        <w:rPr>
          <w:sz w:val="26"/>
          <w:szCs w:val="26"/>
        </w:rPr>
        <w:t xml:space="preserve"> год:</w:t>
      </w:r>
    </w:p>
    <w:p w:rsidR="002F1AF8" w:rsidRDefault="002F1AF8" w:rsidP="002F1AF8">
      <w:pPr>
        <w:ind w:firstLine="720"/>
        <w:jc w:val="both"/>
        <w:rPr>
          <w:sz w:val="26"/>
          <w:szCs w:val="26"/>
        </w:rPr>
      </w:pPr>
      <w:r>
        <w:rPr>
          <w:sz w:val="26"/>
          <w:szCs w:val="26"/>
        </w:rPr>
        <w:t xml:space="preserve">- общий объём доходов бюджета муниципального района «Ферзиковский район» в сумме </w:t>
      </w:r>
      <w:r w:rsidR="006E2D03">
        <w:rPr>
          <w:b/>
          <w:sz w:val="26"/>
          <w:szCs w:val="26"/>
        </w:rPr>
        <w:t>1 353 472 547,53</w:t>
      </w:r>
      <w:r w:rsidR="002A35DA">
        <w:rPr>
          <w:b/>
          <w:sz w:val="26"/>
          <w:szCs w:val="26"/>
        </w:rPr>
        <w:t xml:space="preserve"> </w:t>
      </w:r>
      <w:r>
        <w:rPr>
          <w:sz w:val="26"/>
          <w:szCs w:val="26"/>
        </w:rPr>
        <w:t xml:space="preserve">рублей, в том числе объем безвозмездных поступлений в сумме </w:t>
      </w:r>
      <w:r w:rsidR="006E2D03">
        <w:rPr>
          <w:b/>
          <w:sz w:val="26"/>
          <w:szCs w:val="26"/>
        </w:rPr>
        <w:t>1 005 471 434,53</w:t>
      </w:r>
      <w:r w:rsidR="002A35DA">
        <w:rPr>
          <w:b/>
          <w:sz w:val="26"/>
          <w:szCs w:val="26"/>
        </w:rPr>
        <w:t xml:space="preserve"> </w:t>
      </w:r>
      <w:r w:rsidR="00CF03E4">
        <w:rPr>
          <w:sz w:val="26"/>
          <w:szCs w:val="26"/>
        </w:rPr>
        <w:t>рубля</w:t>
      </w:r>
      <w:r>
        <w:rPr>
          <w:sz w:val="26"/>
          <w:szCs w:val="26"/>
        </w:rPr>
        <w:t>;</w:t>
      </w:r>
    </w:p>
    <w:p w:rsidR="002F1AF8" w:rsidRDefault="002F1AF8" w:rsidP="002F1AF8">
      <w:pPr>
        <w:ind w:firstLine="720"/>
        <w:jc w:val="both"/>
        <w:rPr>
          <w:sz w:val="26"/>
          <w:szCs w:val="26"/>
        </w:rPr>
      </w:pPr>
      <w:r>
        <w:rPr>
          <w:sz w:val="26"/>
          <w:szCs w:val="26"/>
        </w:rPr>
        <w:t xml:space="preserve">- общий объем расходов бюджета муниципального района «Ферзиковский район» в сумме </w:t>
      </w:r>
      <w:r w:rsidR="00CF03E4">
        <w:rPr>
          <w:b/>
          <w:sz w:val="26"/>
          <w:szCs w:val="26"/>
        </w:rPr>
        <w:t>1 432 875 233,13</w:t>
      </w:r>
      <w:r w:rsidR="003966C8">
        <w:rPr>
          <w:b/>
          <w:sz w:val="26"/>
          <w:szCs w:val="26"/>
        </w:rPr>
        <w:t xml:space="preserve"> </w:t>
      </w:r>
      <w:r>
        <w:rPr>
          <w:sz w:val="26"/>
          <w:szCs w:val="26"/>
        </w:rPr>
        <w:t>рубл</w:t>
      </w:r>
      <w:r w:rsidR="00CF03E4">
        <w:rPr>
          <w:sz w:val="26"/>
          <w:szCs w:val="26"/>
        </w:rPr>
        <w:t>я</w:t>
      </w:r>
      <w:r>
        <w:rPr>
          <w:sz w:val="26"/>
          <w:szCs w:val="26"/>
        </w:rPr>
        <w:t>;</w:t>
      </w:r>
    </w:p>
    <w:p w:rsidR="002F1AF8" w:rsidRDefault="002F1AF8" w:rsidP="002F1AF8">
      <w:pPr>
        <w:ind w:firstLine="720"/>
        <w:jc w:val="both"/>
        <w:rPr>
          <w:sz w:val="26"/>
          <w:szCs w:val="26"/>
        </w:rPr>
      </w:pPr>
      <w:r>
        <w:rPr>
          <w:sz w:val="26"/>
          <w:szCs w:val="26"/>
        </w:rPr>
        <w:t xml:space="preserve">- объем бюджетных ассигнований Дорожного фонда муниципального района «Ферзиковский район» в сумме </w:t>
      </w:r>
      <w:r w:rsidR="00CF03E4">
        <w:rPr>
          <w:b/>
          <w:sz w:val="26"/>
          <w:szCs w:val="26"/>
        </w:rPr>
        <w:t>111 610 599,93</w:t>
      </w:r>
      <w:r w:rsidR="003572F5">
        <w:rPr>
          <w:b/>
          <w:sz w:val="26"/>
          <w:szCs w:val="26"/>
        </w:rPr>
        <w:t xml:space="preserve"> </w:t>
      </w:r>
      <w:r>
        <w:rPr>
          <w:sz w:val="26"/>
          <w:szCs w:val="26"/>
        </w:rPr>
        <w:t>рублей;</w:t>
      </w:r>
    </w:p>
    <w:p w:rsidR="002F1AF8" w:rsidRDefault="002F1AF8" w:rsidP="002F1AF8">
      <w:pPr>
        <w:ind w:firstLine="720"/>
        <w:jc w:val="both"/>
        <w:rPr>
          <w:sz w:val="26"/>
          <w:szCs w:val="26"/>
        </w:rPr>
      </w:pPr>
      <w:r>
        <w:rPr>
          <w:sz w:val="26"/>
          <w:szCs w:val="26"/>
        </w:rPr>
        <w:t xml:space="preserve">- нормативную величину резервного фонда администрации муниципального района «Ферзиковский район» в сумме </w:t>
      </w:r>
      <w:r>
        <w:rPr>
          <w:b/>
          <w:sz w:val="26"/>
          <w:szCs w:val="26"/>
        </w:rPr>
        <w:t>100 000,00</w:t>
      </w:r>
      <w:r>
        <w:rPr>
          <w:sz w:val="26"/>
          <w:szCs w:val="26"/>
        </w:rPr>
        <w:t xml:space="preserve"> рублей;</w:t>
      </w:r>
    </w:p>
    <w:p w:rsidR="002F1AF8" w:rsidRDefault="002F1AF8" w:rsidP="002F1AF8">
      <w:pPr>
        <w:autoSpaceDE w:val="0"/>
        <w:autoSpaceDN w:val="0"/>
        <w:adjustRightInd w:val="0"/>
        <w:ind w:firstLine="720"/>
        <w:jc w:val="both"/>
        <w:rPr>
          <w:sz w:val="26"/>
          <w:szCs w:val="26"/>
        </w:rPr>
      </w:pPr>
      <w:r>
        <w:rPr>
          <w:sz w:val="26"/>
          <w:szCs w:val="26"/>
        </w:rPr>
        <w:t xml:space="preserve">- верхний предел муниципального внутреннего долга на 1 января </w:t>
      </w:r>
      <w:r w:rsidR="008B51DD">
        <w:rPr>
          <w:sz w:val="26"/>
          <w:szCs w:val="26"/>
        </w:rPr>
        <w:t>202</w:t>
      </w:r>
      <w:r w:rsidR="0081290A">
        <w:rPr>
          <w:sz w:val="26"/>
          <w:szCs w:val="26"/>
        </w:rPr>
        <w:t>5</w:t>
      </w:r>
      <w:r>
        <w:rPr>
          <w:sz w:val="26"/>
          <w:szCs w:val="26"/>
        </w:rPr>
        <w:t xml:space="preserve"> года в сумме </w:t>
      </w:r>
      <w:r w:rsidR="0081290A" w:rsidRPr="0081290A">
        <w:rPr>
          <w:b/>
          <w:sz w:val="26"/>
          <w:szCs w:val="26"/>
        </w:rPr>
        <w:t>2 200 000</w:t>
      </w:r>
      <w:r w:rsidRPr="0081290A">
        <w:rPr>
          <w:b/>
          <w:sz w:val="26"/>
          <w:szCs w:val="26"/>
        </w:rPr>
        <w:t>,00</w:t>
      </w:r>
      <w:r>
        <w:rPr>
          <w:sz w:val="26"/>
          <w:szCs w:val="26"/>
        </w:rPr>
        <w:t xml:space="preserve"> рублей, в том числе верхний предел по муниципальным гарантиям 0,00 рублей;</w:t>
      </w:r>
    </w:p>
    <w:p w:rsidR="002F1AF8" w:rsidRDefault="002F1AF8" w:rsidP="002F1AF8">
      <w:pPr>
        <w:ind w:firstLine="720"/>
        <w:jc w:val="both"/>
        <w:rPr>
          <w:sz w:val="26"/>
          <w:szCs w:val="26"/>
        </w:rPr>
      </w:pPr>
      <w:r>
        <w:rPr>
          <w:sz w:val="26"/>
          <w:szCs w:val="26"/>
        </w:rPr>
        <w:lastRenderedPageBreak/>
        <w:t xml:space="preserve">- дефицит бюджета муниципального района «Ферзиковский район» в сумме </w:t>
      </w:r>
      <w:r w:rsidR="00316D76">
        <w:rPr>
          <w:b/>
          <w:sz w:val="26"/>
          <w:szCs w:val="26"/>
        </w:rPr>
        <w:t>79 402 685,60</w:t>
      </w:r>
      <w:r w:rsidR="00685081">
        <w:rPr>
          <w:b/>
          <w:sz w:val="26"/>
          <w:szCs w:val="26"/>
        </w:rPr>
        <w:t xml:space="preserve"> </w:t>
      </w:r>
      <w:r>
        <w:rPr>
          <w:sz w:val="26"/>
          <w:szCs w:val="26"/>
        </w:rPr>
        <w:t>рублей.</w:t>
      </w:r>
    </w:p>
    <w:p w:rsidR="00075B5F" w:rsidRPr="009955B7" w:rsidRDefault="00075B5F" w:rsidP="00075B5F">
      <w:pPr>
        <w:ind w:firstLine="720"/>
        <w:jc w:val="both"/>
        <w:rPr>
          <w:sz w:val="26"/>
          <w:szCs w:val="26"/>
        </w:rPr>
      </w:pPr>
      <w:r>
        <w:rPr>
          <w:sz w:val="26"/>
          <w:szCs w:val="26"/>
        </w:rPr>
        <w:t>2) Приложение № 2</w:t>
      </w:r>
      <w:r w:rsidRPr="009955B7">
        <w:rPr>
          <w:sz w:val="26"/>
          <w:szCs w:val="26"/>
        </w:rPr>
        <w:t xml:space="preserve"> к Решению от </w:t>
      </w:r>
      <w:r>
        <w:rPr>
          <w:sz w:val="26"/>
          <w:szCs w:val="26"/>
        </w:rPr>
        <w:t>2</w:t>
      </w:r>
      <w:r w:rsidR="0081290A">
        <w:rPr>
          <w:sz w:val="26"/>
          <w:szCs w:val="26"/>
        </w:rPr>
        <w:t>0</w:t>
      </w:r>
      <w:r w:rsidRPr="009955B7">
        <w:rPr>
          <w:sz w:val="26"/>
          <w:szCs w:val="26"/>
        </w:rPr>
        <w:t xml:space="preserve"> декабря </w:t>
      </w:r>
      <w:r>
        <w:rPr>
          <w:sz w:val="26"/>
          <w:szCs w:val="26"/>
        </w:rPr>
        <w:t>202</w:t>
      </w:r>
      <w:r w:rsidR="0081290A">
        <w:rPr>
          <w:sz w:val="26"/>
          <w:szCs w:val="26"/>
        </w:rPr>
        <w:t>3</w:t>
      </w:r>
      <w:r w:rsidRPr="009955B7">
        <w:rPr>
          <w:sz w:val="26"/>
          <w:szCs w:val="26"/>
        </w:rPr>
        <w:t xml:space="preserve"> года № </w:t>
      </w:r>
      <w:r w:rsidR="0081290A">
        <w:rPr>
          <w:sz w:val="26"/>
          <w:szCs w:val="26"/>
        </w:rPr>
        <w:t>361</w:t>
      </w:r>
      <w:r w:rsidRPr="009955B7">
        <w:rPr>
          <w:sz w:val="26"/>
          <w:szCs w:val="26"/>
        </w:rPr>
        <w:t xml:space="preserve"> изложить в новой редакции (приложение № 1 к настоящему Решению);</w:t>
      </w:r>
    </w:p>
    <w:p w:rsidR="00075B5F" w:rsidRDefault="00075B5F" w:rsidP="00075B5F">
      <w:pPr>
        <w:ind w:firstLine="720"/>
        <w:jc w:val="both"/>
        <w:rPr>
          <w:sz w:val="26"/>
          <w:szCs w:val="26"/>
        </w:rPr>
      </w:pPr>
      <w:r>
        <w:rPr>
          <w:sz w:val="26"/>
          <w:szCs w:val="26"/>
        </w:rPr>
        <w:t>3) Приложение № 4</w:t>
      </w:r>
      <w:r w:rsidRPr="009955B7">
        <w:rPr>
          <w:sz w:val="26"/>
          <w:szCs w:val="26"/>
        </w:rPr>
        <w:t xml:space="preserve"> к Решению </w:t>
      </w:r>
      <w:r w:rsidR="0081290A" w:rsidRPr="0081290A">
        <w:rPr>
          <w:sz w:val="26"/>
          <w:szCs w:val="26"/>
        </w:rPr>
        <w:t xml:space="preserve">от 20 декабря 2023 года № 361 </w:t>
      </w:r>
      <w:r w:rsidRPr="009955B7">
        <w:rPr>
          <w:sz w:val="26"/>
          <w:szCs w:val="26"/>
        </w:rPr>
        <w:t>изложить в новой редакции (приложение № 2 к настоящему Решению);</w:t>
      </w:r>
    </w:p>
    <w:p w:rsidR="00075B5F" w:rsidRPr="009955B7" w:rsidRDefault="00075B5F" w:rsidP="00075B5F">
      <w:pPr>
        <w:ind w:firstLine="720"/>
        <w:jc w:val="both"/>
        <w:rPr>
          <w:sz w:val="26"/>
          <w:szCs w:val="26"/>
        </w:rPr>
      </w:pPr>
      <w:r>
        <w:rPr>
          <w:sz w:val="26"/>
          <w:szCs w:val="26"/>
        </w:rPr>
        <w:t>4) Приложение № 6</w:t>
      </w:r>
      <w:r w:rsidRPr="009955B7">
        <w:rPr>
          <w:sz w:val="26"/>
          <w:szCs w:val="26"/>
        </w:rPr>
        <w:t xml:space="preserve"> к Решению от </w:t>
      </w:r>
      <w:r w:rsidR="0081290A" w:rsidRPr="0081290A">
        <w:rPr>
          <w:sz w:val="26"/>
          <w:szCs w:val="26"/>
        </w:rPr>
        <w:t xml:space="preserve">20 декабря 2023 года № 361 </w:t>
      </w:r>
      <w:r w:rsidRPr="009955B7">
        <w:rPr>
          <w:sz w:val="26"/>
          <w:szCs w:val="26"/>
        </w:rPr>
        <w:t xml:space="preserve"> изложить в новой редакции (приложение № </w:t>
      </w:r>
      <w:r>
        <w:rPr>
          <w:sz w:val="26"/>
          <w:szCs w:val="26"/>
        </w:rPr>
        <w:t>3</w:t>
      </w:r>
      <w:r w:rsidRPr="009955B7">
        <w:rPr>
          <w:sz w:val="26"/>
          <w:szCs w:val="26"/>
        </w:rPr>
        <w:t xml:space="preserve"> к настоящему Решению);</w:t>
      </w:r>
    </w:p>
    <w:p w:rsidR="00075B5F" w:rsidRPr="009955B7" w:rsidRDefault="00796C92" w:rsidP="00075B5F">
      <w:pPr>
        <w:ind w:firstLine="720"/>
        <w:jc w:val="both"/>
        <w:rPr>
          <w:sz w:val="26"/>
          <w:szCs w:val="26"/>
        </w:rPr>
      </w:pPr>
      <w:r>
        <w:rPr>
          <w:sz w:val="26"/>
          <w:szCs w:val="26"/>
        </w:rPr>
        <w:t>5</w:t>
      </w:r>
      <w:r w:rsidR="00075B5F">
        <w:rPr>
          <w:sz w:val="26"/>
          <w:szCs w:val="26"/>
        </w:rPr>
        <w:t>) Приложение № 8</w:t>
      </w:r>
      <w:r w:rsidR="00075B5F" w:rsidRPr="009955B7">
        <w:rPr>
          <w:sz w:val="26"/>
          <w:szCs w:val="26"/>
        </w:rPr>
        <w:t xml:space="preserve"> к Решению от </w:t>
      </w:r>
      <w:r w:rsidR="0081290A" w:rsidRPr="0081290A">
        <w:rPr>
          <w:sz w:val="26"/>
          <w:szCs w:val="26"/>
        </w:rPr>
        <w:t xml:space="preserve">20 декабря 2023 года № 361 </w:t>
      </w:r>
      <w:r w:rsidR="00075B5F" w:rsidRPr="009955B7">
        <w:rPr>
          <w:sz w:val="26"/>
          <w:szCs w:val="26"/>
        </w:rPr>
        <w:t xml:space="preserve">изложить в новой редакции (приложение № </w:t>
      </w:r>
      <w:r w:rsidR="00075B5F">
        <w:rPr>
          <w:sz w:val="26"/>
          <w:szCs w:val="26"/>
        </w:rPr>
        <w:t>4</w:t>
      </w:r>
      <w:r w:rsidR="00075B5F" w:rsidRPr="009955B7">
        <w:rPr>
          <w:sz w:val="26"/>
          <w:szCs w:val="26"/>
        </w:rPr>
        <w:t xml:space="preserve"> к настоящему Решению);</w:t>
      </w:r>
    </w:p>
    <w:p w:rsidR="00075B5F" w:rsidRPr="009955B7" w:rsidRDefault="00796C92" w:rsidP="00075B5F">
      <w:pPr>
        <w:ind w:firstLine="720"/>
        <w:jc w:val="both"/>
        <w:rPr>
          <w:sz w:val="26"/>
          <w:szCs w:val="26"/>
        </w:rPr>
      </w:pPr>
      <w:r>
        <w:rPr>
          <w:sz w:val="26"/>
          <w:szCs w:val="26"/>
        </w:rPr>
        <w:t>6</w:t>
      </w:r>
      <w:r w:rsidR="00075B5F">
        <w:rPr>
          <w:sz w:val="26"/>
          <w:szCs w:val="26"/>
        </w:rPr>
        <w:t>) Приложение № 10</w:t>
      </w:r>
      <w:r w:rsidR="00075B5F" w:rsidRPr="009955B7">
        <w:rPr>
          <w:sz w:val="26"/>
          <w:szCs w:val="26"/>
        </w:rPr>
        <w:t xml:space="preserve"> к Решению </w:t>
      </w:r>
      <w:r w:rsidR="0081290A" w:rsidRPr="0081290A">
        <w:rPr>
          <w:sz w:val="26"/>
          <w:szCs w:val="26"/>
        </w:rPr>
        <w:t xml:space="preserve">от 20 декабря 2023 года № 361 </w:t>
      </w:r>
      <w:r w:rsidR="00075B5F" w:rsidRPr="009955B7">
        <w:rPr>
          <w:sz w:val="26"/>
          <w:szCs w:val="26"/>
        </w:rPr>
        <w:t xml:space="preserve">изложить в новой редакции (приложение № </w:t>
      </w:r>
      <w:r w:rsidR="00075B5F">
        <w:rPr>
          <w:sz w:val="26"/>
          <w:szCs w:val="26"/>
        </w:rPr>
        <w:t>5</w:t>
      </w:r>
      <w:r w:rsidR="00075B5F" w:rsidRPr="009955B7">
        <w:rPr>
          <w:sz w:val="26"/>
          <w:szCs w:val="26"/>
        </w:rPr>
        <w:t xml:space="preserve"> к настоящему Решению);</w:t>
      </w:r>
    </w:p>
    <w:p w:rsidR="00075B5F" w:rsidRDefault="00796C92" w:rsidP="00075B5F">
      <w:pPr>
        <w:ind w:firstLine="720"/>
        <w:jc w:val="both"/>
        <w:rPr>
          <w:sz w:val="26"/>
          <w:szCs w:val="26"/>
        </w:rPr>
      </w:pPr>
      <w:r>
        <w:rPr>
          <w:sz w:val="26"/>
          <w:szCs w:val="26"/>
        </w:rPr>
        <w:t>7</w:t>
      </w:r>
      <w:r w:rsidR="00075B5F">
        <w:rPr>
          <w:sz w:val="26"/>
          <w:szCs w:val="26"/>
        </w:rPr>
        <w:t>) Приложение № 12</w:t>
      </w:r>
      <w:r w:rsidR="00075B5F" w:rsidRPr="009955B7">
        <w:rPr>
          <w:sz w:val="26"/>
          <w:szCs w:val="26"/>
        </w:rPr>
        <w:t xml:space="preserve"> к Решению </w:t>
      </w:r>
      <w:r w:rsidR="0081290A" w:rsidRPr="0081290A">
        <w:rPr>
          <w:sz w:val="26"/>
          <w:szCs w:val="26"/>
        </w:rPr>
        <w:t xml:space="preserve">от 20 декабря 2023 года № 361 </w:t>
      </w:r>
      <w:r w:rsidR="00075B5F" w:rsidRPr="009955B7">
        <w:rPr>
          <w:sz w:val="26"/>
          <w:szCs w:val="26"/>
        </w:rPr>
        <w:t xml:space="preserve">изложить </w:t>
      </w:r>
      <w:r w:rsidR="00075B5F">
        <w:rPr>
          <w:sz w:val="26"/>
          <w:szCs w:val="26"/>
        </w:rPr>
        <w:t>в новой редакции (приложение № 6</w:t>
      </w:r>
      <w:r w:rsidR="00075B5F" w:rsidRPr="009955B7">
        <w:rPr>
          <w:sz w:val="26"/>
          <w:szCs w:val="26"/>
        </w:rPr>
        <w:t xml:space="preserve"> к настоящему Решению);</w:t>
      </w:r>
    </w:p>
    <w:p w:rsidR="00075B5F" w:rsidRDefault="00796C92" w:rsidP="00075B5F">
      <w:pPr>
        <w:ind w:firstLine="720"/>
        <w:jc w:val="both"/>
        <w:rPr>
          <w:sz w:val="26"/>
          <w:szCs w:val="26"/>
        </w:rPr>
      </w:pPr>
      <w:r>
        <w:rPr>
          <w:sz w:val="26"/>
          <w:szCs w:val="26"/>
        </w:rPr>
        <w:t>8</w:t>
      </w:r>
      <w:r w:rsidR="00075B5F">
        <w:rPr>
          <w:sz w:val="26"/>
          <w:szCs w:val="26"/>
        </w:rPr>
        <w:t>)</w:t>
      </w:r>
      <w:r w:rsidR="00075B5F" w:rsidRPr="00254094">
        <w:rPr>
          <w:sz w:val="26"/>
          <w:szCs w:val="26"/>
        </w:rPr>
        <w:t xml:space="preserve"> </w:t>
      </w:r>
      <w:r w:rsidR="00075B5F">
        <w:rPr>
          <w:sz w:val="26"/>
          <w:szCs w:val="26"/>
        </w:rPr>
        <w:t>Таблицу №2 приложения №14</w:t>
      </w:r>
      <w:r w:rsidR="00075B5F" w:rsidRPr="009955B7">
        <w:rPr>
          <w:sz w:val="26"/>
          <w:szCs w:val="26"/>
        </w:rPr>
        <w:t xml:space="preserve"> к Решению </w:t>
      </w:r>
      <w:r w:rsidR="0081290A" w:rsidRPr="0081290A">
        <w:rPr>
          <w:sz w:val="26"/>
          <w:szCs w:val="26"/>
        </w:rPr>
        <w:t xml:space="preserve">от 20 декабря 2023 года № 361 </w:t>
      </w:r>
      <w:r w:rsidR="00075B5F" w:rsidRPr="009955B7">
        <w:rPr>
          <w:sz w:val="26"/>
          <w:szCs w:val="26"/>
        </w:rPr>
        <w:t xml:space="preserve">изложить </w:t>
      </w:r>
      <w:r w:rsidR="00075B5F">
        <w:rPr>
          <w:sz w:val="26"/>
          <w:szCs w:val="26"/>
        </w:rPr>
        <w:t>в новой редакции (приложение №7</w:t>
      </w:r>
      <w:r w:rsidR="00075B5F" w:rsidRPr="009955B7">
        <w:rPr>
          <w:sz w:val="26"/>
          <w:szCs w:val="26"/>
        </w:rPr>
        <w:t xml:space="preserve"> к настоящему Решению);</w:t>
      </w:r>
    </w:p>
    <w:p w:rsidR="00075B5F" w:rsidRDefault="00796C92" w:rsidP="00075B5F">
      <w:pPr>
        <w:ind w:firstLine="720"/>
        <w:jc w:val="both"/>
        <w:rPr>
          <w:sz w:val="26"/>
          <w:szCs w:val="26"/>
        </w:rPr>
      </w:pPr>
      <w:r>
        <w:rPr>
          <w:sz w:val="26"/>
          <w:szCs w:val="26"/>
        </w:rPr>
        <w:t>9</w:t>
      </w:r>
      <w:r w:rsidR="007151AA">
        <w:rPr>
          <w:sz w:val="26"/>
          <w:szCs w:val="26"/>
        </w:rPr>
        <w:t>) Таблицу №5</w:t>
      </w:r>
      <w:r w:rsidR="00075B5F">
        <w:rPr>
          <w:sz w:val="26"/>
          <w:szCs w:val="26"/>
        </w:rPr>
        <w:t xml:space="preserve"> приложения №14</w:t>
      </w:r>
      <w:r w:rsidR="00075B5F" w:rsidRPr="009955B7">
        <w:rPr>
          <w:sz w:val="26"/>
          <w:szCs w:val="26"/>
        </w:rPr>
        <w:t xml:space="preserve"> к Решению </w:t>
      </w:r>
      <w:r w:rsidR="0081290A" w:rsidRPr="0081290A">
        <w:rPr>
          <w:sz w:val="26"/>
          <w:szCs w:val="26"/>
        </w:rPr>
        <w:t xml:space="preserve">от 20 декабря 2023 года № 361 </w:t>
      </w:r>
      <w:r w:rsidR="00075B5F" w:rsidRPr="009955B7">
        <w:rPr>
          <w:sz w:val="26"/>
          <w:szCs w:val="26"/>
        </w:rPr>
        <w:t xml:space="preserve">изложить </w:t>
      </w:r>
      <w:r w:rsidR="00075B5F">
        <w:rPr>
          <w:sz w:val="26"/>
          <w:szCs w:val="26"/>
        </w:rPr>
        <w:t>в новой редакции (приложение №8</w:t>
      </w:r>
      <w:r w:rsidR="00075B5F" w:rsidRPr="009955B7">
        <w:rPr>
          <w:sz w:val="26"/>
          <w:szCs w:val="26"/>
        </w:rPr>
        <w:t xml:space="preserve"> к настоящему Решению);</w:t>
      </w:r>
    </w:p>
    <w:p w:rsidR="00796C92" w:rsidRDefault="007151AA" w:rsidP="00075B5F">
      <w:pPr>
        <w:ind w:firstLine="720"/>
        <w:jc w:val="both"/>
        <w:rPr>
          <w:sz w:val="26"/>
          <w:szCs w:val="26"/>
        </w:rPr>
      </w:pPr>
      <w:r>
        <w:rPr>
          <w:sz w:val="26"/>
          <w:szCs w:val="26"/>
        </w:rPr>
        <w:t>10) Таблицу №9</w:t>
      </w:r>
      <w:r w:rsidR="00796C92">
        <w:rPr>
          <w:sz w:val="26"/>
          <w:szCs w:val="26"/>
        </w:rPr>
        <w:t xml:space="preserve"> приложения №14</w:t>
      </w:r>
      <w:r w:rsidR="00796C92" w:rsidRPr="009955B7">
        <w:rPr>
          <w:sz w:val="26"/>
          <w:szCs w:val="26"/>
        </w:rPr>
        <w:t xml:space="preserve"> к Решению </w:t>
      </w:r>
      <w:r w:rsidR="00796C92" w:rsidRPr="0081290A">
        <w:rPr>
          <w:sz w:val="26"/>
          <w:szCs w:val="26"/>
        </w:rPr>
        <w:t xml:space="preserve">от 20 декабря 2023 года № 361 </w:t>
      </w:r>
      <w:r w:rsidR="00796C92">
        <w:rPr>
          <w:sz w:val="26"/>
          <w:szCs w:val="26"/>
        </w:rPr>
        <w:t>изложить в новой редакции  (приложение №9</w:t>
      </w:r>
      <w:r w:rsidR="00796C92" w:rsidRPr="009955B7">
        <w:rPr>
          <w:sz w:val="26"/>
          <w:szCs w:val="26"/>
        </w:rPr>
        <w:t xml:space="preserve"> к настоящему Решению);</w:t>
      </w:r>
    </w:p>
    <w:p w:rsidR="00367591" w:rsidRDefault="00796C92" w:rsidP="00075B5F">
      <w:pPr>
        <w:ind w:firstLine="720"/>
        <w:jc w:val="both"/>
        <w:rPr>
          <w:sz w:val="26"/>
          <w:szCs w:val="26"/>
        </w:rPr>
      </w:pPr>
      <w:r>
        <w:rPr>
          <w:sz w:val="26"/>
          <w:szCs w:val="26"/>
        </w:rPr>
        <w:t>11</w:t>
      </w:r>
      <w:r w:rsidR="00075B5F">
        <w:rPr>
          <w:sz w:val="26"/>
          <w:szCs w:val="26"/>
        </w:rPr>
        <w:t xml:space="preserve">) </w:t>
      </w:r>
      <w:r w:rsidR="00EB4CAC">
        <w:rPr>
          <w:sz w:val="26"/>
          <w:szCs w:val="26"/>
        </w:rPr>
        <w:t>Таблицу №</w:t>
      </w:r>
      <w:r w:rsidR="007151AA">
        <w:rPr>
          <w:sz w:val="26"/>
          <w:szCs w:val="26"/>
        </w:rPr>
        <w:t>10</w:t>
      </w:r>
      <w:r w:rsidR="00EB4CAC">
        <w:rPr>
          <w:sz w:val="26"/>
          <w:szCs w:val="26"/>
        </w:rPr>
        <w:t xml:space="preserve"> </w:t>
      </w:r>
      <w:r w:rsidR="00F31EE9">
        <w:rPr>
          <w:sz w:val="26"/>
          <w:szCs w:val="26"/>
        </w:rPr>
        <w:t>приложения</w:t>
      </w:r>
      <w:r w:rsidR="00075B5F">
        <w:rPr>
          <w:sz w:val="26"/>
          <w:szCs w:val="26"/>
        </w:rPr>
        <w:t xml:space="preserve"> №14</w:t>
      </w:r>
      <w:r w:rsidR="00075B5F" w:rsidRPr="009955B7">
        <w:rPr>
          <w:sz w:val="26"/>
          <w:szCs w:val="26"/>
        </w:rPr>
        <w:t xml:space="preserve"> к Решению </w:t>
      </w:r>
      <w:r w:rsidR="0081290A" w:rsidRPr="0081290A">
        <w:rPr>
          <w:sz w:val="26"/>
          <w:szCs w:val="26"/>
        </w:rPr>
        <w:t xml:space="preserve">от 20 декабря 2023 года № 361 </w:t>
      </w:r>
      <w:r w:rsidR="00EB4CAC">
        <w:rPr>
          <w:sz w:val="26"/>
          <w:szCs w:val="26"/>
        </w:rPr>
        <w:t>изложить</w:t>
      </w:r>
      <w:r w:rsidR="00AC53C7">
        <w:rPr>
          <w:sz w:val="26"/>
          <w:szCs w:val="26"/>
        </w:rPr>
        <w:t xml:space="preserve"> </w:t>
      </w:r>
      <w:r w:rsidR="00EB4CAC">
        <w:rPr>
          <w:sz w:val="26"/>
          <w:szCs w:val="26"/>
        </w:rPr>
        <w:t xml:space="preserve">в новой редакции </w:t>
      </w:r>
      <w:r w:rsidR="00AC53C7">
        <w:rPr>
          <w:sz w:val="26"/>
          <w:szCs w:val="26"/>
        </w:rPr>
        <w:t xml:space="preserve"> </w:t>
      </w:r>
      <w:r>
        <w:rPr>
          <w:sz w:val="26"/>
          <w:szCs w:val="26"/>
        </w:rPr>
        <w:t>(приложение №10</w:t>
      </w:r>
      <w:r w:rsidR="00075B5F" w:rsidRPr="009955B7">
        <w:rPr>
          <w:sz w:val="26"/>
          <w:szCs w:val="26"/>
        </w:rPr>
        <w:t xml:space="preserve"> к настоящему Решению);</w:t>
      </w:r>
    </w:p>
    <w:p w:rsidR="007151AA" w:rsidRDefault="007151AA" w:rsidP="00075B5F">
      <w:pPr>
        <w:ind w:firstLine="720"/>
        <w:jc w:val="both"/>
        <w:rPr>
          <w:sz w:val="26"/>
          <w:szCs w:val="26"/>
        </w:rPr>
      </w:pPr>
      <w:r>
        <w:rPr>
          <w:sz w:val="26"/>
          <w:szCs w:val="26"/>
        </w:rPr>
        <w:t>12) Таблицу №11 приложения №14</w:t>
      </w:r>
      <w:r w:rsidRPr="009955B7">
        <w:rPr>
          <w:sz w:val="26"/>
          <w:szCs w:val="26"/>
        </w:rPr>
        <w:t xml:space="preserve"> к Решению </w:t>
      </w:r>
      <w:r w:rsidRPr="0081290A">
        <w:rPr>
          <w:sz w:val="26"/>
          <w:szCs w:val="26"/>
        </w:rPr>
        <w:t xml:space="preserve">от 20 декабря 2023 года № 361 </w:t>
      </w:r>
      <w:r>
        <w:rPr>
          <w:sz w:val="26"/>
          <w:szCs w:val="26"/>
        </w:rPr>
        <w:t>изложить в новой редакции  (приложение №11</w:t>
      </w:r>
      <w:r w:rsidRPr="009955B7">
        <w:rPr>
          <w:sz w:val="26"/>
          <w:szCs w:val="26"/>
        </w:rPr>
        <w:t xml:space="preserve"> к настоящему Решению);</w:t>
      </w:r>
    </w:p>
    <w:p w:rsidR="00AB35B2" w:rsidRPr="007A0B23" w:rsidRDefault="00685081" w:rsidP="00EB4CAC">
      <w:pPr>
        <w:ind w:firstLine="720"/>
        <w:jc w:val="both"/>
        <w:rPr>
          <w:sz w:val="26"/>
          <w:szCs w:val="26"/>
        </w:rPr>
      </w:pPr>
      <w:r>
        <w:rPr>
          <w:sz w:val="26"/>
          <w:szCs w:val="26"/>
        </w:rPr>
        <w:t>2</w:t>
      </w:r>
      <w:r w:rsidR="007A0B23">
        <w:rPr>
          <w:sz w:val="26"/>
          <w:szCs w:val="26"/>
        </w:rPr>
        <w:t xml:space="preserve">. </w:t>
      </w:r>
      <w:r w:rsidR="00122CAE" w:rsidRPr="007A0B23">
        <w:rPr>
          <w:sz w:val="26"/>
          <w:szCs w:val="26"/>
        </w:rPr>
        <w:t>Н</w:t>
      </w:r>
      <w:r w:rsidR="00AB35B2" w:rsidRPr="007A0B23">
        <w:rPr>
          <w:sz w:val="26"/>
          <w:szCs w:val="26"/>
        </w:rPr>
        <w:t xml:space="preserve">астоящее Решение вступает в силу со дня его официального опубликования, за исключением положений, для которых пунктом </w:t>
      </w:r>
      <w:r>
        <w:rPr>
          <w:sz w:val="26"/>
          <w:szCs w:val="26"/>
        </w:rPr>
        <w:t>3</w:t>
      </w:r>
      <w:r w:rsidR="00AB35B2" w:rsidRPr="007A0B23">
        <w:rPr>
          <w:sz w:val="26"/>
          <w:szCs w:val="26"/>
        </w:rPr>
        <w:t xml:space="preserve"> настоящего Решения установлены иные сроки вступления их в силу.</w:t>
      </w:r>
    </w:p>
    <w:p w:rsidR="00AB35B2" w:rsidRPr="007A0B23" w:rsidRDefault="00685081" w:rsidP="008D7CAC">
      <w:pPr>
        <w:ind w:firstLine="709"/>
        <w:jc w:val="both"/>
        <w:rPr>
          <w:sz w:val="26"/>
          <w:szCs w:val="26"/>
        </w:rPr>
      </w:pPr>
      <w:r>
        <w:rPr>
          <w:sz w:val="26"/>
          <w:szCs w:val="26"/>
        </w:rPr>
        <w:t>3</w:t>
      </w:r>
      <w:r w:rsidR="007A0B23">
        <w:rPr>
          <w:sz w:val="26"/>
          <w:szCs w:val="26"/>
        </w:rPr>
        <w:t xml:space="preserve">. </w:t>
      </w:r>
      <w:r w:rsidR="00AB35B2" w:rsidRPr="007A0B23">
        <w:rPr>
          <w:sz w:val="26"/>
          <w:szCs w:val="26"/>
        </w:rPr>
        <w:t xml:space="preserve">Таблица 2 Приложения № 7 к Решению Районного Собрания, таблица </w:t>
      </w:r>
      <w:r w:rsidR="00E6682C">
        <w:rPr>
          <w:sz w:val="26"/>
          <w:szCs w:val="26"/>
        </w:rPr>
        <w:t>5</w:t>
      </w:r>
      <w:r w:rsidR="00AB35B2" w:rsidRPr="007A0B23">
        <w:rPr>
          <w:sz w:val="26"/>
          <w:szCs w:val="26"/>
        </w:rPr>
        <w:t xml:space="preserve"> Приложения №8, </w:t>
      </w:r>
      <w:r w:rsidR="00796C92" w:rsidRPr="007A0B23">
        <w:rPr>
          <w:sz w:val="26"/>
          <w:szCs w:val="26"/>
        </w:rPr>
        <w:t xml:space="preserve">таблица </w:t>
      </w:r>
      <w:r w:rsidR="00E6682C">
        <w:rPr>
          <w:sz w:val="26"/>
          <w:szCs w:val="26"/>
        </w:rPr>
        <w:t>9</w:t>
      </w:r>
      <w:r w:rsidR="00796C92" w:rsidRPr="007A0B23">
        <w:rPr>
          <w:sz w:val="26"/>
          <w:szCs w:val="26"/>
        </w:rPr>
        <w:t xml:space="preserve"> приложения № 9</w:t>
      </w:r>
      <w:r w:rsidR="00796C92">
        <w:rPr>
          <w:sz w:val="26"/>
          <w:szCs w:val="26"/>
        </w:rPr>
        <w:t xml:space="preserve">, </w:t>
      </w:r>
      <w:r w:rsidR="00AB35B2" w:rsidRPr="007A0B23">
        <w:rPr>
          <w:sz w:val="26"/>
          <w:szCs w:val="26"/>
        </w:rPr>
        <w:t>таб</w:t>
      </w:r>
      <w:r w:rsidR="002E51B9" w:rsidRPr="007A0B23">
        <w:rPr>
          <w:sz w:val="26"/>
          <w:szCs w:val="26"/>
        </w:rPr>
        <w:t xml:space="preserve">лица </w:t>
      </w:r>
      <w:r w:rsidR="00316D76">
        <w:rPr>
          <w:sz w:val="26"/>
          <w:szCs w:val="26"/>
        </w:rPr>
        <w:t>1</w:t>
      </w:r>
      <w:r w:rsidR="00E6682C">
        <w:rPr>
          <w:sz w:val="26"/>
          <w:szCs w:val="26"/>
        </w:rPr>
        <w:t>0</w:t>
      </w:r>
      <w:r w:rsidR="00154719" w:rsidRPr="007A0B23">
        <w:rPr>
          <w:sz w:val="26"/>
          <w:szCs w:val="26"/>
        </w:rPr>
        <w:t xml:space="preserve"> приложения № </w:t>
      </w:r>
      <w:r w:rsidR="00796C92">
        <w:rPr>
          <w:sz w:val="26"/>
          <w:szCs w:val="26"/>
        </w:rPr>
        <w:t>10</w:t>
      </w:r>
      <w:r w:rsidR="00E6682C">
        <w:rPr>
          <w:sz w:val="26"/>
          <w:szCs w:val="26"/>
        </w:rPr>
        <w:t xml:space="preserve">, </w:t>
      </w:r>
      <w:r w:rsidR="00E6682C" w:rsidRPr="007A0B23">
        <w:rPr>
          <w:sz w:val="26"/>
          <w:szCs w:val="26"/>
        </w:rPr>
        <w:t xml:space="preserve">таблица </w:t>
      </w:r>
      <w:r w:rsidR="00E6682C">
        <w:rPr>
          <w:sz w:val="26"/>
          <w:szCs w:val="26"/>
        </w:rPr>
        <w:t>11</w:t>
      </w:r>
      <w:r w:rsidR="00E6682C" w:rsidRPr="007A0B23">
        <w:rPr>
          <w:sz w:val="26"/>
          <w:szCs w:val="26"/>
        </w:rPr>
        <w:t xml:space="preserve"> приложения № </w:t>
      </w:r>
      <w:r w:rsidR="00E6682C">
        <w:rPr>
          <w:sz w:val="26"/>
          <w:szCs w:val="26"/>
        </w:rPr>
        <w:t>11</w:t>
      </w:r>
      <w:r w:rsidR="00316D76">
        <w:rPr>
          <w:sz w:val="26"/>
          <w:szCs w:val="26"/>
        </w:rPr>
        <w:t xml:space="preserve"> </w:t>
      </w:r>
      <w:r w:rsidR="00AB35B2" w:rsidRPr="007A0B23">
        <w:rPr>
          <w:sz w:val="26"/>
          <w:szCs w:val="26"/>
        </w:rPr>
        <w:t>настоящего Решения вступают в силу со дня его официального опубликования, но не ранее дня вступления в силу соглашений о внесении в соглашения о передаче полномочий, заключенные в порядке части 4 статьи 15 Федерального закона от 06.10.2003 №131-ФЗ «Об общих принципах организации местного самоуправления в Российской Федерации», соответствующих изменений и дополнений.</w:t>
      </w:r>
    </w:p>
    <w:p w:rsidR="002F1AF8" w:rsidRDefault="002F1AF8" w:rsidP="002F1AF8">
      <w:pPr>
        <w:ind w:firstLine="720"/>
        <w:jc w:val="both"/>
        <w:rPr>
          <w:sz w:val="26"/>
          <w:szCs w:val="26"/>
        </w:rPr>
      </w:pPr>
    </w:p>
    <w:p w:rsidR="008D7CAC" w:rsidRDefault="008D7CAC" w:rsidP="002F1AF8">
      <w:pPr>
        <w:ind w:firstLine="720"/>
        <w:jc w:val="both"/>
        <w:rPr>
          <w:sz w:val="26"/>
          <w:szCs w:val="26"/>
        </w:rPr>
      </w:pPr>
    </w:p>
    <w:p w:rsidR="002F1AF8" w:rsidRDefault="002F1AF8" w:rsidP="002F1AF8">
      <w:pPr>
        <w:ind w:firstLine="720"/>
        <w:jc w:val="both"/>
        <w:rPr>
          <w:sz w:val="26"/>
          <w:szCs w:val="26"/>
        </w:rPr>
      </w:pPr>
    </w:p>
    <w:p w:rsidR="002F1AF8" w:rsidRDefault="002F1AF8" w:rsidP="002F1AF8">
      <w:pPr>
        <w:jc w:val="both"/>
        <w:rPr>
          <w:b/>
          <w:sz w:val="26"/>
          <w:szCs w:val="26"/>
        </w:rPr>
      </w:pPr>
      <w:r>
        <w:rPr>
          <w:b/>
          <w:sz w:val="26"/>
          <w:szCs w:val="26"/>
        </w:rPr>
        <w:t>Глава муниципального района</w:t>
      </w:r>
    </w:p>
    <w:p w:rsidR="00744CD7" w:rsidRDefault="002F1AF8" w:rsidP="00234A29">
      <w:pPr>
        <w:jc w:val="both"/>
        <w:rPr>
          <w:b/>
          <w:sz w:val="26"/>
          <w:szCs w:val="26"/>
        </w:rPr>
      </w:pPr>
      <w:r>
        <w:rPr>
          <w:b/>
          <w:sz w:val="26"/>
          <w:szCs w:val="26"/>
        </w:rPr>
        <w:t>«Ферзиковский район»                                                                              С.В. Терехов</w:t>
      </w: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8D7CAC" w:rsidRDefault="008D7CAC" w:rsidP="00234A29">
      <w:pPr>
        <w:jc w:val="both"/>
        <w:rPr>
          <w:b/>
          <w:sz w:val="26"/>
          <w:szCs w:val="26"/>
        </w:rPr>
      </w:pPr>
    </w:p>
    <w:p w:rsidR="008D7CAC" w:rsidRDefault="008D7CAC" w:rsidP="00234A29">
      <w:pPr>
        <w:jc w:val="both"/>
        <w:rPr>
          <w:b/>
          <w:sz w:val="26"/>
          <w:szCs w:val="26"/>
        </w:rPr>
      </w:pPr>
    </w:p>
    <w:p w:rsidR="008D7CAC" w:rsidRDefault="008D7CAC" w:rsidP="00234A29">
      <w:pPr>
        <w:jc w:val="both"/>
        <w:rPr>
          <w:b/>
          <w:sz w:val="26"/>
          <w:szCs w:val="26"/>
        </w:rPr>
      </w:pPr>
    </w:p>
    <w:p w:rsidR="008D7CAC" w:rsidRDefault="008D7CAC" w:rsidP="00234A29">
      <w:pPr>
        <w:jc w:val="both"/>
        <w:rPr>
          <w:b/>
          <w:sz w:val="26"/>
          <w:szCs w:val="26"/>
        </w:rPr>
      </w:pPr>
    </w:p>
    <w:p w:rsidR="008D7CAC" w:rsidRDefault="008D7CAC"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tbl>
      <w:tblPr>
        <w:tblW w:w="9880" w:type="dxa"/>
        <w:tblInd w:w="93" w:type="dxa"/>
        <w:tblLook w:val="04A0" w:firstRow="1" w:lastRow="0" w:firstColumn="1" w:lastColumn="0" w:noHBand="0" w:noVBand="1"/>
      </w:tblPr>
      <w:tblGrid>
        <w:gridCol w:w="4920"/>
        <w:gridCol w:w="2920"/>
        <w:gridCol w:w="2040"/>
      </w:tblGrid>
      <w:tr w:rsidR="00D50EFD" w:rsidRPr="00D50EFD" w:rsidTr="00D50EFD">
        <w:trPr>
          <w:trHeight w:val="930"/>
        </w:trPr>
        <w:tc>
          <w:tcPr>
            <w:tcW w:w="4920" w:type="dxa"/>
            <w:tcBorders>
              <w:top w:val="nil"/>
              <w:left w:val="nil"/>
              <w:bottom w:val="nil"/>
              <w:right w:val="nil"/>
            </w:tcBorders>
            <w:shd w:val="clear" w:color="auto" w:fill="auto"/>
            <w:noWrap/>
            <w:vAlign w:val="bottom"/>
            <w:hideMark/>
          </w:tcPr>
          <w:p w:rsidR="00D50EFD" w:rsidRPr="00D50EFD" w:rsidRDefault="00D50EFD" w:rsidP="00D50EFD">
            <w:pPr>
              <w:rPr>
                <w:rFonts w:ascii="Calibri" w:hAnsi="Calibri" w:cs="Calibri"/>
                <w:color w:val="000000"/>
                <w:sz w:val="22"/>
                <w:szCs w:val="22"/>
              </w:rPr>
            </w:pPr>
          </w:p>
        </w:tc>
        <w:tc>
          <w:tcPr>
            <w:tcW w:w="4960" w:type="dxa"/>
            <w:gridSpan w:val="2"/>
            <w:tcBorders>
              <w:top w:val="nil"/>
              <w:left w:val="nil"/>
              <w:bottom w:val="nil"/>
              <w:right w:val="nil"/>
            </w:tcBorders>
            <w:shd w:val="clear" w:color="auto" w:fill="auto"/>
            <w:vAlign w:val="center"/>
            <w:hideMark/>
          </w:tcPr>
          <w:p w:rsidR="00D50EFD" w:rsidRPr="00D50EFD" w:rsidRDefault="00D50EFD" w:rsidP="008D7CAC">
            <w:pPr>
              <w:jc w:val="both"/>
              <w:rPr>
                <w:color w:val="000000"/>
                <w:sz w:val="18"/>
                <w:szCs w:val="18"/>
              </w:rPr>
            </w:pPr>
            <w:r w:rsidRPr="00D50EFD">
              <w:rPr>
                <w:color w:val="000000"/>
                <w:sz w:val="18"/>
                <w:szCs w:val="18"/>
              </w:rPr>
              <w:t xml:space="preserve">Приложение  № 1 к решению  Районного Собрания муниципального района "Ферзиковский район" </w:t>
            </w:r>
            <w:r w:rsidRPr="008D7CAC">
              <w:rPr>
                <w:color w:val="000000"/>
                <w:sz w:val="18"/>
                <w:szCs w:val="18"/>
                <w:u w:val="single"/>
              </w:rPr>
              <w:t>от</w:t>
            </w:r>
            <w:r w:rsidR="008D7CAC" w:rsidRPr="008D7CAC">
              <w:rPr>
                <w:color w:val="000000"/>
                <w:sz w:val="18"/>
                <w:szCs w:val="18"/>
                <w:u w:val="single"/>
              </w:rPr>
              <w:t xml:space="preserve"> 2</w:t>
            </w:r>
            <w:r w:rsidR="008D7CAC">
              <w:rPr>
                <w:color w:val="000000"/>
                <w:sz w:val="18"/>
                <w:szCs w:val="18"/>
                <w:u w:val="single"/>
              </w:rPr>
              <w:t>8 декабря 2024 года №514</w:t>
            </w:r>
          </w:p>
        </w:tc>
      </w:tr>
      <w:tr w:rsidR="00D50EFD" w:rsidRPr="00D50EFD" w:rsidTr="00D50EFD">
        <w:trPr>
          <w:trHeight w:val="1065"/>
        </w:trPr>
        <w:tc>
          <w:tcPr>
            <w:tcW w:w="4920" w:type="dxa"/>
            <w:tcBorders>
              <w:top w:val="nil"/>
              <w:left w:val="nil"/>
              <w:bottom w:val="nil"/>
              <w:right w:val="nil"/>
            </w:tcBorders>
            <w:shd w:val="clear" w:color="auto" w:fill="auto"/>
            <w:vAlign w:val="center"/>
            <w:hideMark/>
          </w:tcPr>
          <w:p w:rsidR="00D50EFD" w:rsidRPr="00D50EFD" w:rsidRDefault="00D50EFD" w:rsidP="00D50EFD">
            <w:pPr>
              <w:rPr>
                <w:color w:val="000000"/>
                <w:sz w:val="26"/>
                <w:szCs w:val="26"/>
              </w:rPr>
            </w:pPr>
          </w:p>
        </w:tc>
        <w:tc>
          <w:tcPr>
            <w:tcW w:w="4960" w:type="dxa"/>
            <w:gridSpan w:val="2"/>
            <w:tcBorders>
              <w:top w:val="nil"/>
              <w:left w:val="nil"/>
              <w:bottom w:val="nil"/>
              <w:right w:val="nil"/>
            </w:tcBorders>
            <w:shd w:val="clear" w:color="auto" w:fill="auto"/>
            <w:vAlign w:val="center"/>
            <w:hideMark/>
          </w:tcPr>
          <w:p w:rsidR="00D50EFD" w:rsidRPr="00D50EFD" w:rsidRDefault="00D50EFD" w:rsidP="00D50EFD">
            <w:pPr>
              <w:jc w:val="both"/>
              <w:rPr>
                <w:color w:val="000000"/>
                <w:sz w:val="18"/>
                <w:szCs w:val="18"/>
              </w:rPr>
            </w:pPr>
            <w:r w:rsidRPr="00D50EFD">
              <w:rPr>
                <w:color w:val="000000"/>
                <w:sz w:val="18"/>
                <w:szCs w:val="18"/>
              </w:rPr>
              <w:t>Приложение  № 2 к решению  Районного Собрания муниципального района "Ферзиковский район" от 20" декабря_ 2023г_ № 361</w:t>
            </w:r>
          </w:p>
        </w:tc>
      </w:tr>
      <w:tr w:rsidR="00D50EFD" w:rsidRPr="00D50EFD" w:rsidTr="00D50EFD">
        <w:trPr>
          <w:trHeight w:val="1335"/>
        </w:trPr>
        <w:tc>
          <w:tcPr>
            <w:tcW w:w="9880" w:type="dxa"/>
            <w:gridSpan w:val="3"/>
            <w:tcBorders>
              <w:top w:val="nil"/>
              <w:left w:val="nil"/>
              <w:bottom w:val="nil"/>
              <w:right w:val="nil"/>
            </w:tcBorders>
            <w:shd w:val="clear" w:color="auto" w:fill="auto"/>
            <w:vAlign w:val="center"/>
            <w:hideMark/>
          </w:tcPr>
          <w:p w:rsidR="00D50EFD" w:rsidRPr="00D50EFD" w:rsidRDefault="00D50EFD" w:rsidP="00D50EFD">
            <w:pPr>
              <w:jc w:val="center"/>
              <w:rPr>
                <w:b/>
                <w:bCs/>
                <w:color w:val="000000"/>
              </w:rPr>
            </w:pPr>
            <w:r w:rsidRPr="00D50EFD">
              <w:rPr>
                <w:b/>
                <w:bCs/>
                <w:color w:val="000000"/>
              </w:rPr>
              <w:t xml:space="preserve"> ПОСТУПЛЕНИЯ ДОХОДОВ БЮДЖЕТА МУНИЦИПАЛЬНОГО РАЙОНА "ФЕРЗИКОВСКИЙ РАЙОН"  ПО КОДАМ КЛАССИФИКАЦИИ ДОХОДОВ БЮДЖЕТОВ БЮДЖЕТНОЙ СИСТЕМЫ РОССИЙСКОЙ ФЕДЕРАЦИИ НА 2024 год </w:t>
            </w:r>
          </w:p>
        </w:tc>
      </w:tr>
      <w:tr w:rsidR="00D50EFD" w:rsidRPr="00D50EFD" w:rsidTr="00D50EFD">
        <w:trPr>
          <w:trHeight w:val="420"/>
        </w:trPr>
        <w:tc>
          <w:tcPr>
            <w:tcW w:w="4920" w:type="dxa"/>
            <w:tcBorders>
              <w:top w:val="nil"/>
              <w:left w:val="nil"/>
              <w:bottom w:val="nil"/>
              <w:right w:val="nil"/>
            </w:tcBorders>
            <w:shd w:val="clear" w:color="auto" w:fill="auto"/>
            <w:noWrap/>
            <w:vAlign w:val="bottom"/>
            <w:hideMark/>
          </w:tcPr>
          <w:p w:rsidR="00D50EFD" w:rsidRPr="00D50EFD" w:rsidRDefault="00D50EFD" w:rsidP="00D50EFD">
            <w:pPr>
              <w:rPr>
                <w:rFonts w:ascii="Calibri" w:hAnsi="Calibri" w:cs="Calibri"/>
                <w:color w:val="000000"/>
                <w:sz w:val="22"/>
                <w:szCs w:val="22"/>
              </w:rPr>
            </w:pPr>
          </w:p>
        </w:tc>
        <w:tc>
          <w:tcPr>
            <w:tcW w:w="2920" w:type="dxa"/>
            <w:tcBorders>
              <w:top w:val="nil"/>
              <w:left w:val="nil"/>
              <w:bottom w:val="nil"/>
              <w:right w:val="nil"/>
            </w:tcBorders>
            <w:shd w:val="clear" w:color="auto" w:fill="auto"/>
            <w:noWrap/>
            <w:vAlign w:val="bottom"/>
            <w:hideMark/>
          </w:tcPr>
          <w:p w:rsidR="00D50EFD" w:rsidRPr="00D50EFD" w:rsidRDefault="00D50EFD" w:rsidP="00D50EFD">
            <w:pPr>
              <w:rPr>
                <w:rFonts w:ascii="Calibri" w:hAnsi="Calibri" w:cs="Calibri"/>
                <w:color w:val="000000"/>
                <w:sz w:val="22"/>
                <w:szCs w:val="22"/>
              </w:rPr>
            </w:pPr>
          </w:p>
        </w:tc>
        <w:tc>
          <w:tcPr>
            <w:tcW w:w="2040" w:type="dxa"/>
            <w:tcBorders>
              <w:top w:val="nil"/>
              <w:left w:val="nil"/>
              <w:bottom w:val="nil"/>
              <w:right w:val="nil"/>
            </w:tcBorders>
            <w:shd w:val="clear" w:color="auto" w:fill="auto"/>
            <w:noWrap/>
            <w:vAlign w:val="center"/>
            <w:hideMark/>
          </w:tcPr>
          <w:p w:rsidR="00D50EFD" w:rsidRPr="00D50EFD" w:rsidRDefault="00D50EFD" w:rsidP="00D50EFD">
            <w:pPr>
              <w:jc w:val="right"/>
              <w:rPr>
                <w:color w:val="000000"/>
                <w:sz w:val="22"/>
                <w:szCs w:val="22"/>
              </w:rPr>
            </w:pPr>
            <w:r w:rsidRPr="00D50EFD">
              <w:rPr>
                <w:color w:val="000000"/>
                <w:sz w:val="22"/>
                <w:szCs w:val="22"/>
              </w:rPr>
              <w:t>( рублей)</w:t>
            </w:r>
          </w:p>
        </w:tc>
      </w:tr>
      <w:tr w:rsidR="00D50EFD" w:rsidRPr="00D50EFD" w:rsidTr="00D50EFD">
        <w:trPr>
          <w:trHeight w:val="1080"/>
        </w:trPr>
        <w:tc>
          <w:tcPr>
            <w:tcW w:w="4920" w:type="dxa"/>
            <w:tcBorders>
              <w:top w:val="single" w:sz="8" w:space="0" w:color="auto"/>
              <w:left w:val="single" w:sz="8" w:space="0" w:color="auto"/>
              <w:bottom w:val="nil"/>
              <w:right w:val="single" w:sz="8" w:space="0" w:color="auto"/>
            </w:tcBorders>
            <w:shd w:val="clear" w:color="auto" w:fill="auto"/>
            <w:vAlign w:val="center"/>
            <w:hideMark/>
          </w:tcPr>
          <w:p w:rsidR="00D50EFD" w:rsidRPr="00D50EFD" w:rsidRDefault="00D50EFD" w:rsidP="00D50EFD">
            <w:pPr>
              <w:jc w:val="center"/>
              <w:rPr>
                <w:b/>
                <w:bCs/>
                <w:color w:val="000000"/>
                <w:sz w:val="20"/>
                <w:szCs w:val="20"/>
              </w:rPr>
            </w:pPr>
            <w:r w:rsidRPr="00D50EFD">
              <w:rPr>
                <w:b/>
                <w:bCs/>
                <w:color w:val="000000"/>
                <w:sz w:val="20"/>
                <w:szCs w:val="20"/>
              </w:rPr>
              <w:t>Наименование источника доходов</w:t>
            </w:r>
          </w:p>
        </w:tc>
        <w:tc>
          <w:tcPr>
            <w:tcW w:w="2920" w:type="dxa"/>
            <w:tcBorders>
              <w:top w:val="single" w:sz="8" w:space="0" w:color="auto"/>
              <w:left w:val="nil"/>
              <w:bottom w:val="nil"/>
              <w:right w:val="single" w:sz="8" w:space="0" w:color="auto"/>
            </w:tcBorders>
            <w:shd w:val="clear" w:color="auto" w:fill="auto"/>
            <w:vAlign w:val="center"/>
            <w:hideMark/>
          </w:tcPr>
          <w:p w:rsidR="00D50EFD" w:rsidRPr="00D50EFD" w:rsidRDefault="00D50EFD" w:rsidP="00D50EFD">
            <w:pPr>
              <w:jc w:val="center"/>
              <w:rPr>
                <w:b/>
                <w:bCs/>
                <w:color w:val="000000"/>
                <w:sz w:val="20"/>
                <w:szCs w:val="20"/>
              </w:rPr>
            </w:pPr>
            <w:r w:rsidRPr="00D50EFD">
              <w:rPr>
                <w:b/>
                <w:bCs/>
                <w:color w:val="000000"/>
                <w:sz w:val="20"/>
                <w:szCs w:val="20"/>
              </w:rPr>
              <w:t>Код бюджетной классификации Российской Федерации</w:t>
            </w:r>
          </w:p>
        </w:tc>
        <w:tc>
          <w:tcPr>
            <w:tcW w:w="2040" w:type="dxa"/>
            <w:tcBorders>
              <w:top w:val="single" w:sz="8" w:space="0" w:color="auto"/>
              <w:left w:val="nil"/>
              <w:bottom w:val="nil"/>
              <w:right w:val="single" w:sz="8" w:space="0" w:color="auto"/>
            </w:tcBorders>
            <w:shd w:val="clear" w:color="auto" w:fill="auto"/>
            <w:vAlign w:val="center"/>
            <w:hideMark/>
          </w:tcPr>
          <w:p w:rsidR="00D50EFD" w:rsidRPr="00D50EFD" w:rsidRDefault="00D50EFD" w:rsidP="00D50EFD">
            <w:pPr>
              <w:jc w:val="center"/>
              <w:rPr>
                <w:b/>
                <w:bCs/>
                <w:color w:val="000000"/>
                <w:sz w:val="20"/>
                <w:szCs w:val="20"/>
              </w:rPr>
            </w:pPr>
            <w:r w:rsidRPr="00D50EFD">
              <w:rPr>
                <w:b/>
                <w:bCs/>
                <w:color w:val="000000"/>
                <w:sz w:val="20"/>
                <w:szCs w:val="20"/>
              </w:rPr>
              <w:t>2024 год</w:t>
            </w:r>
          </w:p>
        </w:tc>
      </w:tr>
      <w:tr w:rsidR="00D50EFD" w:rsidRPr="00D50EFD" w:rsidTr="00D50EFD">
        <w:trPr>
          <w:trHeight w:val="465"/>
        </w:trPr>
        <w:tc>
          <w:tcPr>
            <w:tcW w:w="49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jc w:val="right"/>
              <w:rPr>
                <w:b/>
                <w:bCs/>
                <w:color w:val="000000"/>
                <w:sz w:val="16"/>
                <w:szCs w:val="16"/>
              </w:rPr>
            </w:pPr>
            <w:r w:rsidRPr="00D50EFD">
              <w:rPr>
                <w:b/>
                <w:bCs/>
                <w:color w:val="000000"/>
                <w:sz w:val="16"/>
                <w:szCs w:val="16"/>
              </w:rPr>
              <w:t>ДОХОДЫ ВСЕГО</w:t>
            </w:r>
          </w:p>
        </w:tc>
        <w:tc>
          <w:tcPr>
            <w:tcW w:w="2920" w:type="dxa"/>
            <w:tcBorders>
              <w:top w:val="single" w:sz="8" w:space="0" w:color="auto"/>
              <w:left w:val="nil"/>
              <w:bottom w:val="single" w:sz="4" w:space="0" w:color="auto"/>
              <w:right w:val="nil"/>
            </w:tcBorders>
            <w:shd w:val="clear" w:color="auto" w:fill="auto"/>
            <w:vAlign w:val="bottom"/>
            <w:hideMark/>
          </w:tcPr>
          <w:p w:rsidR="00D50EFD" w:rsidRPr="00D50EFD" w:rsidRDefault="00D50EFD" w:rsidP="00D50EFD">
            <w:pPr>
              <w:jc w:val="right"/>
              <w:rPr>
                <w:b/>
                <w:bCs/>
                <w:color w:val="000000"/>
                <w:sz w:val="16"/>
                <w:szCs w:val="16"/>
              </w:rPr>
            </w:pPr>
            <w:r w:rsidRPr="00D50EFD">
              <w:rPr>
                <w:b/>
                <w:bCs/>
                <w:color w:val="000000"/>
                <w:sz w:val="16"/>
                <w:szCs w:val="16"/>
              </w:rPr>
              <w:t> </w:t>
            </w:r>
          </w:p>
        </w:tc>
        <w:tc>
          <w:tcPr>
            <w:tcW w:w="2040" w:type="dxa"/>
            <w:tcBorders>
              <w:top w:val="single" w:sz="8" w:space="0" w:color="auto"/>
              <w:left w:val="single" w:sz="4" w:space="0" w:color="auto"/>
              <w:bottom w:val="single" w:sz="4" w:space="0" w:color="auto"/>
              <w:right w:val="single" w:sz="8" w:space="0" w:color="auto"/>
            </w:tcBorders>
            <w:shd w:val="clear" w:color="auto" w:fill="auto"/>
            <w:vAlign w:val="bottom"/>
            <w:hideMark/>
          </w:tcPr>
          <w:p w:rsidR="00D50EFD" w:rsidRPr="00D50EFD" w:rsidRDefault="00D50EFD" w:rsidP="00D50EFD">
            <w:pPr>
              <w:jc w:val="center"/>
              <w:rPr>
                <w:b/>
                <w:bCs/>
                <w:color w:val="000000"/>
                <w:sz w:val="16"/>
                <w:szCs w:val="16"/>
              </w:rPr>
            </w:pPr>
            <w:r w:rsidRPr="00D50EFD">
              <w:rPr>
                <w:b/>
                <w:bCs/>
                <w:color w:val="000000"/>
                <w:sz w:val="16"/>
                <w:szCs w:val="16"/>
              </w:rPr>
              <w:t xml:space="preserve">            1 353 472 547,53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 xml:space="preserve">НАЛОГОВЫЕ И НЕНАЛОГОВЫЕ ДОХОДЫ </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000 1 00 00000 00 0000 000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color w:val="000000"/>
                <w:sz w:val="16"/>
                <w:szCs w:val="16"/>
              </w:rPr>
            </w:pPr>
            <w:r w:rsidRPr="00D50EFD">
              <w:rPr>
                <w:b/>
                <w:bCs/>
                <w:color w:val="000000"/>
                <w:sz w:val="16"/>
                <w:szCs w:val="16"/>
              </w:rPr>
              <w:t xml:space="preserve">               348 001 113,00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 xml:space="preserve">НАЛОГОВЫЕ ДОХОДЫ   </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 </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313 426 905,00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Налоги на прибыль, доходы, всего, в том числе</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000 1 01 00000 00 0000 000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237 949 648,00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color w:val="000000"/>
                <w:sz w:val="16"/>
                <w:szCs w:val="16"/>
              </w:rPr>
            </w:pPr>
            <w:r w:rsidRPr="00D50EFD">
              <w:rPr>
                <w:color w:val="000000"/>
                <w:sz w:val="16"/>
                <w:szCs w:val="16"/>
              </w:rPr>
              <w:t>Налог на прибыль организаций</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000 1 01 01000 00 0000 110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sz w:val="16"/>
                <w:szCs w:val="16"/>
              </w:rPr>
            </w:pPr>
            <w:r w:rsidRPr="00D50EFD">
              <w:rPr>
                <w:sz w:val="16"/>
                <w:szCs w:val="16"/>
              </w:rPr>
              <w:t xml:space="preserve">                      710 000,00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color w:val="000000"/>
                <w:sz w:val="16"/>
                <w:szCs w:val="16"/>
              </w:rPr>
            </w:pPr>
            <w:r w:rsidRPr="00D50EFD">
              <w:rPr>
                <w:color w:val="000000"/>
                <w:sz w:val="16"/>
                <w:szCs w:val="16"/>
              </w:rPr>
              <w:t>Налог на доходы физических лиц</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000 1 01 02000 00 0000 110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sz w:val="16"/>
                <w:szCs w:val="16"/>
              </w:rPr>
            </w:pPr>
            <w:r w:rsidRPr="00D50EFD">
              <w:rPr>
                <w:sz w:val="16"/>
                <w:szCs w:val="16"/>
              </w:rPr>
              <w:t xml:space="preserve">               237 239 648,00   </w:t>
            </w:r>
          </w:p>
        </w:tc>
      </w:tr>
      <w:tr w:rsidR="00D50EFD" w:rsidRPr="00D50EFD" w:rsidTr="00D50EFD">
        <w:trPr>
          <w:trHeight w:val="45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Налоги на товары (работы, услуги), реализуемые на территории Российской Федерации, в том числе</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000 1 03 00000 00 0000 000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19 687 130,00   </w:t>
            </w:r>
          </w:p>
        </w:tc>
      </w:tr>
      <w:tr w:rsidR="00D50EFD" w:rsidRPr="00D50EFD" w:rsidTr="00D50EFD">
        <w:trPr>
          <w:trHeight w:val="465"/>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color w:val="000000"/>
                <w:sz w:val="16"/>
                <w:szCs w:val="16"/>
              </w:rPr>
            </w:pPr>
            <w:r w:rsidRPr="00D50EFD">
              <w:rPr>
                <w:color w:val="000000"/>
                <w:sz w:val="16"/>
                <w:szCs w:val="16"/>
              </w:rPr>
              <w:t>Акцизы по подакцизным товарам (продукции), производимым на территории Российской Федерации</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000 1 03 02000 00 0000 110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sz w:val="16"/>
                <w:szCs w:val="16"/>
              </w:rPr>
            </w:pPr>
            <w:r w:rsidRPr="00D50EFD">
              <w:rPr>
                <w:sz w:val="16"/>
                <w:szCs w:val="16"/>
              </w:rPr>
              <w:t xml:space="preserve">                 19 687 130,00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Налоги на совокупный доход</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000 1 05 00000 00 0000 000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29 684 127,00   </w:t>
            </w:r>
          </w:p>
        </w:tc>
      </w:tr>
      <w:tr w:rsidR="00D50EFD" w:rsidRPr="00D50EFD" w:rsidTr="00D50EFD">
        <w:trPr>
          <w:trHeight w:val="465"/>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color w:val="000000"/>
                <w:sz w:val="16"/>
                <w:szCs w:val="16"/>
              </w:rPr>
            </w:pPr>
            <w:r w:rsidRPr="00D50EFD">
              <w:rPr>
                <w:color w:val="000000"/>
                <w:sz w:val="16"/>
                <w:szCs w:val="16"/>
              </w:rPr>
              <w:t>Налог, взимаемый в связи с применением упрощенной системы налогообложения</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000 1 05 01000 00 0000 000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sz w:val="16"/>
                <w:szCs w:val="16"/>
              </w:rPr>
            </w:pPr>
            <w:r w:rsidRPr="00D50EFD">
              <w:rPr>
                <w:sz w:val="16"/>
                <w:szCs w:val="16"/>
              </w:rPr>
              <w:t xml:space="preserve">                 27 551 027,00   </w:t>
            </w:r>
          </w:p>
        </w:tc>
      </w:tr>
      <w:tr w:rsidR="00D50EFD" w:rsidRPr="00D50EFD" w:rsidTr="00D50EFD">
        <w:trPr>
          <w:trHeight w:val="345"/>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color w:val="000000"/>
                <w:sz w:val="16"/>
                <w:szCs w:val="16"/>
              </w:rPr>
            </w:pPr>
            <w:r w:rsidRPr="00D50EFD">
              <w:rPr>
                <w:color w:val="000000"/>
                <w:sz w:val="16"/>
                <w:szCs w:val="16"/>
              </w:rPr>
              <w:t>Единый сельскохозяйственный налог</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000 1 05 03000 00 0000 000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sz w:val="16"/>
                <w:szCs w:val="16"/>
              </w:rPr>
            </w:pPr>
            <w:r w:rsidRPr="00D50EFD">
              <w:rPr>
                <w:sz w:val="16"/>
                <w:szCs w:val="16"/>
              </w:rPr>
              <w:t xml:space="preserve">                        33 100,00   </w:t>
            </w:r>
          </w:p>
        </w:tc>
      </w:tr>
      <w:tr w:rsidR="00D50EFD" w:rsidRPr="00D50EFD" w:rsidTr="00D50EFD">
        <w:trPr>
          <w:trHeight w:val="465"/>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color w:val="000000"/>
                <w:sz w:val="16"/>
                <w:szCs w:val="16"/>
              </w:rPr>
            </w:pPr>
            <w:r w:rsidRPr="00D50EFD">
              <w:rPr>
                <w:color w:val="000000"/>
                <w:sz w:val="16"/>
                <w:szCs w:val="16"/>
              </w:rPr>
              <w:t>Налог, взимаемый в связи с применением патентной системы налогообложения</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000 1 05 04000 00 0000 000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sz w:val="16"/>
                <w:szCs w:val="16"/>
              </w:rPr>
            </w:pPr>
            <w:r w:rsidRPr="00D50EFD">
              <w:rPr>
                <w:sz w:val="16"/>
                <w:szCs w:val="16"/>
              </w:rPr>
              <w:t xml:space="preserve">                   2 100 000,00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Налоги на имущество</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000 1 06 00000 00 0000 000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23 986 000,00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color w:val="000000"/>
                <w:sz w:val="16"/>
                <w:szCs w:val="16"/>
              </w:rPr>
            </w:pPr>
            <w:r w:rsidRPr="00D50EFD">
              <w:rPr>
                <w:color w:val="000000"/>
                <w:sz w:val="16"/>
                <w:szCs w:val="16"/>
              </w:rPr>
              <w:t>Налог на имущество организаций</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000 1 06 02000 00 0000 000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sz w:val="16"/>
                <w:szCs w:val="16"/>
              </w:rPr>
            </w:pPr>
            <w:r w:rsidRPr="00D50EFD">
              <w:rPr>
                <w:sz w:val="16"/>
                <w:szCs w:val="16"/>
              </w:rPr>
              <w:t xml:space="preserve">                 23 986 000,00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Государственная пошлина</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000 1 08 00000 00 0000 000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2 120 000,00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 xml:space="preserve">НЕНАЛОГОВЫЕ ДОХОДЫ   </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sz w:val="16"/>
                <w:szCs w:val="16"/>
              </w:rPr>
            </w:pPr>
            <w:r w:rsidRPr="00D50EFD">
              <w:rPr>
                <w:sz w:val="16"/>
                <w:szCs w:val="16"/>
              </w:rPr>
              <w:t> </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34 574 208,00   </w:t>
            </w:r>
          </w:p>
        </w:tc>
      </w:tr>
      <w:tr w:rsidR="00D50EFD" w:rsidRPr="00D50EFD" w:rsidTr="00D50EFD">
        <w:trPr>
          <w:trHeight w:val="45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Доходы от использования имущества, находящегося в государственной и муниципальной собственности</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000 1 11 00000 00 0000 000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13 081 242,00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Платежи при пользовании природными ресурсами</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000 1 12 00000 00 0000 000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622 000,00   </w:t>
            </w:r>
          </w:p>
        </w:tc>
      </w:tr>
      <w:tr w:rsidR="00D50EFD" w:rsidRPr="00D50EFD" w:rsidTr="00D50EFD">
        <w:trPr>
          <w:trHeight w:val="48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Доходы от оказания платных услуг и компенсации затрат государства</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000 1 13 00000 00 0000 000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color w:val="000000"/>
                <w:sz w:val="16"/>
                <w:szCs w:val="16"/>
              </w:rPr>
            </w:pPr>
            <w:r w:rsidRPr="00D50EFD">
              <w:rPr>
                <w:b/>
                <w:bCs/>
                <w:color w:val="000000"/>
                <w:sz w:val="16"/>
                <w:szCs w:val="16"/>
              </w:rPr>
              <w:t xml:space="preserve">                   6 526 827,00   </w:t>
            </w:r>
          </w:p>
        </w:tc>
      </w:tr>
      <w:tr w:rsidR="00D50EFD" w:rsidRPr="00D50EFD" w:rsidTr="00D50EFD">
        <w:trPr>
          <w:trHeight w:val="45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Доходы от продажи материальных и нематериальных активов</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000 1 14 00000 00 0000 000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color w:val="000000"/>
                <w:sz w:val="16"/>
                <w:szCs w:val="16"/>
              </w:rPr>
            </w:pPr>
            <w:r w:rsidRPr="00D50EFD">
              <w:rPr>
                <w:b/>
                <w:bCs/>
                <w:color w:val="000000"/>
                <w:sz w:val="16"/>
                <w:szCs w:val="16"/>
              </w:rPr>
              <w:t xml:space="preserve">                 11 723 700,00   </w:t>
            </w:r>
          </w:p>
        </w:tc>
      </w:tr>
      <w:tr w:rsidR="00D50EFD" w:rsidRPr="00D50EFD" w:rsidTr="00D50EFD">
        <w:trPr>
          <w:trHeight w:val="300"/>
        </w:trPr>
        <w:tc>
          <w:tcPr>
            <w:tcW w:w="4920" w:type="dxa"/>
            <w:tcBorders>
              <w:top w:val="nil"/>
              <w:left w:val="single" w:sz="8" w:space="0" w:color="auto"/>
              <w:bottom w:val="single" w:sz="4"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Штрафы, санкции, возмещение ущерба</w:t>
            </w:r>
          </w:p>
        </w:tc>
        <w:tc>
          <w:tcPr>
            <w:tcW w:w="29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000 1 16 00000 00 0000 000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color w:val="000000"/>
                <w:sz w:val="16"/>
                <w:szCs w:val="16"/>
              </w:rPr>
            </w:pPr>
            <w:r w:rsidRPr="00D50EFD">
              <w:rPr>
                <w:b/>
                <w:bCs/>
                <w:color w:val="000000"/>
                <w:sz w:val="16"/>
                <w:szCs w:val="16"/>
              </w:rPr>
              <w:t xml:space="preserve">                   2 620 439,00   </w:t>
            </w:r>
          </w:p>
        </w:tc>
      </w:tr>
      <w:tr w:rsidR="00D50EFD" w:rsidRPr="00D50EFD" w:rsidTr="00D50EFD">
        <w:trPr>
          <w:trHeight w:val="315"/>
        </w:trPr>
        <w:tc>
          <w:tcPr>
            <w:tcW w:w="4920" w:type="dxa"/>
            <w:tcBorders>
              <w:top w:val="nil"/>
              <w:left w:val="single" w:sz="8" w:space="0" w:color="auto"/>
              <w:bottom w:val="single" w:sz="8" w:space="0" w:color="auto"/>
              <w:right w:val="single" w:sz="4" w:space="0" w:color="auto"/>
            </w:tcBorders>
            <w:shd w:val="clear" w:color="auto" w:fill="auto"/>
            <w:vAlign w:val="bottom"/>
            <w:hideMark/>
          </w:tcPr>
          <w:p w:rsidR="00D50EFD" w:rsidRPr="00D50EFD" w:rsidRDefault="00D50EFD" w:rsidP="00D50EFD">
            <w:pPr>
              <w:rPr>
                <w:b/>
                <w:bCs/>
                <w:color w:val="000000"/>
                <w:sz w:val="16"/>
                <w:szCs w:val="16"/>
              </w:rPr>
            </w:pPr>
            <w:r w:rsidRPr="00D50EFD">
              <w:rPr>
                <w:b/>
                <w:bCs/>
                <w:color w:val="000000"/>
                <w:sz w:val="16"/>
                <w:szCs w:val="16"/>
              </w:rPr>
              <w:t>БЕЗВОЗМЕЗДНЫЕ ПОСТУПЛЕНИЯ</w:t>
            </w:r>
          </w:p>
        </w:tc>
        <w:tc>
          <w:tcPr>
            <w:tcW w:w="2920" w:type="dxa"/>
            <w:tcBorders>
              <w:top w:val="nil"/>
              <w:left w:val="nil"/>
              <w:bottom w:val="single" w:sz="8" w:space="0" w:color="auto"/>
              <w:right w:val="single" w:sz="4" w:space="0" w:color="auto"/>
            </w:tcBorders>
            <w:shd w:val="clear" w:color="auto" w:fill="auto"/>
            <w:noWrap/>
            <w:vAlign w:val="bottom"/>
            <w:hideMark/>
          </w:tcPr>
          <w:p w:rsidR="00D50EFD" w:rsidRPr="00D50EFD" w:rsidRDefault="00D50EFD" w:rsidP="00D50EFD">
            <w:pPr>
              <w:jc w:val="center"/>
              <w:rPr>
                <w:b/>
                <w:bCs/>
                <w:sz w:val="16"/>
                <w:szCs w:val="16"/>
              </w:rPr>
            </w:pPr>
            <w:r w:rsidRPr="00D50EFD">
              <w:rPr>
                <w:b/>
                <w:bCs/>
                <w:sz w:val="16"/>
                <w:szCs w:val="16"/>
              </w:rPr>
              <w:t>000 2 00 00000 00 0000 000</w:t>
            </w:r>
          </w:p>
        </w:tc>
        <w:tc>
          <w:tcPr>
            <w:tcW w:w="2040" w:type="dxa"/>
            <w:tcBorders>
              <w:top w:val="nil"/>
              <w:left w:val="nil"/>
              <w:bottom w:val="single" w:sz="4" w:space="0" w:color="auto"/>
              <w:right w:val="single" w:sz="8" w:space="0" w:color="auto"/>
            </w:tcBorders>
            <w:shd w:val="clear" w:color="auto" w:fill="auto"/>
            <w:vAlign w:val="bottom"/>
            <w:hideMark/>
          </w:tcPr>
          <w:p w:rsidR="00D50EFD" w:rsidRPr="00D50EFD" w:rsidRDefault="00D50EFD" w:rsidP="00D50EFD">
            <w:pPr>
              <w:jc w:val="center"/>
              <w:rPr>
                <w:b/>
                <w:bCs/>
                <w:sz w:val="16"/>
                <w:szCs w:val="16"/>
              </w:rPr>
            </w:pPr>
            <w:r w:rsidRPr="00D50EFD">
              <w:rPr>
                <w:b/>
                <w:bCs/>
                <w:sz w:val="16"/>
                <w:szCs w:val="16"/>
              </w:rPr>
              <w:t xml:space="preserve">            1 005 471 434,53   </w:t>
            </w:r>
          </w:p>
        </w:tc>
      </w:tr>
    </w:tbl>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tbl>
      <w:tblPr>
        <w:tblW w:w="10490" w:type="dxa"/>
        <w:tblInd w:w="-601" w:type="dxa"/>
        <w:tblLook w:val="04A0" w:firstRow="1" w:lastRow="0" w:firstColumn="1" w:lastColumn="0" w:noHBand="0" w:noVBand="1"/>
      </w:tblPr>
      <w:tblGrid>
        <w:gridCol w:w="850"/>
        <w:gridCol w:w="398"/>
        <w:gridCol w:w="7422"/>
        <w:gridCol w:w="1820"/>
      </w:tblGrid>
      <w:tr w:rsidR="00D50EFD" w:rsidRPr="00D50EFD" w:rsidTr="00D50EFD">
        <w:trPr>
          <w:trHeight w:val="2400"/>
        </w:trPr>
        <w:tc>
          <w:tcPr>
            <w:tcW w:w="1248" w:type="dxa"/>
            <w:gridSpan w:val="2"/>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lastRenderedPageBreak/>
              <w:t> </w:t>
            </w:r>
          </w:p>
        </w:tc>
        <w:tc>
          <w:tcPr>
            <w:tcW w:w="7422"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hideMark/>
          </w:tcPr>
          <w:p w:rsidR="00D50EFD" w:rsidRPr="00D50EFD" w:rsidRDefault="00D50EFD" w:rsidP="00D50EFD">
            <w:pPr>
              <w:rPr>
                <w:sz w:val="18"/>
                <w:szCs w:val="18"/>
              </w:rPr>
            </w:pPr>
            <w:r w:rsidRPr="00D50EFD">
              <w:rPr>
                <w:sz w:val="18"/>
                <w:szCs w:val="18"/>
              </w:rPr>
              <w:t xml:space="preserve">Приложение № 2 к Решению Районного Собрания муниципального района "Ферзиковский район" </w:t>
            </w:r>
            <w:r w:rsidR="008D7CAC" w:rsidRPr="008D7CAC">
              <w:rPr>
                <w:color w:val="000000"/>
                <w:sz w:val="18"/>
                <w:szCs w:val="18"/>
                <w:u w:val="single"/>
              </w:rPr>
              <w:t>от 2</w:t>
            </w:r>
            <w:r w:rsidR="008D7CAC">
              <w:rPr>
                <w:color w:val="000000"/>
                <w:sz w:val="18"/>
                <w:szCs w:val="18"/>
                <w:u w:val="single"/>
              </w:rPr>
              <w:t>8 декабря 2024 года №514</w:t>
            </w:r>
          </w:p>
        </w:tc>
      </w:tr>
      <w:tr w:rsidR="00D50EFD" w:rsidRPr="00D50EFD" w:rsidTr="00D50EFD">
        <w:trPr>
          <w:trHeight w:val="2715"/>
        </w:trPr>
        <w:tc>
          <w:tcPr>
            <w:tcW w:w="8670" w:type="dxa"/>
            <w:gridSpan w:val="3"/>
            <w:tcBorders>
              <w:top w:val="nil"/>
              <w:left w:val="nil"/>
              <w:bottom w:val="nil"/>
              <w:right w:val="nil"/>
            </w:tcBorders>
            <w:shd w:val="clear" w:color="000000" w:fill="FFFFFF"/>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hideMark/>
          </w:tcPr>
          <w:p w:rsidR="00D50EFD" w:rsidRPr="00D50EFD" w:rsidRDefault="00D50EFD" w:rsidP="00D50EFD">
            <w:pPr>
              <w:rPr>
                <w:sz w:val="18"/>
                <w:szCs w:val="18"/>
              </w:rPr>
            </w:pPr>
            <w:r w:rsidRPr="00D50EFD">
              <w:rPr>
                <w:sz w:val="18"/>
                <w:szCs w:val="18"/>
              </w:rPr>
              <w:t>Приложение № 4 к Решению Районного Собрания муниципального района "Ферзиковский район" от "20_" "декабря_" 2023 г. №361_</w:t>
            </w:r>
          </w:p>
        </w:tc>
      </w:tr>
      <w:tr w:rsidR="00D50EFD" w:rsidRPr="00D50EFD" w:rsidTr="00D50EFD">
        <w:trPr>
          <w:trHeight w:val="255"/>
        </w:trPr>
        <w:tc>
          <w:tcPr>
            <w:tcW w:w="8670" w:type="dxa"/>
            <w:gridSpan w:val="3"/>
            <w:tcBorders>
              <w:top w:val="nil"/>
              <w:left w:val="nil"/>
              <w:bottom w:val="nil"/>
              <w:right w:val="nil"/>
            </w:tcBorders>
            <w:shd w:val="clear" w:color="000000" w:fill="FFFFFF"/>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255"/>
        </w:trPr>
        <w:tc>
          <w:tcPr>
            <w:tcW w:w="8670" w:type="dxa"/>
            <w:gridSpan w:val="3"/>
            <w:tcBorders>
              <w:top w:val="nil"/>
              <w:left w:val="nil"/>
              <w:bottom w:val="nil"/>
              <w:right w:val="nil"/>
            </w:tcBorders>
            <w:shd w:val="clear" w:color="000000" w:fill="FFFFFF"/>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1290"/>
        </w:trPr>
        <w:tc>
          <w:tcPr>
            <w:tcW w:w="850" w:type="dxa"/>
            <w:tcBorders>
              <w:top w:val="nil"/>
              <w:left w:val="nil"/>
              <w:bottom w:val="nil"/>
              <w:right w:val="nil"/>
            </w:tcBorders>
            <w:shd w:val="clear" w:color="000000" w:fill="FFFFFF"/>
            <w:vAlign w:val="bottom"/>
            <w:hideMark/>
          </w:tcPr>
          <w:p w:rsidR="00D50EFD" w:rsidRPr="00D50EFD" w:rsidRDefault="00D50EFD" w:rsidP="00D50EFD">
            <w:pPr>
              <w:rPr>
                <w:rFonts w:ascii="Arial CYR" w:hAnsi="Arial CYR"/>
                <w:b/>
                <w:bCs/>
              </w:rPr>
            </w:pPr>
            <w:r w:rsidRPr="00D50EFD">
              <w:rPr>
                <w:rFonts w:ascii="Arial CYR" w:hAnsi="Arial CYR"/>
                <w:b/>
                <w:bCs/>
              </w:rPr>
              <w:t> </w:t>
            </w:r>
          </w:p>
        </w:tc>
        <w:tc>
          <w:tcPr>
            <w:tcW w:w="7820" w:type="dxa"/>
            <w:gridSpan w:val="2"/>
            <w:tcBorders>
              <w:top w:val="nil"/>
              <w:left w:val="nil"/>
              <w:bottom w:val="nil"/>
              <w:right w:val="nil"/>
            </w:tcBorders>
            <w:shd w:val="clear" w:color="000000" w:fill="FFFFFF"/>
            <w:vAlign w:val="bottom"/>
            <w:hideMark/>
          </w:tcPr>
          <w:p w:rsidR="00D50EFD" w:rsidRPr="00D50EFD" w:rsidRDefault="00D50EFD" w:rsidP="00D50EFD">
            <w:pPr>
              <w:jc w:val="center"/>
              <w:rPr>
                <w:rFonts w:ascii="Arial CYR" w:hAnsi="Arial CYR"/>
                <w:b/>
                <w:bCs/>
              </w:rPr>
            </w:pPr>
            <w:r w:rsidRPr="00D50EFD">
              <w:rPr>
                <w:rFonts w:ascii="Arial CYR" w:hAnsi="Arial CYR"/>
                <w:b/>
                <w:bCs/>
              </w:rPr>
              <w:t>МЕЖБЮДЖЕТНЫЕ ТРАНСФЕРТЫ, ПРЕДОСТАВЛЯЕМЫЕ БЮДЖЕТУ МУНИЦИПАЛЬНОГО РАЙОНА "ФЕРЗИКОВСКИЙ РАЙОН" ИЗ ОБЛАСТНОГО БЮДЖЕТА  НА  2024  ГОД</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345"/>
        </w:trPr>
        <w:tc>
          <w:tcPr>
            <w:tcW w:w="850" w:type="dxa"/>
            <w:tcBorders>
              <w:top w:val="nil"/>
              <w:left w:val="nil"/>
              <w:bottom w:val="nil"/>
              <w:right w:val="nil"/>
            </w:tcBorders>
            <w:shd w:val="clear" w:color="000000" w:fill="FFFFFF"/>
            <w:noWrap/>
            <w:vAlign w:val="bottom"/>
            <w:hideMark/>
          </w:tcPr>
          <w:p w:rsidR="00D50EFD" w:rsidRPr="00D50EFD" w:rsidRDefault="00D50EFD" w:rsidP="00D50EFD">
            <w:pPr>
              <w:jc w:val="center"/>
              <w:rPr>
                <w:rFonts w:ascii="Arial CYR" w:hAnsi="Arial CYR"/>
                <w:b/>
                <w:bCs/>
              </w:rPr>
            </w:pPr>
            <w:r w:rsidRPr="00D50EFD">
              <w:rPr>
                <w:rFonts w:ascii="Arial CYR" w:hAnsi="Arial CYR"/>
                <w:b/>
                <w:bCs/>
              </w:rPr>
              <w:t> </w:t>
            </w:r>
          </w:p>
        </w:tc>
        <w:tc>
          <w:tcPr>
            <w:tcW w:w="7820" w:type="dxa"/>
            <w:gridSpan w:val="2"/>
            <w:tcBorders>
              <w:top w:val="nil"/>
              <w:left w:val="nil"/>
              <w:bottom w:val="nil"/>
              <w:right w:val="nil"/>
            </w:tcBorders>
            <w:shd w:val="clear" w:color="000000" w:fill="FFFFFF"/>
            <w:noWrap/>
            <w:vAlign w:val="bottom"/>
            <w:hideMark/>
          </w:tcPr>
          <w:p w:rsidR="00D50EFD" w:rsidRPr="00D50EFD" w:rsidRDefault="00D50EFD" w:rsidP="00D50EFD">
            <w:pPr>
              <w:jc w:val="center"/>
              <w:rPr>
                <w:rFonts w:ascii="Arial CYR" w:hAnsi="Arial CYR"/>
                <w:b/>
                <w:bCs/>
              </w:rPr>
            </w:pPr>
            <w:r w:rsidRPr="00D50EFD">
              <w:rPr>
                <w:rFonts w:ascii="Arial CYR" w:hAnsi="Arial CYR"/>
                <w:b/>
                <w:bCs/>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Таблица №1</w:t>
            </w:r>
          </w:p>
        </w:tc>
      </w:tr>
      <w:tr w:rsidR="00D50EFD" w:rsidRPr="00D50EFD" w:rsidTr="00D50EFD">
        <w:trPr>
          <w:trHeight w:val="255"/>
        </w:trPr>
        <w:tc>
          <w:tcPr>
            <w:tcW w:w="850" w:type="dxa"/>
            <w:tcBorders>
              <w:top w:val="nil"/>
              <w:left w:val="nil"/>
              <w:bottom w:val="single" w:sz="4" w:space="0" w:color="auto"/>
              <w:right w:val="nil"/>
            </w:tcBorders>
            <w:shd w:val="clear" w:color="000000" w:fill="FFFFFF"/>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nil"/>
            </w:tcBorders>
            <w:shd w:val="clear" w:color="000000" w:fill="FFFFFF"/>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255"/>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 </w:t>
            </w:r>
          </w:p>
        </w:tc>
        <w:tc>
          <w:tcPr>
            <w:tcW w:w="782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Наименование межбюджетных трансфертов</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Сумма на 2024 год</w:t>
            </w:r>
          </w:p>
        </w:tc>
      </w:tr>
      <w:tr w:rsidR="00D50EFD" w:rsidRPr="00D50EFD" w:rsidTr="00D50EFD">
        <w:trPr>
          <w:trHeight w:val="255"/>
        </w:trPr>
        <w:tc>
          <w:tcPr>
            <w:tcW w:w="850" w:type="dxa"/>
            <w:vMerge/>
            <w:tcBorders>
              <w:top w:val="nil"/>
              <w:left w:val="single" w:sz="4" w:space="0" w:color="auto"/>
              <w:bottom w:val="single" w:sz="4" w:space="0" w:color="000000"/>
              <w:right w:val="single" w:sz="4" w:space="0" w:color="auto"/>
            </w:tcBorders>
            <w:vAlign w:val="center"/>
            <w:hideMark/>
          </w:tcPr>
          <w:p w:rsidR="00D50EFD" w:rsidRPr="00D50EFD" w:rsidRDefault="00D50EFD" w:rsidP="00D50EFD">
            <w:pPr>
              <w:rPr>
                <w:rFonts w:ascii="Arial CYR" w:hAnsi="Arial CYR"/>
                <w:sz w:val="20"/>
                <w:szCs w:val="20"/>
              </w:rPr>
            </w:pPr>
          </w:p>
        </w:tc>
        <w:tc>
          <w:tcPr>
            <w:tcW w:w="7820" w:type="dxa"/>
            <w:gridSpan w:val="2"/>
            <w:vMerge/>
            <w:tcBorders>
              <w:top w:val="nil"/>
              <w:left w:val="single" w:sz="4" w:space="0" w:color="auto"/>
              <w:bottom w:val="single" w:sz="4" w:space="0" w:color="auto"/>
              <w:right w:val="single" w:sz="4" w:space="0" w:color="auto"/>
            </w:tcBorders>
            <w:vAlign w:val="center"/>
            <w:hideMark/>
          </w:tcPr>
          <w:p w:rsidR="00D50EFD" w:rsidRPr="00D50EFD" w:rsidRDefault="00D50EFD" w:rsidP="00D50EFD">
            <w:pPr>
              <w:rPr>
                <w:rFonts w:ascii="Arial CYR" w:hAnsi="Arial CYR"/>
                <w:b/>
                <w:bCs/>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D50EFD" w:rsidRPr="00D50EFD" w:rsidRDefault="00D50EFD" w:rsidP="00D50EFD">
            <w:pPr>
              <w:rPr>
                <w:rFonts w:ascii="Arial CYR" w:hAnsi="Arial CYR"/>
                <w:b/>
                <w:bCs/>
                <w:sz w:val="20"/>
                <w:szCs w:val="20"/>
              </w:rPr>
            </w:pPr>
          </w:p>
        </w:tc>
      </w:tr>
      <w:tr w:rsidR="00D50EFD" w:rsidRPr="00D50EFD" w:rsidTr="00D50EFD">
        <w:trPr>
          <w:trHeight w:val="375"/>
        </w:trPr>
        <w:tc>
          <w:tcPr>
            <w:tcW w:w="850" w:type="dxa"/>
            <w:tcBorders>
              <w:top w:val="nil"/>
              <w:left w:val="single" w:sz="4" w:space="0" w:color="auto"/>
              <w:bottom w:val="single" w:sz="4" w:space="0" w:color="auto"/>
              <w:right w:val="single" w:sz="4" w:space="0" w:color="auto"/>
            </w:tcBorders>
            <w:shd w:val="clear" w:color="000000" w:fill="FFFFFF"/>
            <w:noWrap/>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rPr>
                <w:sz w:val="28"/>
                <w:szCs w:val="28"/>
              </w:rPr>
            </w:pPr>
            <w:r w:rsidRPr="00D50EFD">
              <w:rPr>
                <w:sz w:val="28"/>
                <w:szCs w:val="28"/>
              </w:rPr>
              <w:t>Межбюджетные трансферты из областного бюджета всего:</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980 261 367,43</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I.</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pPr>
              <w:rPr>
                <w:b/>
                <w:bCs/>
              </w:rPr>
            </w:pPr>
            <w:r w:rsidRPr="00D50EFD">
              <w:rPr>
                <w:b/>
                <w:bCs/>
              </w:rPr>
              <w:t>Дотации бюджетам субъектов Российской Федерации и муниципальных образований</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10 249 155,00</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auto" w:fill="auto"/>
            <w:noWrap/>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Прочие дотации на стимулирование руководителей исполнительно-распорядительных органов муниципальных образований области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1 895 712,00</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auto" w:fill="auto"/>
            <w:noWrap/>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2</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Прочие дотации бюджетам муниципальных образований за достижение показателей деятельности органов исполнительной власти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1 472 736,00</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auto" w:fill="auto"/>
            <w:noWrap/>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3</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Иные дотации бюджетам муниципальных образований Калужской области в целях поощрения муниципальных образований Калужской области за достижение наилучших показателей социально-экономического развития городских округов и муниципальных районов Калужской</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6 880 707,00</w:t>
            </w:r>
          </w:p>
        </w:tc>
      </w:tr>
      <w:tr w:rsidR="00D50EFD" w:rsidRPr="00D50EFD" w:rsidTr="00D50EFD">
        <w:trPr>
          <w:trHeight w:val="315"/>
        </w:trPr>
        <w:tc>
          <w:tcPr>
            <w:tcW w:w="85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II.</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rPr>
                <w:b/>
                <w:bCs/>
              </w:rPr>
            </w:pPr>
            <w:r w:rsidRPr="00D50EFD">
              <w:rPr>
                <w:b/>
                <w:bCs/>
              </w:rPr>
              <w:t>Субвенции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438 740 824,50</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1</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районов на оплату жилищно-коммунальных услуг отдельным категориям граждан</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5 837 070,00</w:t>
            </w:r>
          </w:p>
        </w:tc>
      </w:tr>
      <w:tr w:rsidR="00D50EFD" w:rsidRPr="00D50EFD" w:rsidTr="00D50EFD">
        <w:trPr>
          <w:trHeight w:val="66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2</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районов на государственную регистрацию актов гражданского состояния</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369 722,00</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3</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1 560 201,00</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4</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на предоставление гражданам субсидии на оплату жилого помещения и коммунальных услуг</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1 261 984,00</w:t>
            </w:r>
          </w:p>
        </w:tc>
      </w:tr>
      <w:tr w:rsidR="00D50EFD" w:rsidRPr="00D50EFD" w:rsidTr="00D50EFD">
        <w:trPr>
          <w:trHeight w:val="220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lastRenderedPageBreak/>
              <w:t>5</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финансового обеспечения получения дошкольного образования в частных дошкольных образовательных организациях</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43 646 442,00</w:t>
            </w:r>
          </w:p>
        </w:tc>
      </w:tr>
      <w:tr w:rsidR="00D50EFD" w:rsidRPr="00D50EFD" w:rsidTr="00D50EFD">
        <w:trPr>
          <w:trHeight w:val="58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6</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Прочие субвенции бюджетам муниципальных районов на формирование и содержание областных архивных фондов</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678 258,00</w:t>
            </w:r>
          </w:p>
        </w:tc>
      </w:tr>
      <w:tr w:rsidR="00D50EFD" w:rsidRPr="00D50EFD" w:rsidTr="00D50EFD">
        <w:trPr>
          <w:trHeight w:val="141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7</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58 778 582,00</w:t>
            </w:r>
          </w:p>
        </w:tc>
      </w:tr>
      <w:tr w:rsidR="00D50EFD" w:rsidRPr="00D50EFD" w:rsidTr="00D50EFD">
        <w:trPr>
          <w:trHeight w:val="346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8</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финансового обеспечения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243 695 719,00</w:t>
            </w:r>
          </w:p>
        </w:tc>
      </w:tr>
      <w:tr w:rsidR="00D50EFD" w:rsidRPr="00D50EFD" w:rsidTr="00D50EFD">
        <w:trPr>
          <w:trHeight w:val="72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9</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районов на осуществление государственных полномочий по созданию административных комиссий</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66 381,00</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10</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Субвенции на организацию исполнения полномочий по обеспечению предоставления граждан мер социальной поддержки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10 054 989,00</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11</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pPr>
              <w:outlineLvl w:val="0"/>
            </w:pPr>
            <w:r w:rsidRPr="00D50EFD">
              <w:t xml:space="preserve">   Субвенции бюджетам муниципальных районов на выполнение переданных полномочий субъектов Российской Федерации в части обеспечения социальных выплат, пособий, компенсации детям, семьям с детьми (0330 две в одном)</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10 617 622,00</w:t>
            </w:r>
          </w:p>
        </w:tc>
      </w:tr>
      <w:tr w:rsidR="00D50EFD" w:rsidRPr="00D50EFD" w:rsidTr="00D50EFD">
        <w:trPr>
          <w:trHeight w:val="192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12</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образований</w:t>
            </w:r>
            <w:r w:rsidRPr="00D50EFD">
              <w:br/>
              <w:t>Калужской области на 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w:t>
            </w:r>
            <w:r w:rsidRPr="00D50EFD">
              <w:br/>
              <w:t xml:space="preserve">начального общего, основного общего, среднего общего образования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346 856,00</w:t>
            </w:r>
          </w:p>
        </w:tc>
      </w:tr>
      <w:tr w:rsidR="00D50EFD" w:rsidRPr="00D50EFD" w:rsidTr="00D50EFD">
        <w:trPr>
          <w:trHeight w:val="94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13</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районов на организацию предоставления социальной помощи отдельным категориям граждан, находящихся в трудной жизненной ситуации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10 348 861,00</w:t>
            </w:r>
          </w:p>
        </w:tc>
      </w:tr>
      <w:tr w:rsidR="00D50EFD" w:rsidRPr="00D50EFD" w:rsidTr="00D50EFD">
        <w:trPr>
          <w:trHeight w:val="144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t>14</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на предоставление денежных выплат, пособий и компенсаций отдельным категориям граждан области в соответствии с федеральным и областным законодательством</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39 885 722,00</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outlineLvl w:val="0"/>
              <w:rPr>
                <w:rFonts w:ascii="Arial" w:hAnsi="Arial" w:cs="Arial"/>
                <w:sz w:val="20"/>
                <w:szCs w:val="20"/>
              </w:rPr>
            </w:pPr>
            <w:r w:rsidRPr="00D50EFD">
              <w:rPr>
                <w:rFonts w:ascii="Arial" w:hAnsi="Arial" w:cs="Arial"/>
                <w:sz w:val="20"/>
                <w:szCs w:val="20"/>
              </w:rPr>
              <w:lastRenderedPageBreak/>
              <w:t>15</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outlineLvl w:val="0"/>
            </w:pPr>
            <w:r w:rsidRPr="00D50EFD">
              <w:t xml:space="preserve">    Субвенции бюджетам муниципальных районов на компенсацию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outlineLvl w:val="0"/>
              <w:rPr>
                <w:rFonts w:ascii="Arial CYR" w:hAnsi="Arial CYR"/>
                <w:b/>
                <w:bCs/>
                <w:sz w:val="20"/>
                <w:szCs w:val="20"/>
              </w:rPr>
            </w:pPr>
            <w:r w:rsidRPr="00D50EFD">
              <w:rPr>
                <w:rFonts w:ascii="Arial CYR" w:hAnsi="Arial CYR"/>
                <w:b/>
                <w:bCs/>
                <w:sz w:val="20"/>
                <w:szCs w:val="20"/>
              </w:rPr>
              <w:t>138 653,00</w:t>
            </w:r>
          </w:p>
        </w:tc>
      </w:tr>
      <w:tr w:rsidR="00D50EFD" w:rsidRPr="00D50EFD" w:rsidTr="00D50EFD">
        <w:trPr>
          <w:trHeight w:val="157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rPr>
                <w:rFonts w:ascii="Arial" w:hAnsi="Arial" w:cs="Arial"/>
                <w:sz w:val="20"/>
                <w:szCs w:val="20"/>
              </w:rPr>
            </w:pPr>
            <w:r w:rsidRPr="00D50EFD">
              <w:rPr>
                <w:rFonts w:ascii="Arial" w:hAnsi="Arial" w:cs="Arial"/>
                <w:sz w:val="20"/>
                <w:szCs w:val="20"/>
              </w:rPr>
              <w:t>16</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Субвенции бюджетам муниципальных образований</w:t>
            </w:r>
            <w:r w:rsidRPr="00D50EFD">
              <w:br/>
              <w:t>Калужской области на организацию мероприятий при осуществлении</w:t>
            </w:r>
            <w:r w:rsidRPr="00D50EFD">
              <w:br/>
              <w:t xml:space="preserve">деятельности по обращению с животными без владельцев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774 562,50</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rPr>
                <w:rFonts w:ascii="Arial" w:hAnsi="Arial" w:cs="Arial"/>
                <w:sz w:val="20"/>
                <w:szCs w:val="20"/>
              </w:rPr>
            </w:pPr>
            <w:r w:rsidRPr="00D50EFD">
              <w:rPr>
                <w:rFonts w:ascii="Arial" w:hAnsi="Arial" w:cs="Arial"/>
                <w:sz w:val="20"/>
                <w:szCs w:val="20"/>
              </w:rPr>
              <w:t>17</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Субвенции бюджетам муниципальных образований</w:t>
            </w:r>
            <w:r w:rsidRPr="00D50EFD">
              <w:br/>
              <w:t>Калужской области на осуществление полномочий по составлению</w:t>
            </w:r>
            <w:r w:rsidRPr="00D50EFD">
              <w:br/>
              <w:t>(изменению) списков кандидатов в присяжные заседатели</w:t>
            </w:r>
            <w:r w:rsidRPr="00D50EFD">
              <w:br/>
              <w:t xml:space="preserve">федеральных судов общей юрисдикции в Российской Федерации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685,00</w:t>
            </w:r>
          </w:p>
        </w:tc>
      </w:tr>
      <w:tr w:rsidR="00D50EFD" w:rsidRPr="00D50EFD" w:rsidTr="00D50EFD">
        <w:trPr>
          <w:trHeight w:val="94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rPr>
                <w:rFonts w:ascii="Arial" w:hAnsi="Arial" w:cs="Arial"/>
                <w:sz w:val="20"/>
                <w:szCs w:val="20"/>
              </w:rPr>
            </w:pPr>
            <w:r w:rsidRPr="00D50EFD">
              <w:rPr>
                <w:rFonts w:ascii="Arial" w:hAnsi="Arial" w:cs="Arial"/>
                <w:sz w:val="20"/>
                <w:szCs w:val="20"/>
              </w:rPr>
              <w:t>18</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91 162,00</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rPr>
                <w:rFonts w:ascii="Arial" w:hAnsi="Arial" w:cs="Arial"/>
                <w:sz w:val="20"/>
                <w:szCs w:val="20"/>
              </w:rPr>
            </w:pPr>
            <w:r w:rsidRPr="00D50EFD">
              <w:rPr>
                <w:rFonts w:ascii="Arial" w:hAnsi="Arial" w:cs="Arial"/>
                <w:sz w:val="20"/>
                <w:szCs w:val="20"/>
              </w:rPr>
              <w:t>19</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(5084)</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5 881 722,00</w:t>
            </w:r>
          </w:p>
        </w:tc>
      </w:tr>
      <w:tr w:rsidR="00D50EFD" w:rsidRPr="00D50EFD" w:rsidTr="00D50EFD">
        <w:trPr>
          <w:trHeight w:val="138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rPr>
                <w:rFonts w:ascii="Arial" w:hAnsi="Arial" w:cs="Arial"/>
                <w:sz w:val="20"/>
                <w:szCs w:val="20"/>
              </w:rPr>
            </w:pPr>
            <w:r w:rsidRPr="00D50EFD">
              <w:rPr>
                <w:rFonts w:ascii="Arial" w:hAnsi="Arial" w:cs="Arial"/>
                <w:sz w:val="20"/>
                <w:szCs w:val="20"/>
              </w:rPr>
              <w:t>20</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 xml:space="preserve">Субвенции бюджетам муниципальных районов на осуществление государственного полномочия </w:t>
            </w:r>
            <w:r w:rsidRPr="00D50EFD">
              <w:br/>
              <w:t xml:space="preserve">по осуществлению уведомительной регистрации территориальных </w:t>
            </w:r>
            <w:r w:rsidRPr="00D50EFD">
              <w:br/>
              <w:t>соглашений и коллективных договоров</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2 244,00</w:t>
            </w:r>
          </w:p>
        </w:tc>
      </w:tr>
      <w:tr w:rsidR="00D50EFD" w:rsidRPr="00D50EFD" w:rsidTr="00D50EFD">
        <w:trPr>
          <w:trHeight w:val="121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rPr>
                <w:rFonts w:ascii="Arial" w:hAnsi="Arial" w:cs="Arial"/>
                <w:sz w:val="20"/>
                <w:szCs w:val="20"/>
              </w:rPr>
            </w:pPr>
            <w:r w:rsidRPr="00D50EFD">
              <w:rPr>
                <w:rFonts w:ascii="Arial" w:hAnsi="Arial" w:cs="Arial"/>
                <w:sz w:val="20"/>
                <w:szCs w:val="20"/>
              </w:rPr>
              <w:t>21</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 xml:space="preserve">    Субвенции бюджетам муниципальных районов на обеспечение мер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1 304 815,00</w:t>
            </w:r>
          </w:p>
        </w:tc>
      </w:tr>
      <w:tr w:rsidR="00D50EFD" w:rsidRPr="00D50EFD" w:rsidTr="00D50EFD">
        <w:trPr>
          <w:trHeight w:val="157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rPr>
                <w:rFonts w:ascii="Arial" w:hAnsi="Arial" w:cs="Arial"/>
                <w:sz w:val="20"/>
                <w:szCs w:val="20"/>
              </w:rPr>
            </w:pPr>
            <w:r w:rsidRPr="00D50EFD">
              <w:rPr>
                <w:rFonts w:ascii="Arial" w:hAnsi="Arial" w:cs="Arial"/>
                <w:sz w:val="20"/>
                <w:szCs w:val="20"/>
              </w:rPr>
              <w:t>22</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 xml:space="preserve">  Субвенции бюджетам муниципальных районов на обеспечение мер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2 023 840,00</w:t>
            </w:r>
          </w:p>
        </w:tc>
      </w:tr>
      <w:tr w:rsidR="00D50EFD" w:rsidRPr="00D50EFD" w:rsidTr="00D50EFD">
        <w:trPr>
          <w:trHeight w:val="1890"/>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D50EFD" w:rsidRPr="00D50EFD" w:rsidRDefault="00D50EFD" w:rsidP="00D50EFD">
            <w:pPr>
              <w:jc w:val="center"/>
              <w:rPr>
                <w:rFonts w:ascii="Arial" w:hAnsi="Arial" w:cs="Arial"/>
                <w:sz w:val="20"/>
                <w:szCs w:val="20"/>
              </w:rPr>
            </w:pPr>
            <w:r w:rsidRPr="00D50EFD">
              <w:rPr>
                <w:rFonts w:ascii="Arial" w:hAnsi="Arial" w:cs="Arial"/>
                <w:sz w:val="20"/>
                <w:szCs w:val="20"/>
              </w:rPr>
              <w:t>23</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Субвенция на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1 374 732,00</w:t>
            </w:r>
          </w:p>
        </w:tc>
      </w:tr>
      <w:tr w:rsidR="00D50EFD" w:rsidRPr="00D50EFD" w:rsidTr="00D50EFD">
        <w:trPr>
          <w:trHeight w:val="33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III.</w:t>
            </w:r>
          </w:p>
        </w:tc>
        <w:tc>
          <w:tcPr>
            <w:tcW w:w="7820" w:type="dxa"/>
            <w:gridSpan w:val="2"/>
            <w:tcBorders>
              <w:top w:val="nil"/>
              <w:left w:val="nil"/>
              <w:bottom w:val="single" w:sz="4" w:space="0" w:color="auto"/>
              <w:right w:val="single" w:sz="4" w:space="0" w:color="auto"/>
            </w:tcBorders>
            <w:shd w:val="clear" w:color="000000" w:fill="FFFFFF"/>
            <w:vAlign w:val="center"/>
            <w:hideMark/>
          </w:tcPr>
          <w:p w:rsidR="00D50EFD" w:rsidRPr="00D50EFD" w:rsidRDefault="00D50EFD" w:rsidP="00D50EFD">
            <w:pPr>
              <w:rPr>
                <w:rFonts w:ascii="Arial CYR" w:hAnsi="Arial CYR"/>
                <w:b/>
                <w:bCs/>
                <w:sz w:val="20"/>
                <w:szCs w:val="20"/>
              </w:rPr>
            </w:pPr>
            <w:r w:rsidRPr="00D50EFD">
              <w:rPr>
                <w:rFonts w:ascii="Arial CYR" w:hAnsi="Arial CYR"/>
                <w:b/>
                <w:bCs/>
                <w:sz w:val="20"/>
                <w:szCs w:val="20"/>
              </w:rPr>
              <w:t>Субсидии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449 206 831,30</w:t>
            </w:r>
          </w:p>
        </w:tc>
      </w:tr>
      <w:tr w:rsidR="00D50EFD" w:rsidRPr="00D50EFD" w:rsidTr="00D50EFD">
        <w:trPr>
          <w:trHeight w:val="3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Субсидии бюджетам муниципальных районов на улучшение жилищных условий граждан, проживающих на сельских территориях</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r>
      <w:tr w:rsidR="00D50EFD" w:rsidRPr="00D50EFD" w:rsidTr="00D50EFD">
        <w:trPr>
          <w:trHeight w:val="105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Прочие субсидии бюджетам муниципальных районов на организацию отдыха и оздоровление детей</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980 373,00</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2</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Прочие субсидии бюджетам муниципальных районов на реализацию мероприятий по присмотру и уходу за детьми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7 682 892,00</w:t>
            </w:r>
          </w:p>
        </w:tc>
      </w:tr>
      <w:tr w:rsidR="00D50EFD" w:rsidRPr="00D50EFD" w:rsidTr="00D50EFD">
        <w:trPr>
          <w:trHeight w:val="189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lastRenderedPageBreak/>
              <w:t>3</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 xml:space="preserve"> Субсидии бюджетам муниципальных районов на предоставление социальных выплат молодым семьям на приобретение (строительство)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1 653 750,00</w:t>
            </w:r>
          </w:p>
        </w:tc>
      </w:tr>
      <w:tr w:rsidR="00D50EFD" w:rsidRPr="00D50EFD" w:rsidTr="00D50EFD">
        <w:trPr>
          <w:trHeight w:val="94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4</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 xml:space="preserve"> Прочие субсидии бюджетам муниципальных районов на реализацию мероприятий в рамках подпрограммы "Развитие малого, среднего, в том числе инновационного, предпринимательства в Калужской области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937 676,62</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5</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Субсидий бюджетам муниципальных образований Калужской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10 652 730,00</w:t>
            </w:r>
          </w:p>
        </w:tc>
      </w:tr>
      <w:tr w:rsidR="00D50EFD" w:rsidRPr="00D50EFD" w:rsidTr="00D50EFD">
        <w:trPr>
          <w:trHeight w:val="106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6</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Субсидии бюджетам муниципальных районов на реализация мероприятий федеральной целевой программы "Увековечение памяти погибших при защите Отечества на 2019-2024 годы"</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457 486,00</w:t>
            </w:r>
          </w:p>
        </w:tc>
      </w:tr>
      <w:tr w:rsidR="00D50EFD" w:rsidRPr="00D50EFD" w:rsidTr="00D50EFD">
        <w:trPr>
          <w:trHeight w:val="94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7</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Прочие субсидии бюджетам муниципальных образований на повышение уровня привлекательности профессиональной деятельности в сфере архитектуры и градостроительства</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151 776,00</w:t>
            </w:r>
          </w:p>
        </w:tc>
      </w:tr>
      <w:tr w:rsidR="00D50EFD" w:rsidRPr="00D50EFD" w:rsidTr="00D50EFD">
        <w:trPr>
          <w:trHeight w:val="94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8</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 xml:space="preserve">Субсидии бюджетам муниципальных районов на подготовку проектов планировки и межевания  территорий для последующего проведения комплексных кадастровых работ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96 250,83</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9</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Субсидии бюджетам муниципальных районов на проведение комплексных кадастровых работ</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935 449,44</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10</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Субсидии бюджетам муниципальных образований</w:t>
            </w:r>
            <w:r w:rsidRPr="00D50EFD">
              <w:br/>
              <w:t xml:space="preserve"> Калужской области на  государственную поддержку отрасли культуры в части комплектования книжных фондов библиотек муниципальных образований</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111 460,00</w:t>
            </w:r>
          </w:p>
        </w:tc>
      </w:tr>
      <w:tr w:rsidR="00D50EFD" w:rsidRPr="00D50EFD" w:rsidTr="00D50EFD">
        <w:trPr>
          <w:trHeight w:val="283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11</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Субсидии бюджетам муниципальных районов на реализацию мероприятий по строительству, техническому перевооружению, модернизации и ремонту отопительных</w:t>
            </w:r>
            <w:r w:rsidRPr="00D50EFD">
              <w:br/>
              <w:t xml:space="preserve"> котельных с применением энергосберегающих оборудования и технологий; реконструкции, теплоизоляции и ремонту тепловых сетей и сетей горячего водоснабжения с применением современных технологий и материалов;</w:t>
            </w:r>
            <w:r w:rsidRPr="00D50EFD">
              <w:br/>
              <w:t xml:space="preserve">организации систем индивидуального поквартирного теплоснабжения; </w:t>
            </w:r>
            <w:r w:rsidRPr="00D50EFD">
              <w:br/>
              <w:t>внедрению энергосберегающих технологий и закупке оборудования в сфере</w:t>
            </w:r>
            <w:r w:rsidRPr="00D50EFD">
              <w:br/>
              <w:t xml:space="preserve">жилищно-коммунального хозяйства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10 389 760,72</w:t>
            </w:r>
          </w:p>
        </w:tc>
      </w:tr>
      <w:tr w:rsidR="00D50EFD" w:rsidRPr="00D50EFD" w:rsidTr="00D50EFD">
        <w:trPr>
          <w:trHeight w:val="126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12</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Субсидии бюджетам муниципальных образований</w:t>
            </w:r>
            <w:r w:rsidRPr="00D50EFD">
              <w:br/>
              <w:t>Калужской области на строительство, реконструкцию и капитальный</w:t>
            </w:r>
            <w:r w:rsidRPr="00D50EFD">
              <w:br/>
              <w:t>(текущий) ремонт зданий (помещений) и приобретение зданий (помещений)</w:t>
            </w:r>
            <w:r w:rsidRPr="00D50EFD">
              <w:br/>
              <w:t>для реализации программ дошкольного образования</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359 100 000,00</w:t>
            </w:r>
          </w:p>
        </w:tc>
      </w:tr>
      <w:tr w:rsidR="00D50EFD" w:rsidRPr="00D50EFD" w:rsidTr="00D50EFD">
        <w:trPr>
          <w:trHeight w:val="94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13</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 xml:space="preserve">Субсидии бюджетам муниципальных образований </w:t>
            </w:r>
            <w:r w:rsidRPr="00D50EFD">
              <w:br/>
              <w:t>Калужской области на обеспечение финансовой устойчивости</w:t>
            </w:r>
            <w:r w:rsidRPr="00D50EFD">
              <w:br/>
              <w:t xml:space="preserve">муниципальных образований Калужской области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51 190 350,41</w:t>
            </w:r>
          </w:p>
        </w:tc>
      </w:tr>
      <w:tr w:rsidR="00D50EFD" w:rsidRPr="00D50EFD" w:rsidTr="00D50EFD">
        <w:trPr>
          <w:trHeight w:val="94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14</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Прочие субсидии бюджетам сельских поселений на реализацию мероприятий подпрограммы "Совершенствование и развитие сети автомобильных дорог Калужской области</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1 920 000,00</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lastRenderedPageBreak/>
              <w:t>15</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r w:rsidRPr="00D50EFD">
              <w:t>Прочие субсидии бюджетам муниципальных районов на реализацию школьных инициатив</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2 946 876,28</w:t>
            </w:r>
          </w:p>
        </w:tc>
      </w:tr>
      <w:tr w:rsidR="00D50EFD" w:rsidRPr="00D50EFD" w:rsidTr="00D50EFD">
        <w:trPr>
          <w:trHeight w:val="255"/>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b/>
                <w:bCs/>
                <w:sz w:val="20"/>
                <w:szCs w:val="20"/>
              </w:rPr>
            </w:pPr>
            <w:r w:rsidRPr="00D50EFD">
              <w:rPr>
                <w:rFonts w:ascii="Arial CYR" w:hAnsi="Arial CYR"/>
                <w:b/>
                <w:bCs/>
                <w:sz w:val="20"/>
                <w:szCs w:val="20"/>
              </w:rPr>
              <w:t>IV</w:t>
            </w:r>
          </w:p>
        </w:tc>
        <w:tc>
          <w:tcPr>
            <w:tcW w:w="7820" w:type="dxa"/>
            <w:gridSpan w:val="2"/>
            <w:tcBorders>
              <w:top w:val="nil"/>
              <w:left w:val="nil"/>
              <w:bottom w:val="single" w:sz="4" w:space="0" w:color="auto"/>
              <w:right w:val="single" w:sz="4" w:space="0" w:color="auto"/>
            </w:tcBorders>
            <w:shd w:val="clear" w:color="auto" w:fill="auto"/>
            <w:vAlign w:val="bottom"/>
            <w:hideMark/>
          </w:tcPr>
          <w:p w:rsidR="00D50EFD" w:rsidRPr="00D50EFD" w:rsidRDefault="00D50EFD" w:rsidP="00D50EFD">
            <w:pPr>
              <w:rPr>
                <w:rFonts w:ascii="Arial CYR" w:hAnsi="Arial CYR"/>
                <w:b/>
                <w:bCs/>
                <w:sz w:val="20"/>
                <w:szCs w:val="20"/>
              </w:rPr>
            </w:pPr>
            <w:r w:rsidRPr="00D50EFD">
              <w:rPr>
                <w:rFonts w:ascii="Arial CYR" w:hAnsi="Arial CYR"/>
                <w:b/>
                <w:bCs/>
                <w:sz w:val="20"/>
                <w:szCs w:val="20"/>
              </w:rPr>
              <w:t>Иные межбюджетные трансферты</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82 064 556,63</w:t>
            </w:r>
          </w:p>
        </w:tc>
      </w:tr>
      <w:tr w:rsidR="00D50EFD" w:rsidRPr="00D50EFD" w:rsidTr="00D50EFD">
        <w:trPr>
          <w:trHeight w:val="1260"/>
        </w:trPr>
        <w:tc>
          <w:tcPr>
            <w:tcW w:w="850" w:type="dxa"/>
            <w:tcBorders>
              <w:top w:val="nil"/>
              <w:left w:val="single" w:sz="4" w:space="0" w:color="auto"/>
              <w:bottom w:val="nil"/>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1</w:t>
            </w:r>
          </w:p>
        </w:tc>
        <w:tc>
          <w:tcPr>
            <w:tcW w:w="7820" w:type="dxa"/>
            <w:gridSpan w:val="2"/>
            <w:tcBorders>
              <w:top w:val="nil"/>
              <w:left w:val="nil"/>
              <w:bottom w:val="nil"/>
              <w:right w:val="single" w:sz="4" w:space="0" w:color="auto"/>
            </w:tcBorders>
            <w:shd w:val="clear" w:color="000000" w:fill="FFFFFF"/>
            <w:vAlign w:val="bottom"/>
            <w:hideMark/>
          </w:tcPr>
          <w:p w:rsidR="00D50EFD" w:rsidRPr="00D50EFD" w:rsidRDefault="00D50EFD" w:rsidP="00D50EFD">
            <w:r w:rsidRPr="00D50EFD">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20" w:type="dxa"/>
            <w:tcBorders>
              <w:top w:val="nil"/>
              <w:left w:val="nil"/>
              <w:bottom w:val="nil"/>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18 575 897,05</w:t>
            </w:r>
          </w:p>
        </w:tc>
      </w:tr>
      <w:tr w:rsidR="00D50EFD" w:rsidRPr="00D50EFD" w:rsidTr="00D50EFD">
        <w:trPr>
          <w:trHeight w:val="630"/>
        </w:trPr>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2</w:t>
            </w:r>
          </w:p>
        </w:tc>
        <w:tc>
          <w:tcPr>
            <w:tcW w:w="7820" w:type="dxa"/>
            <w:gridSpan w:val="2"/>
            <w:tcBorders>
              <w:top w:val="single" w:sz="4" w:space="0" w:color="auto"/>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Иные межбюджетные трансферты бюджетам муниципальных районов на реализацию национального проекта "Безопасные качественные дороги"</w:t>
            </w:r>
          </w:p>
        </w:tc>
        <w:tc>
          <w:tcPr>
            <w:tcW w:w="1820" w:type="dxa"/>
            <w:tcBorders>
              <w:top w:val="single" w:sz="4" w:space="0" w:color="auto"/>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45 500 252,37</w:t>
            </w:r>
          </w:p>
        </w:tc>
      </w:tr>
      <w:tr w:rsidR="00D50EFD" w:rsidRPr="00D50EFD" w:rsidTr="00D50EFD">
        <w:trPr>
          <w:trHeight w:val="5670"/>
        </w:trPr>
        <w:tc>
          <w:tcPr>
            <w:tcW w:w="850" w:type="dxa"/>
            <w:tcBorders>
              <w:top w:val="nil"/>
              <w:left w:val="single" w:sz="4" w:space="0" w:color="auto"/>
              <w:bottom w:val="nil"/>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3</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Иные межбюджетные трансферты бюджетам</w:t>
            </w:r>
            <w:r w:rsidRPr="00D50EFD">
              <w:br/>
              <w:t xml:space="preserve"> муниципальных районов на предоставление дополнительной меры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113 646,00</w:t>
            </w:r>
          </w:p>
        </w:tc>
      </w:tr>
      <w:tr w:rsidR="00D50EFD" w:rsidRPr="00D50EFD" w:rsidTr="00D50EFD">
        <w:trPr>
          <w:trHeight w:val="5040"/>
        </w:trPr>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4</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Иные межбюджетные трансферты бюджетам</w:t>
            </w:r>
            <w:r w:rsidRPr="00D50EFD">
              <w:br/>
              <w:t xml:space="preserve">муниципальных районов на предоставление дополнительной меры социальной поддержки детям (в том числе усыновленным (удочеренным)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w:t>
            </w:r>
            <w:r w:rsidRPr="00D50EFD">
              <w:br/>
              <w:t xml:space="preserve">«О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1 174 342,00</w:t>
            </w:r>
          </w:p>
        </w:tc>
      </w:tr>
      <w:tr w:rsidR="00D50EFD" w:rsidRPr="00D50EFD" w:rsidTr="00D50EFD">
        <w:trPr>
          <w:trHeight w:val="157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5</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Иные межбюджетных трансфертов бюджетам</w:t>
            </w:r>
            <w:r w:rsidRPr="00D50EFD">
              <w:br/>
              <w:t xml:space="preserve"> муниципальных образований Калужской области на обеспечение</w:t>
            </w:r>
            <w:r w:rsidRPr="00D50EFD">
              <w:br/>
              <w:t xml:space="preserve">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2 264 448,00</w:t>
            </w:r>
          </w:p>
        </w:tc>
      </w:tr>
      <w:tr w:rsidR="00D50EFD" w:rsidRPr="00D50EFD" w:rsidTr="00D50EFD">
        <w:trPr>
          <w:trHeight w:val="63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lastRenderedPageBreak/>
              <w:t>6</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Межбюджетные трансферты, передаваемые бюджетам муниципальных районов на поддержку отрасли культуры</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157 100,00</w:t>
            </w:r>
          </w:p>
        </w:tc>
      </w:tr>
      <w:tr w:rsidR="00D50EFD" w:rsidRPr="00D50EFD" w:rsidTr="00D50EFD">
        <w:trPr>
          <w:trHeight w:val="157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7</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Прочие межбюджетные трансферты, передаваемые бюджетам муниципальных образований на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13 966 391,21</w:t>
            </w:r>
          </w:p>
        </w:tc>
      </w:tr>
      <w:tr w:rsidR="00D50EFD" w:rsidRPr="00D50EFD" w:rsidTr="00D50EFD">
        <w:trPr>
          <w:trHeight w:val="2520"/>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8</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r w:rsidRPr="00D50EFD">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312 480,00</w:t>
            </w:r>
          </w:p>
        </w:tc>
      </w:tr>
      <w:tr w:rsidR="00D50EFD" w:rsidRPr="00D50EFD" w:rsidTr="00D50EFD">
        <w:trPr>
          <w:trHeight w:val="315"/>
        </w:trPr>
        <w:tc>
          <w:tcPr>
            <w:tcW w:w="850" w:type="dxa"/>
            <w:tcBorders>
              <w:top w:val="nil"/>
              <w:left w:val="nil"/>
              <w:bottom w:val="nil"/>
              <w:right w:val="nil"/>
            </w:tcBorders>
            <w:shd w:val="clear" w:color="000000" w:fill="FFFFFF"/>
            <w:hideMark/>
          </w:tcPr>
          <w:p w:rsidR="00D50EFD" w:rsidRPr="00D50EFD" w:rsidRDefault="00D50EFD" w:rsidP="00D50EFD">
            <w:pPr>
              <w:jc w:val="cente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000000" w:fill="FFFFFF"/>
            <w:vAlign w:val="bottom"/>
            <w:hideMark/>
          </w:tcPr>
          <w:p w:rsidR="00D50EFD" w:rsidRPr="00D50EFD" w:rsidRDefault="00D50EFD" w:rsidP="00D50EFD">
            <w:r w:rsidRPr="00D50EFD">
              <w:t> </w:t>
            </w:r>
          </w:p>
        </w:tc>
        <w:tc>
          <w:tcPr>
            <w:tcW w:w="1820" w:type="dxa"/>
            <w:tcBorders>
              <w:top w:val="nil"/>
              <w:left w:val="nil"/>
              <w:bottom w:val="nil"/>
              <w:right w:val="nil"/>
            </w:tcBorders>
            <w:shd w:val="clear" w:color="auto" w:fill="auto"/>
            <w:noWrap/>
            <w:hideMark/>
          </w:tcPr>
          <w:p w:rsidR="00D50EFD" w:rsidRPr="00D50EFD" w:rsidRDefault="00D50EFD" w:rsidP="00D50EFD">
            <w:pPr>
              <w:jc w:val="right"/>
              <w:rPr>
                <w:rFonts w:ascii="Arial CYR" w:hAnsi="Arial CYR"/>
                <w:b/>
                <w:bCs/>
                <w:sz w:val="20"/>
                <w:szCs w:val="20"/>
              </w:rPr>
            </w:pPr>
          </w:p>
        </w:tc>
      </w:tr>
      <w:tr w:rsidR="00D50EFD" w:rsidRPr="00D50EFD" w:rsidTr="00D50EFD">
        <w:trPr>
          <w:trHeight w:val="255"/>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255"/>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255"/>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765"/>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auto" w:fill="auto"/>
            <w:hideMark/>
          </w:tcPr>
          <w:p w:rsidR="00D50EFD" w:rsidRPr="00D50EFD" w:rsidRDefault="00D50EFD" w:rsidP="00D50EFD">
            <w:pPr>
              <w:jc w:val="center"/>
              <w:rPr>
                <w:rFonts w:ascii="Arial CYR" w:hAnsi="Arial CYR"/>
                <w:b/>
                <w:bCs/>
                <w:color w:val="000000"/>
                <w:sz w:val="22"/>
                <w:szCs w:val="22"/>
              </w:rPr>
            </w:pPr>
            <w:r w:rsidRPr="00D50EFD">
              <w:rPr>
                <w:rFonts w:ascii="Arial CYR" w:hAnsi="Arial CYR"/>
                <w:b/>
                <w:bCs/>
                <w:color w:val="000000"/>
                <w:sz w:val="22"/>
                <w:szCs w:val="22"/>
              </w:rPr>
              <w:t>Прочие безвозмездные поступления в бюджет муниципального района "Ферзиковский район"</w:t>
            </w:r>
          </w:p>
        </w:tc>
        <w:tc>
          <w:tcPr>
            <w:tcW w:w="1820" w:type="dxa"/>
            <w:tcBorders>
              <w:top w:val="nil"/>
              <w:left w:val="nil"/>
              <w:bottom w:val="nil"/>
              <w:right w:val="nil"/>
            </w:tcBorders>
            <w:shd w:val="clear" w:color="auto" w:fill="auto"/>
            <w:hideMark/>
          </w:tcPr>
          <w:p w:rsidR="00D50EFD" w:rsidRPr="00D50EFD" w:rsidRDefault="00D50EFD" w:rsidP="00D50EFD">
            <w:pPr>
              <w:jc w:val="center"/>
              <w:rPr>
                <w:rFonts w:ascii="Arial CYR" w:hAnsi="Arial CYR"/>
                <w:b/>
                <w:bCs/>
                <w:color w:val="000000"/>
                <w:sz w:val="22"/>
                <w:szCs w:val="22"/>
              </w:rPr>
            </w:pPr>
          </w:p>
        </w:tc>
      </w:tr>
      <w:tr w:rsidR="00D50EFD" w:rsidRPr="00D50EFD" w:rsidTr="00D50EFD">
        <w:trPr>
          <w:trHeight w:val="765"/>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auto" w:fill="auto"/>
            <w:hideMark/>
          </w:tcPr>
          <w:p w:rsidR="00D50EFD" w:rsidRPr="00D50EFD" w:rsidRDefault="00D50EFD" w:rsidP="00D50EFD">
            <w:pPr>
              <w:jc w:val="center"/>
              <w:rPr>
                <w:rFonts w:ascii="Arial CYR" w:hAnsi="Arial CYR"/>
                <w:b/>
                <w:bCs/>
                <w:color w:val="000000"/>
                <w:sz w:val="22"/>
                <w:szCs w:val="22"/>
              </w:rPr>
            </w:pP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Таблица №2</w:t>
            </w:r>
          </w:p>
        </w:tc>
      </w:tr>
      <w:tr w:rsidR="00D50EFD" w:rsidRPr="00D50EFD" w:rsidTr="00D50EFD">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0EFD" w:rsidRPr="00D50EFD" w:rsidRDefault="00D50EFD" w:rsidP="00D50EFD">
            <w:pPr>
              <w:rPr>
                <w:rFonts w:ascii="Arial CYR" w:hAnsi="Arial CYR"/>
                <w:b/>
                <w:bCs/>
                <w:sz w:val="20"/>
                <w:szCs w:val="20"/>
              </w:rPr>
            </w:pPr>
            <w:r w:rsidRPr="00D50EFD">
              <w:rPr>
                <w:rFonts w:ascii="Arial CYR" w:hAnsi="Arial CYR"/>
                <w:b/>
                <w:bCs/>
                <w:sz w:val="20"/>
                <w:szCs w:val="20"/>
              </w:rPr>
              <w:t>№ п/п</w:t>
            </w:r>
          </w:p>
        </w:tc>
        <w:tc>
          <w:tcPr>
            <w:tcW w:w="7820" w:type="dxa"/>
            <w:gridSpan w:val="2"/>
            <w:tcBorders>
              <w:top w:val="single" w:sz="4" w:space="0" w:color="auto"/>
              <w:left w:val="nil"/>
              <w:bottom w:val="single" w:sz="4" w:space="0" w:color="auto"/>
              <w:right w:val="single" w:sz="4" w:space="0" w:color="auto"/>
            </w:tcBorders>
            <w:shd w:val="clear" w:color="auto" w:fill="auto"/>
            <w:vAlign w:val="center"/>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Наименование</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Сумма на 2024 год</w:t>
            </w:r>
          </w:p>
        </w:tc>
      </w:tr>
      <w:tr w:rsidR="00D50EFD" w:rsidRPr="00D50EFD" w:rsidTr="00D50EFD">
        <w:trPr>
          <w:trHeight w:val="255"/>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1</w:t>
            </w:r>
          </w:p>
        </w:tc>
        <w:tc>
          <w:tcPr>
            <w:tcW w:w="7820" w:type="dxa"/>
            <w:gridSpan w:val="2"/>
            <w:tcBorders>
              <w:top w:val="nil"/>
              <w:left w:val="nil"/>
              <w:bottom w:val="single" w:sz="4" w:space="0" w:color="auto"/>
              <w:right w:val="single" w:sz="4" w:space="0" w:color="auto"/>
            </w:tcBorders>
            <w:shd w:val="clear" w:color="000000" w:fill="FFFFFF"/>
            <w:vAlign w:val="center"/>
            <w:hideMark/>
          </w:tcPr>
          <w:p w:rsidR="00D50EFD" w:rsidRPr="00D50EFD" w:rsidRDefault="00D50EFD" w:rsidP="00D50EFD">
            <w:pPr>
              <w:rPr>
                <w:rFonts w:ascii="Arial CYR" w:hAnsi="Arial CYR"/>
                <w:color w:val="000000"/>
                <w:sz w:val="20"/>
                <w:szCs w:val="20"/>
              </w:rPr>
            </w:pPr>
            <w:r w:rsidRPr="00D50EFD">
              <w:rPr>
                <w:rFonts w:ascii="Arial CYR" w:hAnsi="Arial CYR"/>
                <w:color w:val="000000"/>
                <w:sz w:val="20"/>
                <w:szCs w:val="20"/>
              </w:rPr>
              <w:t xml:space="preserve">   Прочие безвозмездные поступления в бюджеты муниципальных районов</w:t>
            </w:r>
          </w:p>
        </w:tc>
        <w:tc>
          <w:tcPr>
            <w:tcW w:w="1820" w:type="dxa"/>
            <w:tcBorders>
              <w:top w:val="nil"/>
              <w:left w:val="nil"/>
              <w:bottom w:val="single" w:sz="4" w:space="0" w:color="auto"/>
              <w:right w:val="single" w:sz="4" w:space="0" w:color="auto"/>
            </w:tcBorders>
            <w:shd w:val="clear" w:color="auto" w:fill="auto"/>
            <w:noWrap/>
            <w:hideMark/>
          </w:tcPr>
          <w:p w:rsidR="00D50EFD" w:rsidRPr="00D50EFD" w:rsidRDefault="00D50EFD" w:rsidP="00D50EFD">
            <w:pPr>
              <w:jc w:val="right"/>
              <w:rPr>
                <w:rFonts w:ascii="Arial CYR" w:hAnsi="Arial CYR"/>
                <w:b/>
                <w:bCs/>
                <w:sz w:val="20"/>
                <w:szCs w:val="20"/>
              </w:rPr>
            </w:pPr>
            <w:r w:rsidRPr="00D50EFD">
              <w:rPr>
                <w:rFonts w:ascii="Arial CYR" w:hAnsi="Arial CYR"/>
                <w:b/>
                <w:bCs/>
                <w:sz w:val="20"/>
                <w:szCs w:val="20"/>
              </w:rPr>
              <w:t>1 550 113,00</w:t>
            </w:r>
          </w:p>
        </w:tc>
      </w:tr>
      <w:tr w:rsidR="00D50EFD" w:rsidRPr="00D50EFD" w:rsidTr="00D50EFD">
        <w:trPr>
          <w:trHeight w:val="25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color w:val="000000"/>
                <w:sz w:val="20"/>
                <w:szCs w:val="20"/>
              </w:rPr>
            </w:pPr>
            <w:r w:rsidRPr="00D50EFD">
              <w:rPr>
                <w:rFonts w:ascii="Arial CYR" w:hAnsi="Arial CYR"/>
                <w:color w:val="000000"/>
                <w:sz w:val="20"/>
                <w:szCs w:val="20"/>
              </w:rPr>
              <w:t> </w:t>
            </w:r>
          </w:p>
        </w:tc>
        <w:tc>
          <w:tcPr>
            <w:tcW w:w="7820" w:type="dxa"/>
            <w:gridSpan w:val="2"/>
            <w:tcBorders>
              <w:top w:val="nil"/>
              <w:left w:val="nil"/>
              <w:bottom w:val="single" w:sz="4" w:space="0" w:color="auto"/>
              <w:right w:val="single" w:sz="4" w:space="0" w:color="auto"/>
            </w:tcBorders>
            <w:shd w:val="clear" w:color="auto" w:fill="auto"/>
            <w:hideMark/>
          </w:tcPr>
          <w:p w:rsidR="00D50EFD" w:rsidRPr="00D50EFD" w:rsidRDefault="00D50EFD" w:rsidP="00D50EFD">
            <w:pPr>
              <w:rPr>
                <w:rFonts w:ascii="Arial CYR" w:hAnsi="Arial CYR"/>
                <w:color w:val="000000"/>
                <w:sz w:val="20"/>
                <w:szCs w:val="20"/>
              </w:rPr>
            </w:pPr>
            <w:r w:rsidRPr="00D50EFD">
              <w:rPr>
                <w:rFonts w:ascii="Arial CYR" w:hAnsi="Arial CYR"/>
                <w:color w:val="000000"/>
                <w:sz w:val="20"/>
                <w:szCs w:val="20"/>
              </w:rPr>
              <w:t>Итого:</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1 550 113,00</w:t>
            </w:r>
          </w:p>
        </w:tc>
      </w:tr>
      <w:tr w:rsidR="00D50EFD" w:rsidRPr="00D50EFD" w:rsidTr="00D50EFD">
        <w:trPr>
          <w:trHeight w:val="255"/>
        </w:trPr>
        <w:tc>
          <w:tcPr>
            <w:tcW w:w="850" w:type="dxa"/>
            <w:tcBorders>
              <w:top w:val="nil"/>
              <w:left w:val="nil"/>
              <w:bottom w:val="nil"/>
              <w:right w:val="nil"/>
            </w:tcBorders>
            <w:shd w:val="clear" w:color="000000" w:fill="FFFFFF"/>
            <w:hideMark/>
          </w:tcPr>
          <w:p w:rsidR="00D50EFD" w:rsidRPr="00D50EFD" w:rsidRDefault="00D50EFD" w:rsidP="00D50EFD">
            <w:pPr>
              <w:jc w:val="center"/>
              <w:rPr>
                <w:rFonts w:ascii="Arial CYR" w:hAnsi="Arial CYR"/>
                <w:color w:val="000000"/>
                <w:sz w:val="20"/>
                <w:szCs w:val="20"/>
              </w:rPr>
            </w:pPr>
            <w:r w:rsidRPr="00D50EFD">
              <w:rPr>
                <w:rFonts w:ascii="Arial CYR" w:hAnsi="Arial CYR"/>
                <w:color w:val="000000"/>
                <w:sz w:val="20"/>
                <w:szCs w:val="20"/>
              </w:rPr>
              <w:t> </w:t>
            </w:r>
          </w:p>
        </w:tc>
        <w:tc>
          <w:tcPr>
            <w:tcW w:w="7820" w:type="dxa"/>
            <w:gridSpan w:val="2"/>
            <w:tcBorders>
              <w:top w:val="nil"/>
              <w:left w:val="nil"/>
              <w:bottom w:val="nil"/>
              <w:right w:val="nil"/>
            </w:tcBorders>
            <w:shd w:val="clear" w:color="auto" w:fill="auto"/>
            <w:hideMark/>
          </w:tcPr>
          <w:p w:rsidR="00D50EFD" w:rsidRPr="00D50EFD" w:rsidRDefault="00D50EFD" w:rsidP="00D50EFD">
            <w:pPr>
              <w:jc w:val="center"/>
              <w:rPr>
                <w:rFonts w:ascii="Arial CYR" w:hAnsi="Arial CYR"/>
                <w:color w:val="000000"/>
                <w:sz w:val="20"/>
                <w:szCs w:val="20"/>
              </w:rPr>
            </w:pP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1260"/>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auto" w:fill="auto"/>
            <w:hideMark/>
          </w:tcPr>
          <w:p w:rsidR="00D50EFD" w:rsidRPr="00D50EFD" w:rsidRDefault="00D50EFD" w:rsidP="00D50EFD">
            <w:pPr>
              <w:jc w:val="center"/>
              <w:rPr>
                <w:rFonts w:ascii="Arial CYR" w:hAnsi="Arial CYR"/>
                <w:b/>
                <w:bCs/>
                <w:color w:val="000000"/>
                <w:sz w:val="22"/>
                <w:szCs w:val="22"/>
              </w:rPr>
            </w:pPr>
            <w:r w:rsidRPr="00D50EFD">
              <w:rPr>
                <w:rFonts w:ascii="Arial CYR" w:hAnsi="Arial CYR"/>
                <w:b/>
                <w:bCs/>
                <w:color w:val="000000"/>
                <w:sz w:val="22"/>
                <w:szCs w:val="22"/>
              </w:rPr>
              <w:t>Доходы бюджетов муниципальных районов от возврата остатков межбюджетных трансфертов,  имеющих целевое назначение, прошлых лет в бюджет муниципального района "Ферзиковский район"</w:t>
            </w:r>
          </w:p>
        </w:tc>
        <w:tc>
          <w:tcPr>
            <w:tcW w:w="1820" w:type="dxa"/>
            <w:tcBorders>
              <w:top w:val="nil"/>
              <w:left w:val="nil"/>
              <w:bottom w:val="nil"/>
              <w:right w:val="nil"/>
            </w:tcBorders>
            <w:shd w:val="clear" w:color="auto" w:fill="auto"/>
            <w:hideMark/>
          </w:tcPr>
          <w:p w:rsidR="00D50EFD" w:rsidRPr="00D50EFD" w:rsidRDefault="00D50EFD" w:rsidP="00D50EFD">
            <w:pPr>
              <w:jc w:val="center"/>
              <w:rPr>
                <w:rFonts w:ascii="Arial CYR" w:hAnsi="Arial CYR"/>
                <w:b/>
                <w:bCs/>
                <w:color w:val="000000"/>
                <w:sz w:val="22"/>
                <w:szCs w:val="22"/>
              </w:rPr>
            </w:pPr>
          </w:p>
        </w:tc>
      </w:tr>
      <w:tr w:rsidR="00D50EFD" w:rsidRPr="00D50EFD" w:rsidTr="00D50EFD">
        <w:trPr>
          <w:trHeight w:val="255"/>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000000" w:fill="FFFFFF"/>
            <w:vAlign w:val="center"/>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Таблица №3</w:t>
            </w:r>
          </w:p>
        </w:tc>
      </w:tr>
      <w:tr w:rsidR="00D50EFD" w:rsidRPr="00D50EFD" w:rsidTr="00D50EFD">
        <w:trPr>
          <w:trHeight w:val="1245"/>
        </w:trPr>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0EFD" w:rsidRPr="00D50EFD" w:rsidRDefault="00D50EFD" w:rsidP="00D50EFD">
            <w:pPr>
              <w:rPr>
                <w:rFonts w:ascii="Arial CYR" w:hAnsi="Arial CYR"/>
                <w:b/>
                <w:bCs/>
                <w:sz w:val="20"/>
                <w:szCs w:val="20"/>
              </w:rPr>
            </w:pPr>
            <w:r w:rsidRPr="00D50EFD">
              <w:rPr>
                <w:rFonts w:ascii="Arial CYR" w:hAnsi="Arial CYR"/>
                <w:b/>
                <w:bCs/>
                <w:sz w:val="20"/>
                <w:szCs w:val="20"/>
              </w:rPr>
              <w:t>№ п/п</w:t>
            </w:r>
          </w:p>
        </w:tc>
        <w:tc>
          <w:tcPr>
            <w:tcW w:w="7820" w:type="dxa"/>
            <w:gridSpan w:val="2"/>
            <w:tcBorders>
              <w:top w:val="single" w:sz="4" w:space="0" w:color="auto"/>
              <w:left w:val="nil"/>
              <w:bottom w:val="single" w:sz="4" w:space="0" w:color="auto"/>
              <w:right w:val="single" w:sz="4" w:space="0" w:color="auto"/>
            </w:tcBorders>
            <w:shd w:val="clear" w:color="auto" w:fill="auto"/>
            <w:vAlign w:val="center"/>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Наименование</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Сумма на 2024 год</w:t>
            </w:r>
          </w:p>
        </w:tc>
      </w:tr>
      <w:tr w:rsidR="00D50EFD" w:rsidRPr="00D50EFD" w:rsidTr="00D50EFD">
        <w:trPr>
          <w:trHeight w:val="499"/>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1</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Доходы бюджетов муниципальных районов от возврата иными организациями остатков субсидий прошлых лет</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48 703,80</w:t>
            </w:r>
          </w:p>
        </w:tc>
      </w:tr>
      <w:tr w:rsidR="00D50EFD" w:rsidRPr="00D50EFD" w:rsidTr="00D50EFD">
        <w:trPr>
          <w:trHeight w:val="499"/>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2</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94 212,56</w:t>
            </w:r>
          </w:p>
        </w:tc>
      </w:tr>
      <w:tr w:rsidR="00D50EFD" w:rsidRPr="00D50EFD" w:rsidTr="00D50EFD">
        <w:trPr>
          <w:trHeight w:val="499"/>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auto" w:fill="auto"/>
            <w:hideMark/>
          </w:tcPr>
          <w:p w:rsidR="00D50EFD" w:rsidRPr="00D50EFD" w:rsidRDefault="00D50EFD" w:rsidP="00D50EFD">
            <w:pPr>
              <w:rPr>
                <w:rFonts w:ascii="Arial CYR" w:hAnsi="Arial CYR"/>
                <w:color w:val="000000"/>
                <w:sz w:val="20"/>
                <w:szCs w:val="20"/>
              </w:rPr>
            </w:pPr>
            <w:r w:rsidRPr="00D50EFD">
              <w:rPr>
                <w:rFonts w:ascii="Arial CYR" w:hAnsi="Arial CYR"/>
                <w:color w:val="000000"/>
                <w:sz w:val="20"/>
                <w:szCs w:val="20"/>
              </w:rPr>
              <w:t>Итого:</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142 916,36</w:t>
            </w:r>
          </w:p>
        </w:tc>
      </w:tr>
      <w:tr w:rsidR="00D50EFD" w:rsidRPr="00D50EFD" w:rsidTr="00D50EFD">
        <w:trPr>
          <w:trHeight w:val="499"/>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1170"/>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000000" w:fill="FFFFFF"/>
            <w:vAlign w:val="bottom"/>
            <w:hideMark/>
          </w:tcPr>
          <w:p w:rsidR="00D50EFD" w:rsidRPr="00D50EFD" w:rsidRDefault="00D50EFD" w:rsidP="00D50EFD">
            <w:pPr>
              <w:jc w:val="center"/>
              <w:rPr>
                <w:rFonts w:ascii="Arial CYR" w:hAnsi="Arial CYR"/>
                <w:b/>
                <w:bCs/>
                <w:sz w:val="22"/>
                <w:szCs w:val="22"/>
              </w:rPr>
            </w:pPr>
            <w:r w:rsidRPr="00D50EFD">
              <w:rPr>
                <w:rFonts w:ascii="Arial CYR" w:hAnsi="Arial CYR"/>
                <w:b/>
                <w:bCs/>
                <w:sz w:val="22"/>
                <w:szCs w:val="22"/>
              </w:rPr>
              <w:t>Возврат остатков субсидий, субвенций и иных межбюджетных трансфертов, имеющих целевое назначение, прошлых лет из бюджета муниципального района "Ферзиковский район"</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r>
      <w:tr w:rsidR="00D50EFD" w:rsidRPr="00D50EFD" w:rsidTr="00D50EFD">
        <w:trPr>
          <w:trHeight w:val="375"/>
        </w:trPr>
        <w:tc>
          <w:tcPr>
            <w:tcW w:w="850" w:type="dxa"/>
            <w:tcBorders>
              <w:top w:val="nil"/>
              <w:left w:val="nil"/>
              <w:bottom w:val="nil"/>
              <w:right w:val="nil"/>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nil"/>
              <w:right w:val="nil"/>
            </w:tcBorders>
            <w:shd w:val="clear" w:color="000000" w:fill="FFFFFF"/>
            <w:vAlign w:val="bottom"/>
            <w:hideMark/>
          </w:tcPr>
          <w:p w:rsidR="00D50EFD" w:rsidRPr="00D50EFD" w:rsidRDefault="00D50EFD" w:rsidP="00D50EFD">
            <w:pPr>
              <w:jc w:val="center"/>
              <w:rPr>
                <w:rFonts w:ascii="Arial CYR" w:hAnsi="Arial CYR"/>
                <w:b/>
                <w:bCs/>
                <w:sz w:val="22"/>
                <w:szCs w:val="22"/>
              </w:rPr>
            </w:pPr>
            <w:r w:rsidRPr="00D50EFD">
              <w:rPr>
                <w:rFonts w:ascii="Arial CYR" w:hAnsi="Arial CYR"/>
                <w:b/>
                <w:bCs/>
                <w:sz w:val="22"/>
                <w:szCs w:val="22"/>
              </w:rPr>
              <w:t> </w:t>
            </w:r>
          </w:p>
        </w:tc>
        <w:tc>
          <w:tcPr>
            <w:tcW w:w="18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Таблица №4</w:t>
            </w:r>
          </w:p>
        </w:tc>
      </w:tr>
      <w:tr w:rsidR="00D50EFD" w:rsidRPr="00D50EFD" w:rsidTr="00D50EFD">
        <w:trPr>
          <w:trHeight w:val="570"/>
        </w:trPr>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0EFD" w:rsidRPr="00D50EFD" w:rsidRDefault="00D50EFD" w:rsidP="00D50EFD">
            <w:pPr>
              <w:rPr>
                <w:rFonts w:ascii="Arial CYR" w:hAnsi="Arial CYR"/>
                <w:b/>
                <w:bCs/>
                <w:sz w:val="20"/>
                <w:szCs w:val="20"/>
              </w:rPr>
            </w:pPr>
            <w:r w:rsidRPr="00D50EFD">
              <w:rPr>
                <w:rFonts w:ascii="Arial CYR" w:hAnsi="Arial CYR"/>
                <w:b/>
                <w:bCs/>
                <w:sz w:val="20"/>
                <w:szCs w:val="20"/>
              </w:rPr>
              <w:lastRenderedPageBreak/>
              <w:t>№ п/п</w:t>
            </w:r>
          </w:p>
        </w:tc>
        <w:tc>
          <w:tcPr>
            <w:tcW w:w="7820" w:type="dxa"/>
            <w:gridSpan w:val="2"/>
            <w:tcBorders>
              <w:top w:val="single" w:sz="4" w:space="0" w:color="auto"/>
              <w:left w:val="nil"/>
              <w:bottom w:val="single" w:sz="4" w:space="0" w:color="auto"/>
              <w:right w:val="single" w:sz="4" w:space="0" w:color="auto"/>
            </w:tcBorders>
            <w:shd w:val="clear" w:color="auto" w:fill="auto"/>
            <w:vAlign w:val="center"/>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Наименование</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D50EFD" w:rsidRPr="00D50EFD" w:rsidRDefault="00D50EFD" w:rsidP="00D50EFD">
            <w:pPr>
              <w:jc w:val="center"/>
              <w:rPr>
                <w:rFonts w:ascii="Arial CYR" w:hAnsi="Arial CYR"/>
                <w:b/>
                <w:bCs/>
                <w:sz w:val="20"/>
                <w:szCs w:val="20"/>
              </w:rPr>
            </w:pPr>
            <w:r w:rsidRPr="00D50EFD">
              <w:rPr>
                <w:rFonts w:ascii="Arial CYR" w:hAnsi="Arial CYR"/>
                <w:b/>
                <w:bCs/>
                <w:sz w:val="20"/>
                <w:szCs w:val="20"/>
              </w:rPr>
              <w:t>Сумма на 2024 год</w:t>
            </w:r>
          </w:p>
        </w:tc>
      </w:tr>
      <w:tr w:rsidR="00D50EFD" w:rsidRPr="00D50EFD" w:rsidTr="00D50EFD">
        <w:trPr>
          <w:trHeight w:val="1125"/>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000000" w:fill="FFFFFF"/>
            <w:vAlign w:val="center"/>
            <w:hideMark/>
          </w:tcPr>
          <w:p w:rsidR="00D50EFD" w:rsidRPr="00D50EFD" w:rsidRDefault="00D50EFD" w:rsidP="00D50EFD">
            <w:pPr>
              <w:jc w:val="center"/>
              <w:rPr>
                <w:rFonts w:ascii="Arial CYR" w:hAnsi="Arial CYR"/>
                <w:color w:val="000000"/>
                <w:sz w:val="20"/>
                <w:szCs w:val="20"/>
              </w:rPr>
            </w:pPr>
            <w:r w:rsidRPr="00D50EFD">
              <w:rPr>
                <w:rFonts w:ascii="Arial CYR" w:hAnsi="Arial CYR"/>
                <w:color w:val="000000"/>
                <w:sz w:val="20"/>
                <w:szCs w:val="20"/>
              </w:rPr>
              <w:t>Возврат остатков межбюджетных трансфертов на осуществление части полномочий по решению вопросов местного значения по формированию, исполнению бюджета сельского поселения и контроля за исполнением данного бюджета из бюджета муниципального района</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-258 861,13</w:t>
            </w:r>
          </w:p>
        </w:tc>
      </w:tr>
      <w:tr w:rsidR="00D50EFD" w:rsidRPr="00D50EFD" w:rsidTr="00D50EFD">
        <w:trPr>
          <w:trHeight w:val="495"/>
        </w:trPr>
        <w:tc>
          <w:tcPr>
            <w:tcW w:w="850" w:type="dxa"/>
            <w:tcBorders>
              <w:top w:val="nil"/>
              <w:left w:val="single" w:sz="4" w:space="0" w:color="auto"/>
              <w:bottom w:val="single" w:sz="4" w:space="0" w:color="auto"/>
              <w:right w:val="single" w:sz="4" w:space="0" w:color="auto"/>
            </w:tcBorders>
            <w:shd w:val="clear" w:color="000000" w:fill="FFFFFF"/>
            <w:hideMark/>
          </w:tcPr>
          <w:p w:rsidR="00D50EFD" w:rsidRPr="00D50EFD" w:rsidRDefault="00D50EFD" w:rsidP="00D50EFD">
            <w:pPr>
              <w:jc w:val="center"/>
              <w:rPr>
                <w:rFonts w:ascii="Arial CYR" w:hAnsi="Arial CYR"/>
                <w:color w:val="000000"/>
                <w:sz w:val="20"/>
                <w:szCs w:val="20"/>
              </w:rPr>
            </w:pPr>
            <w:r w:rsidRPr="00D50EFD">
              <w:rPr>
                <w:rFonts w:ascii="Arial CYR" w:hAnsi="Arial CYR"/>
                <w:color w:val="000000"/>
                <w:sz w:val="20"/>
                <w:szCs w:val="20"/>
              </w:rPr>
              <w:t> </w:t>
            </w:r>
          </w:p>
        </w:tc>
        <w:tc>
          <w:tcPr>
            <w:tcW w:w="7820" w:type="dxa"/>
            <w:gridSpan w:val="2"/>
            <w:tcBorders>
              <w:top w:val="nil"/>
              <w:left w:val="nil"/>
              <w:bottom w:val="single" w:sz="4" w:space="0" w:color="auto"/>
              <w:right w:val="single" w:sz="4" w:space="0" w:color="auto"/>
            </w:tcBorders>
            <w:shd w:val="clear" w:color="auto" w:fill="auto"/>
            <w:hideMark/>
          </w:tcPr>
          <w:p w:rsidR="00D50EFD" w:rsidRPr="00D50EFD" w:rsidRDefault="00D50EFD" w:rsidP="00D50EFD">
            <w:pPr>
              <w:jc w:val="center"/>
              <w:rPr>
                <w:rFonts w:ascii="Arial CYR" w:hAnsi="Arial CYR"/>
                <w:color w:val="000000"/>
                <w:sz w:val="20"/>
                <w:szCs w:val="20"/>
              </w:rPr>
            </w:pPr>
            <w:r w:rsidRPr="00D50EFD">
              <w:rPr>
                <w:rFonts w:ascii="Arial CYR" w:hAnsi="Arial CYR"/>
                <w:color w:val="000000"/>
                <w:sz w:val="20"/>
                <w:szCs w:val="20"/>
              </w:rPr>
              <w:t xml:space="preserve"> Возврат остатков субвенций прошлых лет на организацию исполнения переданных государственных полномочий из бюджетов муниципальных образований</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-30 941,80</w:t>
            </w:r>
          </w:p>
        </w:tc>
      </w:tr>
      <w:tr w:rsidR="00D50EFD" w:rsidRPr="00D50EFD" w:rsidTr="00D50EFD">
        <w:trPr>
          <w:trHeight w:val="1335"/>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000000" w:fill="FFFFFF"/>
            <w:vAlign w:val="center"/>
            <w:hideMark/>
          </w:tcPr>
          <w:p w:rsidR="00D50EFD" w:rsidRPr="00D50EFD" w:rsidRDefault="00D50EFD" w:rsidP="00D50EFD">
            <w:pPr>
              <w:rPr>
                <w:rFonts w:ascii="Arial CYR" w:hAnsi="Arial CYR"/>
                <w:sz w:val="20"/>
                <w:szCs w:val="20"/>
              </w:rPr>
            </w:pPr>
            <w:r w:rsidRPr="00D50EFD">
              <w:rPr>
                <w:rFonts w:ascii="Arial CYR" w:hAnsi="Arial CYR"/>
                <w:sz w:val="20"/>
                <w:szCs w:val="20"/>
              </w:rPr>
              <w:t xml:space="preserve"> Возврат остатков прошлых лет межбюджетных трансфертов на предоставление дополнительной меры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-3 470,01</w:t>
            </w:r>
          </w:p>
        </w:tc>
      </w:tr>
      <w:tr w:rsidR="00D50EFD" w:rsidRPr="00D50EFD" w:rsidTr="00D50EFD">
        <w:trPr>
          <w:trHeight w:val="267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000000" w:fill="FFFFFF"/>
            <w:vAlign w:val="center"/>
            <w:hideMark/>
          </w:tcPr>
          <w:p w:rsidR="00D50EFD" w:rsidRPr="00D50EFD" w:rsidRDefault="00D50EFD" w:rsidP="00D50EFD">
            <w:pPr>
              <w:rPr>
                <w:rFonts w:ascii="Arial CYR" w:hAnsi="Arial CYR"/>
                <w:sz w:val="20"/>
                <w:szCs w:val="20"/>
              </w:rPr>
            </w:pPr>
            <w:r w:rsidRPr="00D50EFD">
              <w:rPr>
                <w:rFonts w:ascii="Arial CYR" w:hAnsi="Arial CYR"/>
                <w:sz w:val="20"/>
                <w:szCs w:val="20"/>
              </w:rPr>
              <w:t xml:space="preserve"> Субвенции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общеобразовательную деятельность по имеющим государственную аккредитацию основным общеобразовательным программам</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-361 691,19</w:t>
            </w:r>
          </w:p>
        </w:tc>
      </w:tr>
      <w:tr w:rsidR="00D50EFD" w:rsidRPr="00D50EFD" w:rsidTr="00D50EFD">
        <w:trPr>
          <w:trHeight w:val="765"/>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000000" w:fill="FFFFFF"/>
            <w:vAlign w:val="center"/>
            <w:hideMark/>
          </w:tcPr>
          <w:p w:rsidR="00D50EFD" w:rsidRPr="00D50EFD" w:rsidRDefault="00D50EFD" w:rsidP="00D50EFD">
            <w:pPr>
              <w:rPr>
                <w:rFonts w:ascii="Arial CYR" w:hAnsi="Arial CYR"/>
                <w:sz w:val="20"/>
                <w:szCs w:val="20"/>
              </w:rPr>
            </w:pPr>
            <w:r w:rsidRPr="00D50EFD">
              <w:rPr>
                <w:rFonts w:ascii="Arial CYR" w:hAnsi="Arial CYR"/>
                <w:sz w:val="20"/>
                <w:szCs w:val="20"/>
              </w:rPr>
              <w:t xml:space="preserve"> Возврат прочих остатков субсидий прошлых лет на субсидию на реализацию мероприятий по присмотру и уходу за детьми из бюджетов муниципальных образований</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-22 537,99</w:t>
            </w:r>
          </w:p>
        </w:tc>
      </w:tr>
      <w:tr w:rsidR="00D50EFD" w:rsidRPr="00D50EFD" w:rsidTr="00D50EFD">
        <w:trPr>
          <w:trHeight w:val="132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000000" w:fill="FFFFFF"/>
            <w:vAlign w:val="center"/>
            <w:hideMark/>
          </w:tcPr>
          <w:p w:rsidR="00D50EFD" w:rsidRPr="00D50EFD" w:rsidRDefault="00D50EFD" w:rsidP="00D50EFD">
            <w:pPr>
              <w:rPr>
                <w:rFonts w:ascii="Arial CYR" w:hAnsi="Arial CYR"/>
                <w:sz w:val="20"/>
                <w:szCs w:val="20"/>
              </w:rPr>
            </w:pPr>
            <w:r w:rsidRPr="00D50EFD">
              <w:rPr>
                <w:rFonts w:ascii="Arial CYR" w:hAnsi="Arial CYR"/>
                <w:sz w:val="20"/>
                <w:szCs w:val="20"/>
              </w:rPr>
              <w:t xml:space="preserve">  Возврат остатков субвенций прошлых лет на на осуществление ежемесячных денежных выплат работникам муниципальных общеобразовательных организаций области из бюджетов муниципальных образований</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-12 317,48</w:t>
            </w:r>
          </w:p>
        </w:tc>
      </w:tr>
      <w:tr w:rsidR="00D50EFD" w:rsidRPr="00D50EFD" w:rsidTr="00D50EFD">
        <w:trPr>
          <w:trHeight w:val="499"/>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000000" w:fill="FFFFFF"/>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xml:space="preserve"> Возврат остатков межбюджетных трансфертов прошлых лет на обеспечение расходных обязательств из бюджетов муниципальных районов</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-6 103 585,66</w:t>
            </w:r>
          </w:p>
        </w:tc>
      </w:tr>
      <w:tr w:rsidR="00D50EFD" w:rsidRPr="00D50EFD" w:rsidTr="00D50EFD">
        <w:trPr>
          <w:trHeight w:val="255"/>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 </w:t>
            </w:r>
          </w:p>
        </w:tc>
        <w:tc>
          <w:tcPr>
            <w:tcW w:w="7820" w:type="dxa"/>
            <w:gridSpan w:val="2"/>
            <w:tcBorders>
              <w:top w:val="nil"/>
              <w:left w:val="nil"/>
              <w:bottom w:val="single" w:sz="4" w:space="0" w:color="auto"/>
              <w:right w:val="single" w:sz="4" w:space="0" w:color="auto"/>
            </w:tcBorders>
            <w:shd w:val="clear" w:color="000000" w:fill="FFFFFF"/>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Итого:</w:t>
            </w:r>
          </w:p>
        </w:tc>
        <w:tc>
          <w:tcPr>
            <w:tcW w:w="18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0"/>
                <w:szCs w:val="20"/>
              </w:rPr>
            </w:pPr>
            <w:r w:rsidRPr="00D50EFD">
              <w:rPr>
                <w:rFonts w:ascii="Arial CYR" w:hAnsi="Arial CYR"/>
                <w:sz w:val="20"/>
                <w:szCs w:val="20"/>
              </w:rPr>
              <w:t>-6 793 405,26</w:t>
            </w:r>
          </w:p>
        </w:tc>
      </w:tr>
    </w:tbl>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rPr>
          <w:b/>
          <w:sz w:val="26"/>
          <w:szCs w:val="26"/>
        </w:rPr>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sectPr w:rsidR="00D50EFD" w:rsidSect="008D7CAC">
          <w:pgSz w:w="11906" w:h="16838"/>
          <w:pgMar w:top="567" w:right="567" w:bottom="567" w:left="1134" w:header="709" w:footer="709" w:gutter="0"/>
          <w:cols w:space="708"/>
          <w:docGrid w:linePitch="360"/>
        </w:sectPr>
      </w:pPr>
    </w:p>
    <w:tbl>
      <w:tblPr>
        <w:tblW w:w="11780" w:type="dxa"/>
        <w:tblInd w:w="93" w:type="dxa"/>
        <w:tblLook w:val="04A0" w:firstRow="1" w:lastRow="0" w:firstColumn="1" w:lastColumn="0" w:noHBand="0" w:noVBand="1"/>
      </w:tblPr>
      <w:tblGrid>
        <w:gridCol w:w="2400"/>
        <w:gridCol w:w="2120"/>
        <w:gridCol w:w="1620"/>
        <w:gridCol w:w="1900"/>
        <w:gridCol w:w="1840"/>
        <w:gridCol w:w="1900"/>
      </w:tblGrid>
      <w:tr w:rsidR="00D50EFD" w:rsidRPr="00D50EFD" w:rsidTr="00D50EFD">
        <w:trPr>
          <w:trHeight w:val="1305"/>
        </w:trPr>
        <w:tc>
          <w:tcPr>
            <w:tcW w:w="240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21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16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190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3740" w:type="dxa"/>
            <w:gridSpan w:val="2"/>
            <w:tcBorders>
              <w:top w:val="nil"/>
              <w:left w:val="nil"/>
              <w:bottom w:val="nil"/>
              <w:right w:val="nil"/>
            </w:tcBorders>
            <w:shd w:val="clear" w:color="auto" w:fill="auto"/>
            <w:vAlign w:val="bottom"/>
            <w:hideMark/>
          </w:tcPr>
          <w:p w:rsidR="00D50EFD" w:rsidRPr="00D50EFD" w:rsidRDefault="00D50EFD" w:rsidP="008D7CAC">
            <w:pPr>
              <w:rPr>
                <w:rFonts w:ascii="Arial CYR" w:hAnsi="Arial CYR"/>
                <w:sz w:val="20"/>
                <w:szCs w:val="20"/>
              </w:rPr>
            </w:pPr>
            <w:r w:rsidRPr="00D50EFD">
              <w:rPr>
                <w:rFonts w:ascii="Arial CYR" w:hAnsi="Arial CYR"/>
                <w:sz w:val="20"/>
                <w:szCs w:val="20"/>
              </w:rPr>
              <w:t xml:space="preserve">Приложение № 3 к Решению Районного Собрания муниципального района "Ферзиковский район" </w:t>
            </w:r>
            <w:r w:rsidR="008D7CAC" w:rsidRPr="008D7CAC">
              <w:rPr>
                <w:rFonts w:ascii="Arial CYR" w:hAnsi="Arial CYR"/>
                <w:sz w:val="20"/>
                <w:szCs w:val="20"/>
              </w:rPr>
              <w:t>от 28 декабря 2024 года №514</w:t>
            </w:r>
          </w:p>
        </w:tc>
      </w:tr>
      <w:tr w:rsidR="00D50EFD" w:rsidRPr="00D50EFD" w:rsidTr="00D50EFD">
        <w:trPr>
          <w:trHeight w:val="1020"/>
        </w:trPr>
        <w:tc>
          <w:tcPr>
            <w:tcW w:w="240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21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16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190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3740"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Приложение № 6 к Решению Районного Собрания муниципального района "Ферзиковский район" от "_20_" __декабря____ 2023 № 361</w:t>
            </w:r>
          </w:p>
        </w:tc>
      </w:tr>
      <w:tr w:rsidR="00D50EFD" w:rsidRPr="00D50EFD" w:rsidTr="00D50EFD">
        <w:trPr>
          <w:trHeight w:val="1365"/>
        </w:trPr>
        <w:tc>
          <w:tcPr>
            <w:tcW w:w="11780" w:type="dxa"/>
            <w:gridSpan w:val="6"/>
            <w:tcBorders>
              <w:top w:val="nil"/>
              <w:left w:val="nil"/>
              <w:bottom w:val="nil"/>
              <w:right w:val="nil"/>
            </w:tcBorders>
            <w:shd w:val="clear" w:color="auto" w:fill="auto"/>
            <w:vAlign w:val="bottom"/>
            <w:hideMark/>
          </w:tcPr>
          <w:p w:rsidR="00D50EFD" w:rsidRPr="00D50EFD" w:rsidRDefault="00D50EFD" w:rsidP="00D50EFD">
            <w:pPr>
              <w:jc w:val="center"/>
              <w:rPr>
                <w:rFonts w:ascii="Arial CYR" w:hAnsi="Arial CYR"/>
                <w:b/>
                <w:bCs/>
                <w:sz w:val="32"/>
                <w:szCs w:val="32"/>
              </w:rPr>
            </w:pPr>
            <w:r w:rsidRPr="00D50EFD">
              <w:rPr>
                <w:rFonts w:ascii="Arial CYR" w:hAnsi="Arial CYR"/>
                <w:b/>
                <w:bCs/>
                <w:sz w:val="32"/>
                <w:szCs w:val="32"/>
              </w:rPr>
              <w:t xml:space="preserve">Межбюджетные трансферты, предоставляемые бюджету муниципального района "Ферзиковский район" из бюджетов поселений, входящих в состав Ферзиковского района, на 2024   год </w:t>
            </w:r>
          </w:p>
        </w:tc>
      </w:tr>
      <w:tr w:rsidR="00D50EFD" w:rsidRPr="00D50EFD" w:rsidTr="00D50EFD">
        <w:trPr>
          <w:trHeight w:val="255"/>
        </w:trPr>
        <w:tc>
          <w:tcPr>
            <w:tcW w:w="240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21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162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190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184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p>
        </w:tc>
        <w:tc>
          <w:tcPr>
            <w:tcW w:w="1900" w:type="dxa"/>
            <w:tcBorders>
              <w:top w:val="nil"/>
              <w:left w:val="nil"/>
              <w:bottom w:val="nil"/>
              <w:right w:val="nil"/>
            </w:tcBorders>
            <w:shd w:val="clear" w:color="auto" w:fill="auto"/>
            <w:noWrap/>
            <w:vAlign w:val="bottom"/>
            <w:hideMark/>
          </w:tcPr>
          <w:p w:rsidR="00D50EFD" w:rsidRPr="00D50EFD" w:rsidRDefault="00D50EFD" w:rsidP="00D50EFD">
            <w:pPr>
              <w:rPr>
                <w:rFonts w:ascii="Arial CYR" w:hAnsi="Arial CYR"/>
                <w:sz w:val="20"/>
                <w:szCs w:val="20"/>
              </w:rPr>
            </w:pPr>
            <w:r w:rsidRPr="00D50EFD">
              <w:rPr>
                <w:rFonts w:ascii="Arial CYR" w:hAnsi="Arial CYR"/>
                <w:sz w:val="20"/>
                <w:szCs w:val="20"/>
              </w:rPr>
              <w:t>(тыс.рублей)</w:t>
            </w:r>
          </w:p>
        </w:tc>
      </w:tr>
      <w:tr w:rsidR="00D50EFD" w:rsidRPr="00D50EFD" w:rsidTr="00D50EFD">
        <w:trPr>
          <w:trHeight w:val="44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FD" w:rsidRPr="00D50EFD" w:rsidRDefault="00D50EFD" w:rsidP="00D50EFD">
            <w:pPr>
              <w:jc w:val="center"/>
              <w:rPr>
                <w:rFonts w:ascii="Arial CYR" w:hAnsi="Arial CYR"/>
                <w:sz w:val="16"/>
                <w:szCs w:val="16"/>
              </w:rPr>
            </w:pPr>
            <w:r w:rsidRPr="00D50EFD">
              <w:rPr>
                <w:rFonts w:ascii="Arial CYR" w:hAnsi="Arial CYR"/>
                <w:sz w:val="16"/>
                <w:szCs w:val="16"/>
              </w:rPr>
              <w:t>Наименование</w:t>
            </w:r>
          </w:p>
        </w:tc>
        <w:tc>
          <w:tcPr>
            <w:tcW w:w="2120" w:type="dxa"/>
            <w:tcBorders>
              <w:top w:val="single" w:sz="4" w:space="0" w:color="auto"/>
              <w:left w:val="nil"/>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 исполнению бюджета поселения, осуществлению контроля за его исполнением (в том числе внутреннего мунииципального), составлению отчета об исполнении бюджета поселения</w:t>
            </w:r>
          </w:p>
        </w:tc>
        <w:tc>
          <w:tcPr>
            <w:tcW w:w="1620" w:type="dxa"/>
            <w:tcBorders>
              <w:top w:val="single" w:sz="4" w:space="0" w:color="auto"/>
              <w:left w:val="nil"/>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(в т.ч</w:t>
            </w:r>
          </w:p>
        </w:tc>
        <w:tc>
          <w:tcPr>
            <w:tcW w:w="1900" w:type="dxa"/>
            <w:tcBorders>
              <w:top w:val="single" w:sz="4" w:space="0" w:color="auto"/>
              <w:left w:val="nil"/>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w:t>
            </w:r>
          </w:p>
        </w:tc>
        <w:tc>
          <w:tcPr>
            <w:tcW w:w="1840" w:type="dxa"/>
            <w:tcBorders>
              <w:top w:val="single" w:sz="4" w:space="0" w:color="auto"/>
              <w:left w:val="nil"/>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50EFD" w:rsidRPr="00D50EFD" w:rsidRDefault="00D50EFD" w:rsidP="00D50EFD">
            <w:pPr>
              <w:jc w:val="center"/>
              <w:rPr>
                <w:rFonts w:ascii="Arial CYR" w:hAnsi="Arial CYR"/>
                <w:sz w:val="16"/>
                <w:szCs w:val="16"/>
              </w:rPr>
            </w:pPr>
            <w:r w:rsidRPr="00D50EFD">
              <w:rPr>
                <w:rFonts w:ascii="Arial CYR" w:hAnsi="Arial CYR"/>
                <w:sz w:val="16"/>
                <w:szCs w:val="16"/>
              </w:rPr>
              <w:t>Итого</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"Село Авчурино"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53,37793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25,334</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1 487,772</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1 902,484</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lastRenderedPageBreak/>
              <w:t>Сельского поселения "Деревня Аристово"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53,37793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25,334</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1 133,453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1 548,165</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"Деревня Бронцы"</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53,37893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3 921,895</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4 336,607</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"Село Грабцево"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53,37793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25,334</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1 637,046</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2 051,758</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"Поселок Дугна"</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53,37893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1 492,932</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1 907,644</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"Деревня Зудна"</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53,37893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2 638,451</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3 053,163</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"Село Кольцово"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53,37893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2 269,193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2 683,905</w:t>
            </w:r>
          </w:p>
        </w:tc>
      </w:tr>
      <w:tr w:rsidR="00D50EFD" w:rsidRPr="00D50EFD" w:rsidTr="00D50EFD">
        <w:trPr>
          <w:trHeight w:val="465"/>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"Деревня Красный Городок"</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53,37693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25,334</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1 931,665</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2 346,376</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"Село Сашкино"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53,37893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900,114</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1 314,826</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"Деревня Сугоново"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53,37793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5,334</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83,234</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477,946</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"Село Ферзиково"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336,000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53,37792</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0,000</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414,711</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"Деревня Ястребовка"</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300,000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48,77900</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1 782,033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2 156,145</w:t>
            </w:r>
          </w:p>
        </w:tc>
      </w:tr>
      <w:tr w:rsidR="00D50EFD" w:rsidRPr="00D50EFD" w:rsidTr="00D50EFD">
        <w:trPr>
          <w:trHeight w:val="45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"Поселок Ферзиково"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198,000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53,37792</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2 340,294</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2 617,005</w:t>
            </w:r>
          </w:p>
        </w:tc>
      </w:tr>
      <w:tr w:rsidR="00D50EFD" w:rsidRPr="00D50EFD" w:rsidTr="00D50EFD">
        <w:trPr>
          <w:trHeight w:val="48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"Бебелевский сельсовет"</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198,000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53,37893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1 795,234</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2 071,946</w:t>
            </w:r>
          </w:p>
        </w:tc>
      </w:tr>
      <w:tr w:rsidR="00D50EFD" w:rsidRPr="00D50EFD" w:rsidTr="00D50EFD">
        <w:trPr>
          <w:trHeight w:val="510"/>
        </w:trPr>
        <w:tc>
          <w:tcPr>
            <w:tcW w:w="2400" w:type="dxa"/>
            <w:tcBorders>
              <w:top w:val="nil"/>
              <w:left w:val="single" w:sz="4" w:space="0" w:color="auto"/>
              <w:bottom w:val="single" w:sz="4" w:space="0" w:color="auto"/>
              <w:right w:val="single" w:sz="4" w:space="0" w:color="auto"/>
            </w:tcBorders>
            <w:shd w:val="clear" w:color="auto" w:fill="auto"/>
            <w:hideMark/>
          </w:tcPr>
          <w:p w:rsidR="00D50EFD" w:rsidRPr="00D50EFD" w:rsidRDefault="00D50EFD" w:rsidP="00D50EFD">
            <w:pPr>
              <w:rPr>
                <w:rFonts w:ascii="Arial CYR" w:hAnsi="Arial CYR"/>
                <w:sz w:val="16"/>
                <w:szCs w:val="16"/>
              </w:rPr>
            </w:pPr>
            <w:r w:rsidRPr="00D50EFD">
              <w:rPr>
                <w:rFonts w:ascii="Arial CYR" w:hAnsi="Arial CYR"/>
                <w:sz w:val="16"/>
                <w:szCs w:val="16"/>
              </w:rPr>
              <w:t>Сельского поселения "Октябрьский сельсовет"</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198,000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53,37793</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25,333</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1 151,052</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1 427,763</w:t>
            </w:r>
          </w:p>
        </w:tc>
      </w:tr>
      <w:tr w:rsidR="00D50EFD" w:rsidRPr="00D50EFD" w:rsidTr="00D50EFD">
        <w:trPr>
          <w:trHeight w:val="360"/>
        </w:trPr>
        <w:tc>
          <w:tcPr>
            <w:tcW w:w="2400" w:type="dxa"/>
            <w:tcBorders>
              <w:top w:val="nil"/>
              <w:left w:val="single" w:sz="4" w:space="0" w:color="auto"/>
              <w:bottom w:val="single" w:sz="4" w:space="0" w:color="auto"/>
              <w:right w:val="single" w:sz="4" w:space="0" w:color="auto"/>
            </w:tcBorders>
            <w:shd w:val="clear" w:color="auto" w:fill="auto"/>
            <w:vAlign w:val="bottom"/>
            <w:hideMark/>
          </w:tcPr>
          <w:p w:rsidR="00D50EFD" w:rsidRPr="00D50EFD" w:rsidRDefault="00D50EFD" w:rsidP="00D50EFD">
            <w:pPr>
              <w:rPr>
                <w:rFonts w:ascii="Arial CYR" w:hAnsi="Arial CYR"/>
                <w:b/>
                <w:bCs/>
                <w:sz w:val="16"/>
                <w:szCs w:val="16"/>
              </w:rPr>
            </w:pPr>
            <w:r w:rsidRPr="00D50EFD">
              <w:rPr>
                <w:rFonts w:ascii="Arial CYR" w:hAnsi="Arial CYR"/>
                <w:b/>
                <w:bCs/>
                <w:sz w:val="16"/>
                <w:szCs w:val="16"/>
              </w:rPr>
              <w:t>Итого:</w:t>
            </w:r>
          </w:p>
        </w:tc>
        <w:tc>
          <w:tcPr>
            <w:tcW w:w="21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4 590,000</w:t>
            </w:r>
          </w:p>
        </w:tc>
        <w:tc>
          <w:tcPr>
            <w:tcW w:w="162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796,07500</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360,000</w:t>
            </w:r>
          </w:p>
        </w:tc>
        <w:tc>
          <w:tcPr>
            <w:tcW w:w="184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24 564,368</w:t>
            </w:r>
          </w:p>
        </w:tc>
        <w:tc>
          <w:tcPr>
            <w:tcW w:w="1900" w:type="dxa"/>
            <w:tcBorders>
              <w:top w:val="nil"/>
              <w:left w:val="nil"/>
              <w:bottom w:val="single" w:sz="4" w:space="0" w:color="auto"/>
              <w:right w:val="single" w:sz="4" w:space="0" w:color="auto"/>
            </w:tcBorders>
            <w:shd w:val="clear" w:color="auto" w:fill="auto"/>
            <w:noWrap/>
            <w:vAlign w:val="bottom"/>
            <w:hideMark/>
          </w:tcPr>
          <w:p w:rsidR="00D50EFD" w:rsidRPr="00D50EFD" w:rsidRDefault="00D50EFD" w:rsidP="00D50EFD">
            <w:pPr>
              <w:jc w:val="right"/>
              <w:rPr>
                <w:rFonts w:ascii="Arial CYR" w:hAnsi="Arial CYR"/>
                <w:sz w:val="28"/>
                <w:szCs w:val="28"/>
              </w:rPr>
            </w:pPr>
            <w:r w:rsidRPr="00D50EFD">
              <w:rPr>
                <w:rFonts w:ascii="Arial CYR" w:hAnsi="Arial CYR"/>
                <w:sz w:val="28"/>
                <w:szCs w:val="28"/>
              </w:rPr>
              <w:t>30 310,443</w:t>
            </w:r>
          </w:p>
        </w:tc>
      </w:tr>
    </w:tbl>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sectPr w:rsidR="00D50EFD" w:rsidSect="00D50EFD">
          <w:pgSz w:w="16838" w:h="11906" w:orient="landscape"/>
          <w:pgMar w:top="1701" w:right="567" w:bottom="850" w:left="709" w:header="708" w:footer="708" w:gutter="0"/>
          <w:cols w:space="708"/>
          <w:docGrid w:linePitch="360"/>
        </w:sectPr>
      </w:pPr>
    </w:p>
    <w:tbl>
      <w:tblPr>
        <w:tblW w:w="11341" w:type="dxa"/>
        <w:tblInd w:w="-1310" w:type="dxa"/>
        <w:tblLayout w:type="fixed"/>
        <w:tblLook w:val="04A0" w:firstRow="1" w:lastRow="0" w:firstColumn="1" w:lastColumn="0" w:noHBand="0" w:noVBand="1"/>
      </w:tblPr>
      <w:tblGrid>
        <w:gridCol w:w="4484"/>
        <w:gridCol w:w="762"/>
        <w:gridCol w:w="87"/>
        <w:gridCol w:w="763"/>
        <w:gridCol w:w="446"/>
        <w:gridCol w:w="546"/>
        <w:gridCol w:w="852"/>
        <w:gridCol w:w="566"/>
        <w:gridCol w:w="629"/>
        <w:gridCol w:w="363"/>
        <w:gridCol w:w="1843"/>
      </w:tblGrid>
      <w:tr w:rsidR="00D50EFD" w:rsidRPr="00D50EFD" w:rsidTr="00D50EFD">
        <w:trPr>
          <w:trHeight w:val="2565"/>
        </w:trPr>
        <w:tc>
          <w:tcPr>
            <w:tcW w:w="4484" w:type="dxa"/>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849"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1209"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1398"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1195"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2206" w:type="dxa"/>
            <w:gridSpan w:val="2"/>
            <w:tcBorders>
              <w:top w:val="nil"/>
              <w:left w:val="nil"/>
              <w:bottom w:val="nil"/>
              <w:right w:val="nil"/>
            </w:tcBorders>
            <w:shd w:val="clear" w:color="auto" w:fill="auto"/>
            <w:vAlign w:val="bottom"/>
            <w:hideMark/>
          </w:tcPr>
          <w:p w:rsidR="00D50EFD" w:rsidRPr="00D50EFD" w:rsidRDefault="00D50EFD" w:rsidP="008D7CAC">
            <w:pPr>
              <w:rPr>
                <w:rFonts w:ascii="Arial CYR" w:hAnsi="Arial CYR" w:cs="Calibri"/>
                <w:color w:val="000000"/>
                <w:sz w:val="20"/>
                <w:szCs w:val="20"/>
              </w:rPr>
            </w:pPr>
            <w:r w:rsidRPr="00D50EFD">
              <w:rPr>
                <w:rFonts w:ascii="Arial CYR" w:hAnsi="Arial CYR" w:cs="Calibri"/>
                <w:color w:val="000000"/>
                <w:sz w:val="20"/>
                <w:szCs w:val="20"/>
              </w:rPr>
              <w:t xml:space="preserve">Приложение № 4 к Решению Районного Собрания муниципального района "Ферзиковский район" </w:t>
            </w:r>
            <w:r w:rsidR="008D7CAC" w:rsidRPr="008D7CAC">
              <w:rPr>
                <w:rFonts w:ascii="Arial CYR" w:hAnsi="Arial CYR" w:cs="Calibri"/>
                <w:color w:val="000000"/>
                <w:sz w:val="20"/>
                <w:szCs w:val="20"/>
              </w:rPr>
              <w:t>от 28 декабря 2024 года №514</w:t>
            </w:r>
          </w:p>
        </w:tc>
      </w:tr>
      <w:tr w:rsidR="00D50EFD" w:rsidRPr="00D50EFD" w:rsidTr="00D50EFD">
        <w:trPr>
          <w:trHeight w:val="2565"/>
        </w:trPr>
        <w:tc>
          <w:tcPr>
            <w:tcW w:w="4484" w:type="dxa"/>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849"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1209"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1398"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1195"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p>
        </w:tc>
        <w:tc>
          <w:tcPr>
            <w:tcW w:w="2206" w:type="dxa"/>
            <w:gridSpan w:val="2"/>
            <w:tcBorders>
              <w:top w:val="nil"/>
              <w:left w:val="nil"/>
              <w:bottom w:val="nil"/>
              <w:right w:val="nil"/>
            </w:tcBorders>
            <w:shd w:val="clear" w:color="auto" w:fill="auto"/>
            <w:vAlign w:val="bottom"/>
            <w:hideMark/>
          </w:tcPr>
          <w:p w:rsidR="00D50EFD" w:rsidRPr="00D50EFD" w:rsidRDefault="00D50EFD" w:rsidP="00D50EFD">
            <w:pPr>
              <w:rPr>
                <w:rFonts w:ascii="Arial CYR" w:hAnsi="Arial CYR" w:cs="Calibri"/>
                <w:color w:val="000000"/>
                <w:sz w:val="20"/>
                <w:szCs w:val="20"/>
              </w:rPr>
            </w:pPr>
            <w:r w:rsidRPr="00D50EFD">
              <w:rPr>
                <w:rFonts w:ascii="Arial CYR" w:hAnsi="Arial CYR" w:cs="Calibri"/>
                <w:color w:val="000000"/>
                <w:sz w:val="20"/>
                <w:szCs w:val="20"/>
              </w:rPr>
              <w:t>Приложение № 8 к Решению Районного Собрания муниципального района "Ферзиковский район"          от "20" декабря 2023г. №361</w:t>
            </w:r>
          </w:p>
        </w:tc>
      </w:tr>
      <w:tr w:rsidR="00D50EFD" w:rsidRPr="00D50EFD" w:rsidTr="00D50EFD">
        <w:trPr>
          <w:trHeight w:val="1260"/>
        </w:trPr>
        <w:tc>
          <w:tcPr>
            <w:tcW w:w="11341" w:type="dxa"/>
            <w:gridSpan w:val="11"/>
            <w:tcBorders>
              <w:top w:val="nil"/>
              <w:left w:val="nil"/>
              <w:bottom w:val="nil"/>
              <w:right w:val="nil"/>
            </w:tcBorders>
            <w:shd w:val="clear" w:color="auto" w:fill="auto"/>
            <w:vAlign w:val="bottom"/>
            <w:hideMark/>
          </w:tcPr>
          <w:p w:rsidR="00D50EFD" w:rsidRPr="00D50EFD" w:rsidRDefault="00D50EFD" w:rsidP="00D50EFD">
            <w:pPr>
              <w:jc w:val="center"/>
              <w:rPr>
                <w:rFonts w:ascii="Arial CYR" w:hAnsi="Arial CYR" w:cs="Calibri"/>
                <w:b/>
                <w:bCs/>
                <w:color w:val="000000"/>
              </w:rPr>
            </w:pPr>
            <w:r w:rsidRPr="00D50EFD">
              <w:rPr>
                <w:rFonts w:ascii="Arial CYR" w:hAnsi="Arial CYR" w:cs="Calibri"/>
                <w:b/>
                <w:bCs/>
                <w:color w:val="000000"/>
              </w:rPr>
              <w:t>ВЕДОМСТВЕННАЯ СТРУКТУРА РАСХОДОВ МУНИЦИПАЛЬНОГО БЮДЖЕТА МУНИЦИПАЛЬНОГО РАЙОНА "ФЕРЗИКОВСКИЙ РАЙОН" НА 2024 ГОД</w:t>
            </w:r>
          </w:p>
        </w:tc>
      </w:tr>
      <w:tr w:rsidR="00D50EFD" w:rsidRPr="00D50EFD" w:rsidTr="00D50EFD">
        <w:trPr>
          <w:trHeight w:val="300"/>
        </w:trPr>
        <w:tc>
          <w:tcPr>
            <w:tcW w:w="11341" w:type="dxa"/>
            <w:gridSpan w:val="11"/>
            <w:tcBorders>
              <w:top w:val="nil"/>
              <w:left w:val="nil"/>
              <w:bottom w:val="single" w:sz="4" w:space="0" w:color="000000"/>
              <w:right w:val="nil"/>
            </w:tcBorders>
            <w:shd w:val="clear" w:color="auto" w:fill="auto"/>
            <w:noWrap/>
            <w:vAlign w:val="bottom"/>
            <w:hideMark/>
          </w:tcPr>
          <w:p w:rsidR="00D50EFD" w:rsidRPr="00D50EFD" w:rsidRDefault="00D50EFD" w:rsidP="00D50EFD">
            <w:pPr>
              <w:jc w:val="right"/>
              <w:rPr>
                <w:rFonts w:ascii="Arial CYR" w:hAnsi="Arial CYR" w:cs="Calibri"/>
                <w:color w:val="000000"/>
                <w:sz w:val="20"/>
                <w:szCs w:val="20"/>
              </w:rPr>
            </w:pPr>
            <w:r w:rsidRPr="00D50EFD">
              <w:rPr>
                <w:rFonts w:ascii="Arial CYR" w:hAnsi="Arial CYR" w:cs="Calibri"/>
                <w:color w:val="000000"/>
                <w:sz w:val="20"/>
                <w:szCs w:val="20"/>
              </w:rPr>
              <w:t>Единица измерения: руб.</w:t>
            </w:r>
          </w:p>
        </w:tc>
      </w:tr>
      <w:tr w:rsidR="00D50EFD" w:rsidRPr="00D50EFD" w:rsidTr="00D50EFD">
        <w:trPr>
          <w:trHeight w:val="1785"/>
        </w:trPr>
        <w:tc>
          <w:tcPr>
            <w:tcW w:w="5246" w:type="dxa"/>
            <w:gridSpan w:val="2"/>
            <w:tcBorders>
              <w:top w:val="nil"/>
              <w:left w:val="single" w:sz="4" w:space="0" w:color="000000"/>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Наименование показателя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КГРБС</w:t>
            </w:r>
          </w:p>
        </w:tc>
        <w:tc>
          <w:tcPr>
            <w:tcW w:w="992" w:type="dxa"/>
            <w:gridSpan w:val="2"/>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Раздел, подраздел</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Целевая статья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Группы и подгруппы видов расходов</w:t>
            </w:r>
          </w:p>
        </w:tc>
        <w:tc>
          <w:tcPr>
            <w:tcW w:w="1843" w:type="dxa"/>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Измененные бюджетные ассигнования на 2024 г.</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1</w:t>
            </w:r>
          </w:p>
        </w:tc>
        <w:tc>
          <w:tcPr>
            <w:tcW w:w="850" w:type="dxa"/>
            <w:gridSpan w:val="2"/>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2</w:t>
            </w:r>
          </w:p>
        </w:tc>
        <w:tc>
          <w:tcPr>
            <w:tcW w:w="992" w:type="dxa"/>
            <w:gridSpan w:val="2"/>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3</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4</w:t>
            </w:r>
          </w:p>
        </w:tc>
        <w:tc>
          <w:tcPr>
            <w:tcW w:w="992" w:type="dxa"/>
            <w:gridSpan w:val="2"/>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5</w:t>
            </w:r>
          </w:p>
        </w:tc>
        <w:tc>
          <w:tcPr>
            <w:tcW w:w="1843" w:type="dxa"/>
            <w:tcBorders>
              <w:top w:val="nil"/>
              <w:left w:val="nil"/>
              <w:bottom w:val="single" w:sz="4" w:space="0" w:color="000000"/>
              <w:right w:val="single" w:sz="4" w:space="0" w:color="000000"/>
            </w:tcBorders>
            <w:shd w:val="clear" w:color="auto" w:fill="auto"/>
            <w:vAlign w:val="center"/>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6</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Отдел развития социальной сферы администрации (исполнительно-распорядительного органа)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106 485 220,46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527 571,78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527 571,78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1188"/>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421 729,00</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421 729,00</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421 729,00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421 729,00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421 729,00</w:t>
            </w:r>
          </w:p>
        </w:tc>
      </w:tr>
      <w:tr w:rsidR="00D50EFD" w:rsidRPr="00D50EFD" w:rsidTr="00D50EFD">
        <w:trPr>
          <w:trHeight w:val="134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6700000000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50 000,00</w:t>
            </w:r>
          </w:p>
        </w:tc>
      </w:tr>
      <w:tr w:rsidR="00D50EFD" w:rsidRPr="00D50EFD" w:rsidTr="00D50EFD">
        <w:trPr>
          <w:trHeight w:val="956"/>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"Информационное, методическое обеспечение мер по профилактике терроризма и экстремизма, формированию культуры толерантности"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6700200000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50 000,00</w:t>
            </w:r>
          </w:p>
        </w:tc>
      </w:tr>
      <w:tr w:rsidR="00D50EFD" w:rsidRPr="00D50EFD" w:rsidTr="00D50EFD">
        <w:trPr>
          <w:trHeight w:val="2222"/>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6700200004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6700200004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6700200004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НАЦИОНАЛЬНАЯ БЕЗОПАСНОСТЬ И ПРАВООХРАНИТЕЛЬНАЯ ДЕЯТЕЛЬНОСТЬ</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0300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"Безопасность жизнедеятельности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ПВР населения, пострадавшего в ЧС</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1000100010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ОБРАЗОВАНИЕ</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0700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34 579 097,00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Дополнительное образование детей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34 519 097,00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13 505 992,00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дополнительного образования в сфере культуры и искусства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13 322 270,00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Учреждения по внешкольной работе с детьми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1100304230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13 322 270,00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1100304230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13 008 492,00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1100304230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13 008 492,00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1100304230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312 776,42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1100304230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312 776,42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1100304230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1 001,58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1100304230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1 001,58</w:t>
            </w:r>
          </w:p>
        </w:tc>
      </w:tr>
      <w:tr w:rsidR="00D50EFD" w:rsidRPr="00D50EFD" w:rsidTr="00D50EFD">
        <w:trPr>
          <w:trHeight w:val="178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1100400000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183 722,00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Учреждения по внешкольной работе с детьми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1100404230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183 722,00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183 722,00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1100404230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183 722,00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Муниципальная программа "Развитие физической культуры и спорта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21 013 105,00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1300200000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20 164 293,35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1300200590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20 164 293,35</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16 266 733,00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16 266 733,00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3 861 777,35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3 861 777,35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35 783,00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35 783,00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материально-технической базы для занятия населения физической культурой и спортом"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1300300000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848 811,65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1300300590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848 811,65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1300300590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848 811,65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1300300590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848 811,65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Молодежная политика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"Противодействие злоупотреблению наркотиками в муниципальном районе "Ферзиковский район" на 2024-2028 годы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5600000000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178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5600100000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Проведение комплекса мероприятий, направленных на профилактику наркомании и  пропаганду здорового образа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5600107140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5600107140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5600107140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КУЛЬТУРА, КИНЕМАТОГРАФИЯ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0800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69 842 506,68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Культура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61 714 837,00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61 714 837,00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общедоступных библиотек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21 211 118,00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деятельности библиотек</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1100104420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21 087 273,00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1100104420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17 903 933,00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1100104420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17 903 933,00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1100104420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3 182 215,65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1100104420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3 182 215,65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1100104420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1 124,35</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1100104420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1 124,35</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11001L5192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123 845,00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11001L5192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123 845,00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11001L5192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123 845,00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38 919 767,00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Культурно-досуговое объединение</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1100204430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16 222 698,00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1100204430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15 299 029,68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1100204430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15 299 029,68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1100204430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912 900,00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1100204430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912 900,00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1100204430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10 768,32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1100204430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10 768,32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Мероприятия в сфере культуры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1100204500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312 100,00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312 100,00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312 100,00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11002П4400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22 384 969,00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11002П4400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13 636 213,89</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11002П4400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13 636 213,89</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11002П4400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8 748 755,11</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11002П4400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8 748 755,11</w:t>
            </w:r>
          </w:p>
        </w:tc>
      </w:tr>
      <w:tr w:rsidR="00D50EFD" w:rsidRPr="00D50EFD" w:rsidTr="00D50EFD">
        <w:trPr>
          <w:trHeight w:val="178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1100400000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1 426 852,00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Увековечивание памяти погибших при защите Отечества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1100402990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1100402990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1100402990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деятельности библиотек</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1100404420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226 111,00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226 111,00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1100404420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226 111,00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федеральной целевой программы "Увековечение памяти погибших при защите Отечества на 2019-2024 годы"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11004L2990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508 318,00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11004L2990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508 318,00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11004L2990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508 318,00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11004П4400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652 423,00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11004П4400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652 423,00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11004П4400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652 423,00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Региональный проект "Творческие люди"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110A200000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157 100,00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Государственная поддержка отрасли культуры (государственная поддержка лучших муниципальных учреждений культуры, находящихся на территориях сельских поселений)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110A255195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105 000,00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110A255195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110A255195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105 000,00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110A255196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52 100,00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110A255196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52 100,00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Премии и гранты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110A255196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52 100,00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вопросы в области культуры, кинематографии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8 127 669,68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8 127 669,68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165 000,00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Мероприятия в сфере культуры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1100204500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165 000,00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"Мероприятия по обеспечению реализации муниципальной программы"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1100500000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7 962 669,68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1100500400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2 780 440,68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2 728 046,68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2 728 046,68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52 394,00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52 394,00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Централизованная бухгалтерия учреждений культуры (средства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1100504510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3 160 878,00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1100504510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2 835 878,00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1100504510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2 835 878,00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1100504510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325 000,00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1100504510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325 000,00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Централизованная бухгалтерия учреждений культуры (переданные полномочия поселений)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11005П4520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1 225 276,00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11005П4520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713 172,00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11005П4520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713 172,00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11005П4520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512 104,00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11005П4520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512 104,00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11005П6300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796 075,00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11005П6300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619 781,00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11005П6300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619 781,00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11005П6300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176 294,00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11005П6300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176 294,00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ФИЗИЧЕСКАЯ КУЛЬТУРА И СПОРТ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1 336 045,00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Массовый спорт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1 336 045,00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физической культуры и спорта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1 336 045,00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физической культуры и массового спорта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977 080,00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Проведение мероприятий в области физической культуры, массового спорта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1300106020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617 080,00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1300106020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445 180,00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1300106020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445 180,00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1300106020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171 900,00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1300106020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171 900,00</w:t>
            </w:r>
          </w:p>
        </w:tc>
      </w:tr>
      <w:tr w:rsidR="00D50EFD" w:rsidRPr="00D50EFD" w:rsidTr="00D50EFD">
        <w:trPr>
          <w:trHeight w:val="178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13001П6020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360 000,00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13001П6020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98 000,00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13001П6020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98 000,00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13001П6020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262 000,00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13001П6020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262 000,00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1300200000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163 065,00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Проведение спортивных мероприятий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1300206010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163 065,00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1300206010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93 700,00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1300206010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93 700,00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1300206010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69 365,00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1300206010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69 365,00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материально-технической базы для занятия населения физической культурой и спортом"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1300300000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195 900,00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Проведение мероприятий в области физической культуры, массового спорта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1300306020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195 900,00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1300306020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195 900,00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1300306020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195 900,00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Отдел образования и молодежной политики администрации (исполнительно-распорядительный орган)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903 400 273,76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202 473,15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202 473,15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16 873,92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16 873,92</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16 873,92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16 873,92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185 599,23</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185 599,23</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185 599,23</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185 599,23</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185 599,23</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ОБРАЗОВАНИЕ</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0700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903 059 147,61</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Дошкольное образование</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498 481 124,07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498 481 124,07</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"Развитие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0210000000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498 481 124,07</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0210100000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51 733 697,00</w:t>
            </w:r>
          </w:p>
        </w:tc>
      </w:tr>
      <w:tr w:rsidR="00D50EFD" w:rsidRPr="00D50EFD" w:rsidTr="00D50EFD">
        <w:trPr>
          <w:trHeight w:val="280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0210116310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43 646 442,00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0210116310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43 209 978,00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0210116310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43 209 978,00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0210116310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436 464,00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0210116310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436 464,00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Создание условий для осуществления присмотра и ухода за детьми в муниципальных дошкольных 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02101S6320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8 087 255,00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02101S6320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8 087 255,00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02101S6320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8 087 255,00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"Обеспечение доступности и качества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0210300000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13 014 584,38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доступности и качественного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02103Д2040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13 014 584,38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02103Д2040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1 233 064,41</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02103Д2040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1 233 064,41</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02103Д2040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11 750 316,20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02103Д2040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11 750 316,20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02103Д2040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31 203,77</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02103Д2040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31 203,77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"Укрепление здоровья детей, формирование потребности в здоровом образе жизни"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0210400000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9 132 842,69</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Питание дошкольников за счет средств родительской платы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02104Д2070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2 714 940,67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02104Д2070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2 714 940,67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02104Д2070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2 714 940,67</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Питание дошкольников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02104Д2080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6 417 902,02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02104Д2080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6 417 902,02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02104Д2080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6 417 902,02</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"Строительство, реконструкция и капитальный (текущий) ремонт зданий (помещений) и приобретение зданий (помещений) 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0210500000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424 600 000,00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Строительство, реконструкция и капитальный (текущий) ремонт зданий (помещений) и приобретение зданий (помещений) для реализации программ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02105S6110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424 600 000,00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02105S6110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14 600 000,00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02105S6110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14 600 000,00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02105S6110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400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410 000 000,00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Бюджетные инвестиции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02105S6110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410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410 000 000,00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Общее образование</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350 997 230,59</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350 997 230,59</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"Развитие общего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0220000000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350 997 230,59</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"Обеспечение предоставления  качественного общего образования в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0220100000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263 504 729,05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Укрепление материано-технической базы (за счет средств прочих безвозмездных поступлений)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0220100008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1 233 113,00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0220100008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1 233 113,00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0220100008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1 233 113,00</w:t>
            </w:r>
          </w:p>
        </w:tc>
      </w:tr>
      <w:tr w:rsidR="00D50EFD" w:rsidRPr="00D50EFD" w:rsidTr="00D50EFD">
        <w:trPr>
          <w:trHeight w:val="4456"/>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0220116330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243 695 719,00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0220116330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236 384 848,00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0220116330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236 384 848,00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0220116330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7 310 871,00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0220116330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7 310 871,00</w:t>
            </w:r>
          </w:p>
        </w:tc>
      </w:tr>
      <w:tr w:rsidR="00D50EFD" w:rsidRPr="00D50EFD" w:rsidTr="00D50EFD">
        <w:trPr>
          <w:trHeight w:val="255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02201L3030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18 575 897,05</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02201L3030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18 575 897,05</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02201L3030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18 575 897,05</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"Осуществление ежемесячных денежных выплат работникам муниципальных общеобразовательных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0220200000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346 856,00</w:t>
            </w:r>
          </w:p>
        </w:tc>
      </w:tr>
      <w:tr w:rsidR="00D50EFD" w:rsidRPr="00D50EFD" w:rsidTr="00D50EFD">
        <w:trPr>
          <w:trHeight w:val="178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0220216340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346 856,00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0220216340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346 856,00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0220216340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346 856,00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"Содержание муниципальных 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0220400000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65 282 284,78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школьных инициатив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0220400190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3 413 734,62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0220400190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3 413 734,62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0220400190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3 413 734,62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Содержание муниципальных образовательных учреждений (школы)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61 868 550,16</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3 995 046,90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3 995 046,90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57 733 471,58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57 733 471,58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42 405,82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42 405,82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97 625,86</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02204Ш2060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97 625,86</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"Совершенствование организации школьного питания"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0220500000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20 575 372,76</w:t>
            </w:r>
          </w:p>
        </w:tc>
      </w:tr>
      <w:tr w:rsidR="00D50EFD" w:rsidRPr="00D50EFD" w:rsidTr="00D50EFD">
        <w:trPr>
          <w:trHeight w:val="306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органицациях,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0220516930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1 374 732,00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0220516930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1 374 732,00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0220516930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1 374 732,00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02205L3040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10 760 334,00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02205L3040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10 760 334,00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02205L3040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10 760 334,00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удешевление школьного питания ежедневно на каждого ученика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02205Ш2340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4 215 478,93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4 215 478,93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4 215 478,93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удешевление школьного питания для детей из многодетных и малообеспеченных семей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02205Ш2350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1 080 196,75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1 080 196,75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1 080 196,75</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питание детей за счет средств от родительской платы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02205Ш2370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1 604 140,74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1 604 140,74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1 604 140,74</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удешевление школьного питания для детей инвалидов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02205Ш2380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1 540 490,34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1 476 608,12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1 476 608,12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63 882,22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02205Ш2380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63 882,22</w:t>
            </w:r>
          </w:p>
        </w:tc>
      </w:tr>
      <w:tr w:rsidR="00D50EFD" w:rsidRPr="00D50EFD" w:rsidTr="00D50EFD">
        <w:trPr>
          <w:trHeight w:val="6123"/>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ДНР, ЛНР"</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0220600000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1 287 988,00</w:t>
            </w:r>
          </w:p>
        </w:tc>
      </w:tr>
      <w:tr w:rsidR="00D50EFD" w:rsidRPr="00D50EFD" w:rsidTr="00D50EFD">
        <w:trPr>
          <w:trHeight w:val="739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0220616910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113 646,00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0220616910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113 646,00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0220616910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113 646,00</w:t>
            </w:r>
          </w:p>
        </w:tc>
      </w:tr>
      <w:tr w:rsidR="00D50EFD" w:rsidRPr="00D50EFD" w:rsidTr="00D50EFD">
        <w:trPr>
          <w:trHeight w:val="71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Дополнительная мера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0220616920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1 174 342,00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0220616920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1 174 342,00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0220616920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1 174 342,00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Дополнительное образование детей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25 994 239,54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25 994 239,54</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"Развитие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0230000000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25 994 239,54</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"Организация предоставления дополнительного образования в образовательных организациях Ферзиковского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0230100000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25 994 239,54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Укрепление материано-технической базы (за счет средств прочих безвозмездных поступлений)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0230100008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350 000,00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0230100008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350 000,00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0230100008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350 000,00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02301Ц2120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25 644 239,54</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02301Ц2120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20 088 005,00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02301Ц2120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20 088 005,00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02301Ц2120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5 539 234,54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02301Ц2120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5 539 234,54</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02301Ц2120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02301Ц2120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Молодежная политика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599 434,28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599 434,28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"Реализация молодежной политики и развитие волонтерского движения"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0240000000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599 434,28</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0240100000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50 160,28</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Мероприятия, направленные на развитие системы воспитания и социализации школьников, реализации молодежной политики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0240102040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50 160,28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0240102040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5 200,28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0240102040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5 200,28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0240102040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44 960,00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0240102040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44 960,00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"Мероприятия по профилактике правонарушений среди детей и молодежи"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0240300000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549 274,00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Мероприятия по профилактике правонарушений среди детей и молодежи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0240307100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549 274,00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0240307100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549 274,00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0240307100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549 274,00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вопросы в области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26 987 119,13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26 987 119,13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22 561 408,40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3 925 518,90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3 089 118,68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3 089 118,68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828 951,46</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828 951,46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7 448,76</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7 448,76</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Централизованная бухгалтерия учреждений образований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0200000470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12 028 840,12</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10 834 419,00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10 834 419,00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1 194 421,12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1 194 421,12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Методкабинет РУО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0200000480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6 607 049,38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5 843 746,47</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5 843 746,47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723 302,91</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723 302,91</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0200000480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"Развитие общего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0220000000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4 425 710,73</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"Обеспечение предоставления  качественного общего образования в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0220100000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312 480,00</w:t>
            </w:r>
          </w:p>
        </w:tc>
      </w:tr>
      <w:tr w:rsidR="00D50EFD" w:rsidRPr="00D50EFD" w:rsidTr="00D50EFD">
        <w:trPr>
          <w:trHeight w:val="255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профессиональных образовательных организаций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0220150500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312 480,00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0220150500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312 480,00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0220150500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312 480,00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"Организация отдыха и оздоровления"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0220300000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1 848 782,73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отдыха и оздоровления детей. находящихся в трудной жизненной ситуации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0220308070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441 950,73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0220308070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441 950,73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0220308070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441 950,73</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отдыха и оздоровления детей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02203S8070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1 406 832,00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02203S8070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1 406 832,00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02203S8070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1 406 832,00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022EВ00000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2 264 448,00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022EВ51790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2 264 448,00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022EВ51790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2 264 448,00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022EВ51790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2 264 448,00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СОЦИАЛЬНАЯ ПОЛИТИКА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138 653,00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Охрана семьи и детства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138 653,00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138 653,00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"Развитие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0210000000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138 653,00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"Финансовое обеспечение  выплаты компенсации части родительской платы за присмотр и уход за ребёнком"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0210200000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138 653,00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0210216030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138 653,00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0210216030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138 653,00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075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0210216030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138 653,00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Администрация (исполнительно-распорядительный орган)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238 929 840,91</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65 936 068,06</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деятельности представительного органа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0103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7220000000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Депутаты представительного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7220000420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7220000420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7220000420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51 038 959,08</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3800000000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8 244 917,68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8 244 917,68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7 610 181,68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7 610 181,68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634 736,00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634 736,00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42 794 041,40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системы муниципальной службы"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5200100000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42 794 041,40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38 594 319,00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27 741 750,05</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27 741 750,05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10 445 933,33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10 445 933,33</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406 635,62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судебных актов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153 685,62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252 950,00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Глава местной администрации (исполнительно-распорядительного органа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5200100450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2 561 722,40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2 561 722,40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2 561 722,40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1 638 000,00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1 595 104,00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1 595 104,00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42 896,00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42 896,00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Судебная система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685,00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функций иных федеральных органов государственной власти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9900000000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685,00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0105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9990000000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685,00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9990051200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685,00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9990051200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685,00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9990051200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685,00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проведения выборов и референдумов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505 700,00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505 700,00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"Повышение эффективности взаимодействия муниципальной службы и населения"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5200300000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505 700,00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Вопросы повышения правовой культуры избирателей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5200300760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505 700,00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5200300760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505 700,00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0107</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5200300760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505 700,00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Резервные фонды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Резервные фонды местных администраций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0111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7130000000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Резервные фонды местных администраций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7130000600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7130000600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Резервные средства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7130000600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870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14 190 723,98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9 501 051,62</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9 501 051,62</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9 501 051,62</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9 501 051,62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9 501 051,62</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3800000000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350 328,92</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3800000000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150 328,92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150 328,92</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150 328,92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150 328,92</w:t>
            </w:r>
          </w:p>
        </w:tc>
      </w:tr>
      <w:tr w:rsidR="00D50EFD" w:rsidRPr="00D50EFD" w:rsidTr="00D50EFD">
        <w:trPr>
          <w:trHeight w:val="178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3800100000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мероприятий в сфере управления государственным имуществом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3800186220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3800186220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3800186220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4 339 343,44</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системы муниципальной службы"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5200100000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3 456 213,44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Формирование и содержание областных архивных фондов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5200100420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82 355,00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82 355,00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5200100420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82 355,00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Стимулирование руководителей исполнительно-распорядительных органов муниципальных образований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5200100530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1 895 712,00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5200100530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1 895 712,00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5200100530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1 895 712,00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Формирование и содержание архивных фондов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5200100800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678 258,00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5200100800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678 258,00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5200100800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678 258,00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799 888,44</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799 888,44</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799 888,44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кадрового потенциала муниципальной службы"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5200200000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187 274,00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Проведение ежегодной диспансеризации муниципальных служащих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5200200740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86 274,00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5200200740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86 274,00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5200200740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86 274,00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дополнительного профессионального обучения муниципальных служащих. выборных должностных лиц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5200200780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98 000,00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5200200780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98 000,00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5200200780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98 000,00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обучения лиц, включенных в кадровый резерв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5200200790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5200200790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5200200790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"Повышение эффективности взаимодействия муниципальной службы и населения"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5200300000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695 856,00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Выполнение других обязательств государства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5200300920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695 856,00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5200300920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695 856,00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5200300920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695 856,00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НАЦИОНАЛЬНАЯ БЕЗОПАСНОСТЬ И ПРАВООХРАНИТЕЛЬНАЯ ДЕЯТЕЛЬНОСТЬ</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0300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8 380 922,00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Органы юстиции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0304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369 722,00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369 722,00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системы муниципальной службы"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5200100000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369 722,00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переданных полномочий Российской Федерации по государственной регистрации актов гражданского состояния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5200159340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369 722,00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5200159340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369 722,00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5200159340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369 722,00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Гражданская оборона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258 000,00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"Безопасность жизнедеятельности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258 000,00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Основное мероприятие: Организация и осуществление мероприятий по ГО, защите населения и территорий муниципального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258 000,00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Развитие, содержание и организация функционирования муниципальной системы оповещения населения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1000200014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1000200014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1000200014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Создание и поддержание в состоянии постоянной готовности сил и средств ГО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1000200015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1000200015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1000200015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50 000,00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Создание и содержание в целях ГО запасов продовольствия, медицинских средств индивидуальной защиты и иных средств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1000200016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93 000,00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1000200016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93 000,00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1000200016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93 000,00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подготовки населения муниципального района в области ГОЧС</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1000200017</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1000200017</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1000200017</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7 753 200,00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"Безопасность жизнедеятельности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7 753 200,00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699 200,00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информирования населения о ЧС</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1000100009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16 768,00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1000100009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16 768,00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1000100009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16 768,00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ПВР населения, пострадавшего в ЧС</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1000100010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75 000,00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Создание и своевременно восполнение резерва материальных ресурсов для ликвидации ЧС</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1000100011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114 232,00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1000100011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114 232,00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1000100011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114 232,00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эксплуатации системы 112 на базе МКУ "ЕДДС муниципального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1000100012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493 200,00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1000100012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493 200,00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1000100012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493 200,00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Осуществление мероприятий по обеспечению безопасности людей на водных объектах. охране их жизни и здоровья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75 000,00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1000300019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45 000,00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1000300019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45 000,00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1000300019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Проведение соревнований и оздоровительных мероприятий ( в т.ч. пропаганда)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1000300020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1000300020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1000300020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30 000,00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1000400000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160 000,00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Первичные меры по пожарной безопасности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1000400021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1000400021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1000400021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60 000,00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1000400022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1000400022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1000400022</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100 000,00</w:t>
            </w:r>
          </w:p>
        </w:tc>
      </w:tr>
      <w:tr w:rsidR="00D50EFD" w:rsidRPr="00D50EFD" w:rsidTr="00D50EFD">
        <w:trPr>
          <w:trHeight w:val="433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области и установления им оплаты труда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1000500000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6 819 000,00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1000500590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6 819 000,00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1000500590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6 644 000,00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1000500590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6 644 000,00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1000500590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174 750,00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1000500590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174 750,00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1000500590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0310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1000500590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250,00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НАЦИОНАЛЬНАЯ ЭКОНОМИКА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0400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124 615 249,85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Транспорт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0408</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7 868 154,92</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0408</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6600000000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7 868 154,92</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Основное мероприятие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0408</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6600100000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7 868 154,92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Отдельные мероприятия в области автомобильного транспорта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0408</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6600105560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7 868 154,92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0408</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6600105560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7 868 154,92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0408</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6600105560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7 868 154,92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Дорожное хозяйство (дорожные фонды)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111 610 599,93</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дорожного хозяйства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2400000000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111 610 599,93</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"Ремонт автомобильных дорог общего пользования местного значения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2400200000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40 690 049,58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Финансовое обеспечение расходных обязательств муниципальных образований калуужской области за счет иным образом зарезервированных в составе утвержденных бюджетных ассигнований областного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2400200150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13 966 391,21</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2400200150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13 966 391,21</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2400200150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13 966 391,21</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Ремонт автомобильных дорог общего пользования местного значения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2400207020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18 087 417,79</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2400207020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18 087 417,79</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2400207020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18 087 417,79</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Ремонт автомобильных дорог общего пользования местного значения муниципального района "Ферзиковский район" (для софинансирования инициативных проектов)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2400207024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1 744 824,58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2400207024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1 744 824,58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2400207024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1 744 824,58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Субсидии бюджетам муниципальных образований на осуществление дорожной деятельности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24002S5070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2 527 857,21</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24002S5070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2 527 857,21</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24002S5070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2 527 857,21</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Ремонт дорог в рамках обеспечение комплексного развития сельских территорий (софинансирование )</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24002S8550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339 697,62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24002S8550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339 697,62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24002S8550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339 697,62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Ремонт автомобильных дорог</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24002Ф7020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4 023 861,17</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24002Ф7020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4 023 861,17</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24002Ф7020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4 023 861,17</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"Содержание автомобильных дорог общего пользования местного значения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2400300000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23 025 547,86</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Содержание автомобильных дорог общего пользования местного значения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2400307030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601 651,17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2400307030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601 651,17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2400307030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601 651,17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дорожной деятельности в отношении автомобильных дорог местного значения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24003Ф7050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22 423 896,69</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24003Ф7050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22 423 896,69</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24003Ф7050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22 423 896,69</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Региональный проект "Региональная и местная дорожная сеть"</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240R100000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47 895 002,49</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Финансовое обеспечение дорожной деятельности в рамках реализации национального проекта "Безопасные качественные дороги"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240R1S7050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47 895 002,49</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240R1S7050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47 895 002,49</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0409</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240R1S7050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47 895 002,49</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вопросы в области национальной экономики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5 136 495,00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3800000000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2 809 437,38</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"Обеспечение рационального, эффективного использования земельных участков, в том числе находящихся в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3800200000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1 993 676,27</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Мероприятия в области земельных отношений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380028623Ф</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525 234,00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380028623Ф</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525 234,00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380028623Ф</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525 234,00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Проведение комплексных кадастровых работ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38002L5110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906 493,75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38002L5110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906 493,75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38002L5110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906 493,75</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Подготовка проектов планировки и/или проектов межевания территорий для последующего проведения комплексных кадастровых работ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38002S6210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136 996,83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38002S6210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136 996,83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38002S6210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136 996,83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Проведение комплексных кадастровых работ за счет средств областного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38002S6280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424 951,69</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38002S6280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424 951,69</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38002S6280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424 951,69</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"Разработка, корректировка документов территориального планирования Ферзиковского района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3800300000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238 020,00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мероприятий в области земельных отношений (переданные полномочия)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380038623П</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150 000,00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380038623П</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380038623П</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150 000,00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Выполнение кадастровых работ по внесению изменений в документы территориального планирования и градостроительного зонирования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38003S7030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84 053,00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38003S7030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84 053,00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38003S7030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84 053,00</w:t>
            </w:r>
          </w:p>
        </w:tc>
      </w:tr>
      <w:tr w:rsidR="00D50EFD" w:rsidRPr="00D50EFD" w:rsidTr="00D50EFD">
        <w:trPr>
          <w:trHeight w:val="255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38003S7070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3 967,00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38003S7070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3 967,00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38003S7070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3 967,00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"Повышение уровня привлекательности профессиональной деятельности в сфере архитектуры и градостроительства"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3800400000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168 696,00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38004S6233</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168 696,00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38004S6233</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168 696,00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38004S6233</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168 696,00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"Разработка. корректировка проектов местных нормативов градостроительного проектирования Ферзиковского района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3800500000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409 045,11</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Разработка, корректировка проектов местных нормативов градостроительного проектирования Ферзиковского района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3800586250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409 045,11</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3800586250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409 045,11</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3800586250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409 045,11</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малого и среднего предпринимательства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4400000000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1 510 676,62</w:t>
            </w:r>
          </w:p>
        </w:tc>
      </w:tr>
      <w:tr w:rsidR="00D50EFD" w:rsidRPr="00D50EFD" w:rsidTr="00D50EFD">
        <w:trPr>
          <w:trHeight w:val="178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субъектов малого и среднего предпринимательства"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4400200000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1 510 676,62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Софинансирование мероприятий муниципальных программ развития малого и среднего предпринимательства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44002S6840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1 510 676,62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44002S6840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1 510 676,62</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44002S6840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1 510 676,62</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потребительской кооперации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750 000,00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750 000,00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Возмещение расходов по доставке товаров первой необходимости в сельские магазины и отдаленные населенные пункты, расположенные свыше 11 км от пункта получения товара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5300107070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750 000,00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5300107070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750 000,00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5300107070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750 000,00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переданных полномочий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8700000000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66 381,00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8700000900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66 381,00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8700000900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66 381,00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0412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8700000900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66 381,00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ЖИЛИЩНО-КОММУНАЛЬНОЕ ХОЗЯЙСТВО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0500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28 896 232,17</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Жилищное хозяйство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150 707,00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120 707,00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"Повышение эффективности взаимодействия муниципальной службы и населения"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5200300000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120 707,00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Выполнение других обязательств государства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5200300920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120 707,00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5200300920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120 707,00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5200300920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120 707,00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30 000,00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Поддержка жилищного хозяйства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7170000000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30 000,00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мероприятий по осуществлению муниципального жилищного контроля (переданные полномочия муниципального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71700Ф5160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71700Ф5160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71700Ф5160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Коммунальное хозяйство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27 976 361,82</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"Энергосбережение и повышение энергоэффективности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25 227 694,03</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"Энергосбережение в сфере ЖКХ"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3000100000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25 227 694,03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финансовой устойчивости муниципальных образований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3000100250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7 506 466,53</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3000100250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7 506 466,53</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3000100250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7 506 466,53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Выполнение мероприятий по подготовке к отопительному периоду объектов тепло-энергетического комплекса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3000107064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2 944 773,73</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3000107064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2 944 773,73</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3000107064</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2 944 773,73</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мероприятий, связанных с подготовкой проектно-сметной и рабочей документции по объектам тепло-энергетического комплекса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3000107066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3 282 508,00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3000107066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3 282 508,00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3000107066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3 282 508,00</w:t>
            </w:r>
          </w:p>
        </w:tc>
      </w:tr>
      <w:tr w:rsidR="00D50EFD" w:rsidRPr="00D50EFD" w:rsidTr="00D50EFD">
        <w:trPr>
          <w:trHeight w:val="433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мероприятий по строительству, техническому перевооружению, модернизации, реконструкции и ремонту отопительных котельных с применением энергосберегающих оборудования и технологий; реконструкции, теплоизоляции и ремонту тепловых сетей и сетей горячего водоснабжения с применением современных технологий и материалов; организации систем индивидуального поквартирного теплоснабжения; внедрению энергосберегающих технологий и закупке оборудования в сфере жилищно-коммунального хозяйства за счет средств, поступивших от публично-правовой компании "Фонд развития территорий"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30001S9311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11 493 945,77</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30001S9311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11 493 945,77</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30001S9311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11 493 945,77</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"Комплексное развитие сельских территорий в Ферзиковском районе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4800000000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2 234 201,13</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"Создание современного облика сельских территорий"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4800300000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2 234 201,13</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проектов комплексного развития сельских территорий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4800388150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2 234 201,13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4800388150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2 234 201,13</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4800388150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2 234 201,13</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514 466,66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7180000000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514 466,66</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Мероприятия в области коммунального хозяйства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7180005170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514 466,66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7180005170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514 466,66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7180005170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514 466,66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Благоустройство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769 163,35</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системы обращения с твердыми коммунальными отходами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202 100,00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системы обращения с отходами производства и потребления. в том числе с твердыми коммунальными отходами"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1200100000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202 100,00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сбора и вывоза бытовых отходов и мусора (переданные полномочия муниципального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1200195500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202 100,00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1200195500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202 100,00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1200195500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202 100,00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567 063,35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Благоустройство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7190000000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567 063,35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и содержание мест захоронений (переданные полномочия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71900Ф5400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567 063,35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71900Ф5400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567 063,35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71900Ф5400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567 063,35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ОХРАНА ОКРУЖАЮЩЕЙ СРЕДЫ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0600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622 000,00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Охрана объектов растительного и животного мира и среды их обитания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0603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622 000,00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местного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0603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622 000,00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государственных функций, связанных с государственным управлением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0603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7140000000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622 000,00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мероприятий межпоселенческого характера по охране окружающей среды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0603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7140093100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622 000,00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0603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7140093100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622 000,00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0603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7140093100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622 000,00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КУЛЬТУРА, КИНЕМАТОГРАФИЯ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0800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4 166 469,65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Культура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4 166 469,65</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4 166 469,65</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1100200000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4 166 469,65</w:t>
            </w:r>
          </w:p>
        </w:tc>
      </w:tr>
      <w:tr w:rsidR="00D50EFD" w:rsidRPr="00D50EFD" w:rsidTr="00D50EFD">
        <w:trPr>
          <w:trHeight w:val="408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1100204460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4 166 469,65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1100204460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4 166 469,65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0801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1100204460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4 166 469,65</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СОЦИАЛЬНАЯ ПОЛИТИКА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2 938 750,00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населения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625 000,00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625 000,00</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625 000,00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Ежемесячная социальная выплата как лицу, замещавшему должность муниципальной службы в администрации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625 000,00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625 000,00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625 000,00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Охрана семьи и детства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2 313 750,00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"Обеспечение жильем молодых семей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0500000000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2 313 750,00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"Обеспечение мер государственной поддержки молодых семей, нуждающихся в улучшении жилищных условий"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0500100000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2 313 750,00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мероприятий по обеспечению жильем молодых семей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05001L4970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2 313 750,00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05001L4970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2 313 750,00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05001L4970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2 313 750,00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ОБСЛУЖИВАНИЕ ГОСУДАРСТВЕННОГО И МУНИЦИПАЛЬНОГО ДОЛГА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1300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4 650,00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Обслуживание государственного внутреннего и муниципального долга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1301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4 650,00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по долговым обязательствам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1301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7600000000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4 650,00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Процентные платежи по долговым обязательствам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1301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7650000000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4 650,00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Процентные платежи по муниципальному долгу</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1301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7650003000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4 650,00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Обслуживание государственного (муниципального) долга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7650003000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4 650,00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Обслуживание муниципального долга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1301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7650003000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730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4 650,00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 ОБЩЕГО ХАРАКТЕРА БЮДЖЕТАМ БЮДЖЕТНОЙ СИСТЕМЫ РОССИЙСКОЙ ФЕДЕРАЦИИ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1400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3 369 499,18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Прочие межбюджетные трансферты общего характера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3 369 499,18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1 820 196,00</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1 820 196,00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Стимулирование Глав администраций сельских поселений МР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1 820 196,00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1 820 196,00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1 820 196,00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1 549 303,18</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7200000150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1 549 303,18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7200000150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1 549 303,18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7200000150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1 549 303,18</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Отдел финансов администрации (исполнительно-распорядительного органа)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67 765 898,96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8 987 316,96</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8 308 946,74</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"Совершенствование системы управления общественными финансами Ферзиковского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8 308 946,74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"Совершенствование системы управления бюджетным процессом"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5100100000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8 308 946,74</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5100100400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6 256 946,74</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5 223 576,74</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5 223 576,74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1 033 370,00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1 033 370,00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51001П0400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2 052 000,00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1 987 065,00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1 987 065,00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64 935,00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64 935,00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678 370,22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559 536,68</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559 536,68</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559 536,68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559 536,68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559 536,68</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Муниципальная программа "Совершенствование системы управления общественными финансами Ферзиковского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118 833,54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"Совершенствование системы управления бюджетным процессом"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5100100000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118 833,54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5100155490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118 833,54</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118 833,54</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118 833,54</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 ОБЩЕГО ХАРАКТЕРА БЮДЖЕТАМ БЮДЖЕТНОЙ СИСТЕМЫ РОССИЙСКОЙ ФЕДЕРАЦИИ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1400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58 778 582,00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58 778 582,00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"Совершенствование системы управления общественными финансами Ферзиковского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5100000000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58 778 582,00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5100300000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58 778 582,00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5100300220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58 778 582,00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5100300220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58 778 582,00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Дотации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825</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5100300220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510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58 778 582,00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Отдел социальной защиты населения администрации (исполнительно-распорядительного органа)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79 134 510,28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657 580,28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657 580,28</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121 086,00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121 086,00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121 086,00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121 086,00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121 086,00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536 494,28</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536 494,28</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536 494,28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536 494,28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536 494,28</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НАЦИОНАЛЬНАЯ ЭКОНОМИКА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0400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2 244,00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Общеэкономические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2 244,00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переданных полномочий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8700000000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2 244,00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8700022220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2 244,00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8700022220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2 244,00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0401</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8700022220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2 244,00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СОЦИАЛЬНАЯ ПОЛИТИКА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78 474 686,00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населения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44 640 772,00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44 640 772,00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42 616 932,00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Реализация мероприятий по оказанию социальной помощи семьям участников СВО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0300100027</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2 100 000,00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0300100027</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2 100 000,00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0300100027</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2 100 000,00</w:t>
            </w:r>
          </w:p>
        </w:tc>
      </w:tr>
      <w:tr w:rsidR="00D50EFD" w:rsidRPr="00D50EFD" w:rsidTr="00D50EFD">
        <w:trPr>
          <w:trHeight w:val="255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Предоставление единовременной денежной выплаты гражданам Российской Федерации, зарегистрированным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0300100030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3 900 000,00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3 900 000,00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0300100030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3 900 000,00</w:t>
            </w:r>
          </w:p>
        </w:tc>
      </w:tr>
      <w:tr w:rsidR="00D50EFD" w:rsidRPr="00D50EFD" w:rsidTr="00D50EFD">
        <w:trPr>
          <w:trHeight w:val="280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0300100031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390 000,00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0300100031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390 000,00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0300100031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390 000,00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23 210 000,00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292 470,12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292 470,12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22 917 529,88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22 917 529,88</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0300103020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1 261 984,00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1 243 984,00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1 243 984,00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0300103080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2 200 000,00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2 200 000,00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2 200 000,00</w:t>
            </w:r>
          </w:p>
        </w:tc>
      </w:tr>
      <w:tr w:rsidR="00D50EFD" w:rsidRPr="00D50EFD" w:rsidTr="00D50EFD">
        <w:trPr>
          <w:trHeight w:val="229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пенсию"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0300107130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1 760 000,00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0300107130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0300107130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0300107130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1 740 000,00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0300107130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1 740 000,00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0300152200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1 565 016,00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0300152200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15 659,48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0300152200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15 659,48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0300152200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1 549 356,52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0300152200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1 549 356,52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Оплата жилищно-коммунальных услуг отдельным категориям граждан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0300152500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5 445 434,00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85 000,00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85 000,00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5 360 434,00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0300152500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5 360 434,00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Оплата жилищно-коммунальных услуг отдельным категориям граждан за счет средств резервного фонда Правительства Российской Федерации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030015250F</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391 636,00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030015250F</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5 562,99</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030015250F</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5 562,99</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030015250F</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386 073,01</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030015250F</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386 073,01</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Компенсация отдельным категориям граждан оплаты взноса на капитальный ремонт общего имущества в многоквартирном доме</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03001R4620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91 162,00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03001R4620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91 162,00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03001R4620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91 162,00</w:t>
            </w:r>
          </w:p>
        </w:tc>
      </w:tr>
      <w:tr w:rsidR="00D50EFD" w:rsidRPr="00D50EFD" w:rsidTr="00D50EFD">
        <w:trPr>
          <w:trHeight w:val="229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03001П6210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301 700,00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03001П6210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03001П6210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03001П6210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291 700,00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03001П6210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291 700,00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Региональный проект "Финансовая поддержка семей при рождении детей"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030P100000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2 023 840,00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030P104280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2 023 840,00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030P104280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2 023 840,00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030P104280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2 023 840,00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Охрана семьи и детства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16 499 344,00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16 499 344,00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5 456 822,00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социальных выплат, пособий, компенсации детям, семья с детьми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5 456 822,00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111 300,00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111 300,00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5 345 522,00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5 345 522,00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Региональный проект "Финансовая поддержка семей при рождении детей"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030P100000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11 042 522,00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Обеспечение социальных выплат, пособий, компенсации детям, семья с детьми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030P103300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5 160 800,00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030P103300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49 000,00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030P103300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49 000,00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030P103300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5 111 800,00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030P103300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5 111 800,00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030P150840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5 881 722,00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030P150840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5 881 722,00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1004</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030P150840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5 881 722,00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вопросы в области социальной политики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17 334 570,00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17 334 570,00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16 980 570,00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502 855,00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317 339,00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317 339,00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185 516,00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185 516,00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предоставления социальной помощи отдельным категориям граждан, находящимся в трудной жизненной ситуации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0300103040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295 072,00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295 072,00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295 072,00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исполнения переданных государственных полномочий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7 028 854,00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6 232 339,00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6 232 339,00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794 515,00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794 515,00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Оказание государственной социальной помощи на основании социального контракта отдельным категориям граждан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03001R4040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9 153 789,00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03001R4040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9 153 789,00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03001R4040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9 153 789,00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"Проведение социально значимых мероприятий"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354 000,00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Проведение мероприятий в области социальной политики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0300300710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354 000,00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0300300710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354 000,00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826</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0300300710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354 000,00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Отдел аграрной политики и социального обустройства села администрации (исполнительно-распорядительного органа)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7 325 650,12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736 355,12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736 355,12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634 395,50</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634 395,50</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634 395,50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634 395,50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634 395,50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сельского хозяйства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2500000000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101 959,62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"Развитие сельского хозяйства и рынков сельскохозяйственной продукции"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2510000000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101 959,62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системы сбыта и регулирования  рынков сельскохозяйственной продукции"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2510100000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101 959,62</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2510155490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101 959,62</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101 959,62</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101 959,62</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НАЦИОНАЛЬНАЯ ЭКОНОМИКА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0400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6 589 295,00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Сельское хозяйство и рыболовство</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6 589 295,00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"Развитие сельского хозяйства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2500000000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5 814 732,50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"Развитие сельского хозяйства и рынков сельскохозяйственной продукции"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2510000000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5 814 732,50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Подпрограмма "Развитие сельского хозяйства и рынков сельскохозяйственной продукции"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2510000000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5 215 986,50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2510000400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5 215 986,50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4 492 042,50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4 492 042,50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723 944,00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723 944,00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системы сбыта и регулирования  рынков сельскохозяйственной продукции"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2510100000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Проведение выставок, ярмарок, конкурсов и других мероприятий в сельском хозяйстве</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2510188110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2510188110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2510188110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"Развитие подотрасли животноводства и переработки ее продукции"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2510300000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398 746,00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Субсидии на 1 литр реализованного молока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2510388140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398 746,00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2510388140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398 746,00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2510388140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398 746,00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Осуществление переданных полномочий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8700000000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774 562,50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мероприятий при осуществлении деятельности по обращению с животными без владельцев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8700088410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774 562,50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8700088410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774 562,50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828</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0405</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8700088410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774 562,50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Муниципальное учреждение муниципального района "Ферзиковский район" "Редакция газеты  Ферзиковские вести"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6 072 080,00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СРЕДСТВА МАССОВОЙ ИНФОРМАЦИИ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1200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6 072 080,00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Периодическая печать и издательства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6 072 080,00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Поддержка и развитие районной газеты "Ферзиковсккие вести"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6500000000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6 072 080,00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6500100000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6 072 080,00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6500100590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6 072 080,00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6500100590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4 339 080,00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6500100590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4 339 080,00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6500100590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1 725 300,00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6500100590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1 725 300,00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6500100590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7 700,00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829</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1202</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6500100590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7 700,00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Отдел опеки и попечительства администрации (исполнительно-распорядительного органа)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20 654 360,24</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395 640,24</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395 640,24</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55 842,78</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1400000000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339 797,46</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1400100000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339 797,46</w:t>
            </w:r>
          </w:p>
        </w:tc>
      </w:tr>
      <w:tr w:rsidR="00D50EFD" w:rsidRPr="00D50EFD" w:rsidTr="00D50EFD">
        <w:trPr>
          <w:trHeight w:val="204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339 797,46</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339 797,46</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1400102710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339 797,46</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СОЦИАЛЬНАЯ ПОЛИТИКА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1000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20 258 720,00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населения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16 675 722,00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16 675 722,00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16 675 722,00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16 675 722,00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7 436 809,56</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7 436 809,56</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9 238 912,44</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0300103010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310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9 238 912,44</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вопросы в области социальной политики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3 582 998,00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0300000000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3 582 998,00</w:t>
            </w:r>
          </w:p>
        </w:tc>
      </w:tr>
      <w:tr w:rsidR="00D50EFD" w:rsidRPr="00D50EFD" w:rsidTr="00D50EFD">
        <w:trPr>
          <w:trHeight w:val="127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4"/>
              <w:rPr>
                <w:rFonts w:ascii="Arial CYR" w:hAnsi="Arial CYR" w:cs="Calibri"/>
                <w:b/>
                <w:bCs/>
                <w:color w:val="000000"/>
                <w:sz w:val="20"/>
                <w:szCs w:val="20"/>
              </w:rPr>
            </w:pPr>
            <w:r w:rsidRPr="00D50EFD">
              <w:rPr>
                <w:rFonts w:ascii="Arial CYR" w:hAnsi="Arial CYR" w:cs="Calibri"/>
                <w:b/>
                <w:bCs/>
                <w:color w:val="000000"/>
                <w:sz w:val="20"/>
                <w:szCs w:val="20"/>
              </w:rPr>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0300100000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4"/>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4"/>
              <w:rPr>
                <w:rFonts w:ascii="Arial CYR" w:hAnsi="Arial CYR" w:cs="Calibri"/>
                <w:b/>
                <w:bCs/>
                <w:color w:val="000000"/>
                <w:sz w:val="20"/>
                <w:szCs w:val="20"/>
              </w:rPr>
            </w:pPr>
            <w:r w:rsidRPr="00D50EFD">
              <w:rPr>
                <w:rFonts w:ascii="Arial CYR" w:hAnsi="Arial CYR" w:cs="Calibri"/>
                <w:b/>
                <w:bCs/>
                <w:color w:val="000000"/>
                <w:sz w:val="20"/>
                <w:szCs w:val="20"/>
              </w:rPr>
              <w:t>3 582 998,00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556 863,00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314 645,00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314 645,00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242 218,00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242 218,00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Организация исполнения переданных государственных полномочий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3 026 135,00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2 834 488,00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2 834 488,00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191 397,00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191 397,00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0300103050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250,00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 xml:space="preserve">    Контрольно-счетный орган муниципального района "Ферзиковский район"</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3 107 398,40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0"/>
              <w:rPr>
                <w:rFonts w:ascii="Arial CYR" w:hAnsi="Arial CYR" w:cs="Calibri"/>
                <w:b/>
                <w:bCs/>
                <w:color w:val="000000"/>
                <w:sz w:val="20"/>
                <w:szCs w:val="20"/>
              </w:rPr>
            </w:pPr>
            <w:r w:rsidRPr="00D50EFD">
              <w:rPr>
                <w:rFonts w:ascii="Arial CYR" w:hAnsi="Arial CYR" w:cs="Calibri"/>
                <w:b/>
                <w:bCs/>
                <w:color w:val="000000"/>
                <w:sz w:val="20"/>
                <w:szCs w:val="20"/>
              </w:rPr>
              <w:t xml:space="preserve">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0100</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0"/>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0"/>
              <w:rPr>
                <w:rFonts w:ascii="Arial CYR" w:hAnsi="Arial CYR" w:cs="Calibri"/>
                <w:b/>
                <w:bCs/>
                <w:color w:val="000000"/>
                <w:sz w:val="20"/>
                <w:szCs w:val="20"/>
              </w:rPr>
            </w:pPr>
            <w:r w:rsidRPr="00D50EFD">
              <w:rPr>
                <w:rFonts w:ascii="Arial CYR" w:hAnsi="Arial CYR" w:cs="Calibri"/>
                <w:b/>
                <w:bCs/>
                <w:color w:val="000000"/>
                <w:sz w:val="20"/>
                <w:szCs w:val="20"/>
              </w:rPr>
              <w:t>3 107 398,40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3 055 318,40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3 055 318,40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Контрольно-счетный орган муниципального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7210000000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3 055 318,40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Центральный аппарат</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7210000400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2 155 318,40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1 952 318,40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1 952 318,40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240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200 000,00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7210000400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850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3 000,00</w:t>
            </w:r>
          </w:p>
        </w:tc>
      </w:tr>
      <w:tr w:rsidR="00D50EFD" w:rsidRPr="00D50EFD" w:rsidTr="00D50EFD">
        <w:trPr>
          <w:trHeight w:val="102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72100П0400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900 000,00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900 000,00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0106</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72100П0400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900 000,00</w:t>
            </w:r>
          </w:p>
        </w:tc>
      </w:tr>
      <w:tr w:rsidR="00D50EFD" w:rsidRPr="00D50EFD" w:rsidTr="00D50EFD">
        <w:trPr>
          <w:trHeight w:val="30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1"/>
              <w:rPr>
                <w:rFonts w:ascii="Arial CYR" w:hAnsi="Arial CYR" w:cs="Calibri"/>
                <w:b/>
                <w:bCs/>
                <w:color w:val="000000"/>
                <w:sz w:val="20"/>
                <w:szCs w:val="20"/>
              </w:rPr>
            </w:pPr>
            <w:r w:rsidRPr="00D50EFD">
              <w:rPr>
                <w:rFonts w:ascii="Arial CYR" w:hAnsi="Arial CYR" w:cs="Calibri"/>
                <w:b/>
                <w:bCs/>
                <w:color w:val="000000"/>
                <w:sz w:val="20"/>
                <w:szCs w:val="20"/>
              </w:rPr>
              <w:t xml:space="preserve">        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1"/>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1"/>
              <w:rPr>
                <w:rFonts w:ascii="Arial CYR" w:hAnsi="Arial CYR" w:cs="Calibri"/>
                <w:b/>
                <w:bCs/>
                <w:color w:val="000000"/>
                <w:sz w:val="20"/>
                <w:szCs w:val="20"/>
              </w:rPr>
            </w:pPr>
            <w:r w:rsidRPr="00D50EFD">
              <w:rPr>
                <w:rFonts w:ascii="Arial CYR" w:hAnsi="Arial CYR" w:cs="Calibri"/>
                <w:b/>
                <w:bCs/>
                <w:color w:val="000000"/>
                <w:sz w:val="20"/>
                <w:szCs w:val="20"/>
              </w:rPr>
              <w:t>52 080,00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2"/>
              <w:rPr>
                <w:rFonts w:ascii="Arial CYR" w:hAnsi="Arial CYR" w:cs="Calibri"/>
                <w:b/>
                <w:bCs/>
                <w:color w:val="000000"/>
                <w:sz w:val="20"/>
                <w:szCs w:val="20"/>
              </w:rPr>
            </w:pPr>
            <w:r w:rsidRPr="00D50EFD">
              <w:rPr>
                <w:rFonts w:ascii="Arial CYR" w:hAnsi="Arial CYR" w:cs="Calibri"/>
                <w:b/>
                <w:bCs/>
                <w:color w:val="000000"/>
                <w:sz w:val="20"/>
                <w:szCs w:val="20"/>
              </w:rPr>
              <w:t xml:space="preserve">          Непрограммные расходы органов местного самоуправления</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7200000000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2"/>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2"/>
              <w:rPr>
                <w:rFonts w:ascii="Arial CYR" w:hAnsi="Arial CYR" w:cs="Calibri"/>
                <w:b/>
                <w:bCs/>
                <w:color w:val="000000"/>
                <w:sz w:val="20"/>
                <w:szCs w:val="20"/>
              </w:rPr>
            </w:pPr>
            <w:r w:rsidRPr="00D50EFD">
              <w:rPr>
                <w:rFonts w:ascii="Arial CYR" w:hAnsi="Arial CYR" w:cs="Calibri"/>
                <w:b/>
                <w:bCs/>
                <w:color w:val="000000"/>
                <w:sz w:val="20"/>
                <w:szCs w:val="20"/>
              </w:rPr>
              <w:t>52 080,00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3"/>
              <w:rPr>
                <w:rFonts w:ascii="Arial CYR" w:hAnsi="Arial CYR" w:cs="Calibri"/>
                <w:b/>
                <w:bCs/>
                <w:color w:val="000000"/>
                <w:sz w:val="20"/>
                <w:szCs w:val="20"/>
              </w:rPr>
            </w:pPr>
            <w:r w:rsidRPr="00D50EFD">
              <w:rPr>
                <w:rFonts w:ascii="Arial CYR" w:hAnsi="Arial CYR" w:cs="Calibri"/>
                <w:b/>
                <w:bCs/>
                <w:color w:val="000000"/>
                <w:sz w:val="20"/>
                <w:szCs w:val="20"/>
              </w:rPr>
              <w:t xml:space="preserve">            Контрольно-счетный орган муниципального района</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7210000000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3"/>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3"/>
              <w:rPr>
                <w:rFonts w:ascii="Arial CYR" w:hAnsi="Arial CYR" w:cs="Calibri"/>
                <w:b/>
                <w:bCs/>
                <w:color w:val="000000"/>
                <w:sz w:val="20"/>
                <w:szCs w:val="20"/>
              </w:rPr>
            </w:pPr>
            <w:r w:rsidRPr="00D50EFD">
              <w:rPr>
                <w:rFonts w:ascii="Arial CYR" w:hAnsi="Arial CYR" w:cs="Calibri"/>
                <w:b/>
                <w:bCs/>
                <w:color w:val="000000"/>
                <w:sz w:val="20"/>
                <w:szCs w:val="20"/>
              </w:rPr>
              <w:t>52 080,00</w:t>
            </w:r>
          </w:p>
        </w:tc>
      </w:tr>
      <w:tr w:rsidR="00D50EFD" w:rsidRPr="00D50EFD" w:rsidTr="00D50EFD">
        <w:trPr>
          <w:trHeight w:val="765"/>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5"/>
              <w:rPr>
                <w:rFonts w:ascii="Arial CYR" w:hAnsi="Arial CYR" w:cs="Calibri"/>
                <w:b/>
                <w:bCs/>
                <w:color w:val="000000"/>
                <w:sz w:val="20"/>
                <w:szCs w:val="20"/>
              </w:rPr>
            </w:pPr>
            <w:r w:rsidRPr="00D50EFD">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7210055490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5"/>
              <w:rPr>
                <w:rFonts w:ascii="Arial CYR" w:hAnsi="Arial CYR" w:cs="Calibri"/>
                <w:color w:val="000000"/>
                <w:sz w:val="20"/>
                <w:szCs w:val="20"/>
              </w:rPr>
            </w:pPr>
            <w:r w:rsidRPr="00D50EFD">
              <w:rPr>
                <w:rFonts w:ascii="Arial CYR" w:hAnsi="Arial CYR" w:cs="Calibri"/>
                <w:color w:val="000000"/>
                <w:sz w:val="20"/>
                <w:szCs w:val="20"/>
              </w:rPr>
              <w:t>000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5"/>
              <w:rPr>
                <w:rFonts w:ascii="Arial CYR" w:hAnsi="Arial CYR" w:cs="Calibri"/>
                <w:b/>
                <w:bCs/>
                <w:color w:val="000000"/>
                <w:sz w:val="20"/>
                <w:szCs w:val="20"/>
              </w:rPr>
            </w:pPr>
            <w:r w:rsidRPr="00D50EFD">
              <w:rPr>
                <w:rFonts w:ascii="Arial CYR" w:hAnsi="Arial CYR" w:cs="Calibri"/>
                <w:b/>
                <w:bCs/>
                <w:color w:val="000000"/>
                <w:sz w:val="20"/>
                <w:szCs w:val="20"/>
              </w:rPr>
              <w:t>52 080,00</w:t>
            </w:r>
          </w:p>
        </w:tc>
      </w:tr>
      <w:tr w:rsidR="00D50EFD" w:rsidRPr="00D50EFD" w:rsidTr="00D50EFD">
        <w:trPr>
          <w:trHeight w:val="153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100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52 080,00</w:t>
            </w:r>
          </w:p>
        </w:tc>
      </w:tr>
      <w:tr w:rsidR="00D50EFD" w:rsidRPr="00D50EFD" w:rsidTr="00D50EFD">
        <w:trPr>
          <w:trHeight w:val="510"/>
        </w:trPr>
        <w:tc>
          <w:tcPr>
            <w:tcW w:w="5246" w:type="dxa"/>
            <w:gridSpan w:val="2"/>
            <w:tcBorders>
              <w:top w:val="nil"/>
              <w:left w:val="single" w:sz="4" w:space="0" w:color="000000"/>
              <w:bottom w:val="single" w:sz="4" w:space="0" w:color="000000"/>
              <w:right w:val="single" w:sz="4" w:space="0" w:color="000000"/>
            </w:tcBorders>
            <w:shd w:val="clear" w:color="auto" w:fill="auto"/>
            <w:hideMark/>
          </w:tcPr>
          <w:p w:rsidR="00D50EFD" w:rsidRPr="00D50EFD" w:rsidRDefault="00D50EFD" w:rsidP="00D50EFD">
            <w:pPr>
              <w:outlineLvl w:val="6"/>
              <w:rPr>
                <w:rFonts w:ascii="Arial CYR" w:hAnsi="Arial CYR" w:cs="Calibri"/>
                <w:b/>
                <w:bCs/>
                <w:color w:val="000000"/>
                <w:sz w:val="20"/>
                <w:szCs w:val="20"/>
              </w:rPr>
            </w:pPr>
            <w:r w:rsidRPr="00D50EFD">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831</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0113</w:t>
            </w:r>
          </w:p>
        </w:tc>
        <w:tc>
          <w:tcPr>
            <w:tcW w:w="1418"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7210055490</w:t>
            </w:r>
          </w:p>
        </w:tc>
        <w:tc>
          <w:tcPr>
            <w:tcW w:w="992" w:type="dxa"/>
            <w:gridSpan w:val="2"/>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center"/>
              <w:outlineLvl w:val="6"/>
              <w:rPr>
                <w:rFonts w:ascii="Arial CYR" w:hAnsi="Arial CYR" w:cs="Calibri"/>
                <w:color w:val="000000"/>
                <w:sz w:val="20"/>
                <w:szCs w:val="20"/>
              </w:rPr>
            </w:pPr>
            <w:r w:rsidRPr="00D50EFD">
              <w:rPr>
                <w:rFonts w:ascii="Arial CYR" w:hAnsi="Arial CYR" w:cs="Calibri"/>
                <w:color w:val="000000"/>
                <w:sz w:val="20"/>
                <w:szCs w:val="20"/>
              </w:rPr>
              <w:t>120</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outlineLvl w:val="6"/>
              <w:rPr>
                <w:rFonts w:ascii="Arial CYR" w:hAnsi="Arial CYR" w:cs="Calibri"/>
                <w:b/>
                <w:bCs/>
                <w:color w:val="000000"/>
                <w:sz w:val="20"/>
                <w:szCs w:val="20"/>
              </w:rPr>
            </w:pPr>
            <w:r w:rsidRPr="00D50EFD">
              <w:rPr>
                <w:rFonts w:ascii="Arial CYR" w:hAnsi="Arial CYR" w:cs="Calibri"/>
                <w:b/>
                <w:bCs/>
                <w:color w:val="000000"/>
                <w:sz w:val="20"/>
                <w:szCs w:val="20"/>
              </w:rPr>
              <w:t>52 080,00</w:t>
            </w:r>
          </w:p>
        </w:tc>
      </w:tr>
      <w:tr w:rsidR="00D50EFD" w:rsidRPr="00D50EFD" w:rsidTr="00D50EFD">
        <w:trPr>
          <w:trHeight w:val="300"/>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50EFD" w:rsidRPr="00D50EFD" w:rsidRDefault="00D50EFD" w:rsidP="00D50EFD">
            <w:pPr>
              <w:rPr>
                <w:rFonts w:ascii="Arial CYR" w:hAnsi="Arial CYR" w:cs="Calibri"/>
                <w:b/>
                <w:bCs/>
                <w:color w:val="000000"/>
                <w:sz w:val="20"/>
                <w:szCs w:val="20"/>
              </w:rPr>
            </w:pPr>
            <w:r w:rsidRPr="00D50EFD">
              <w:rPr>
                <w:rFonts w:ascii="Arial CYR" w:hAnsi="Arial CYR" w:cs="Calibri"/>
                <w:b/>
                <w:bCs/>
                <w:color w:val="000000"/>
                <w:sz w:val="20"/>
                <w:szCs w:val="20"/>
              </w:rPr>
              <w:t>ВСЕГО РАСХОДОВ:</w:t>
            </w:r>
          </w:p>
        </w:tc>
        <w:tc>
          <w:tcPr>
            <w:tcW w:w="1843" w:type="dxa"/>
            <w:tcBorders>
              <w:top w:val="nil"/>
              <w:left w:val="nil"/>
              <w:bottom w:val="single" w:sz="4" w:space="0" w:color="000000"/>
              <w:right w:val="single" w:sz="4" w:space="0" w:color="000000"/>
            </w:tcBorders>
            <w:shd w:val="clear" w:color="auto" w:fill="auto"/>
            <w:noWrap/>
            <w:hideMark/>
          </w:tcPr>
          <w:p w:rsidR="00D50EFD" w:rsidRPr="00D50EFD" w:rsidRDefault="00D50EFD" w:rsidP="00D50EFD">
            <w:pPr>
              <w:jc w:val="right"/>
              <w:rPr>
                <w:rFonts w:ascii="Arial CYR" w:hAnsi="Arial CYR" w:cs="Calibri"/>
                <w:b/>
                <w:bCs/>
                <w:color w:val="000000"/>
                <w:sz w:val="20"/>
                <w:szCs w:val="20"/>
              </w:rPr>
            </w:pPr>
            <w:r w:rsidRPr="00D50EFD">
              <w:rPr>
                <w:rFonts w:ascii="Arial CYR" w:hAnsi="Arial CYR" w:cs="Calibri"/>
                <w:b/>
                <w:bCs/>
                <w:color w:val="000000"/>
                <w:sz w:val="20"/>
                <w:szCs w:val="20"/>
              </w:rPr>
              <w:t>1 432 875 233,13</w:t>
            </w:r>
          </w:p>
        </w:tc>
      </w:tr>
    </w:tbl>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tbl>
      <w:tblPr>
        <w:tblW w:w="10632" w:type="dxa"/>
        <w:tblInd w:w="-743" w:type="dxa"/>
        <w:tblLayout w:type="fixed"/>
        <w:tblLook w:val="04A0" w:firstRow="1" w:lastRow="0" w:firstColumn="1" w:lastColumn="0" w:noHBand="0" w:noVBand="1"/>
      </w:tblPr>
      <w:tblGrid>
        <w:gridCol w:w="5234"/>
        <w:gridCol w:w="1110"/>
        <w:gridCol w:w="1280"/>
        <w:gridCol w:w="173"/>
        <w:gridCol w:w="924"/>
        <w:gridCol w:w="1911"/>
      </w:tblGrid>
      <w:tr w:rsidR="00A018B5" w:rsidRPr="00A018B5" w:rsidTr="002049EA">
        <w:trPr>
          <w:trHeight w:val="2310"/>
        </w:trPr>
        <w:tc>
          <w:tcPr>
            <w:tcW w:w="5234" w:type="dxa"/>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 </w:t>
            </w:r>
          </w:p>
        </w:tc>
        <w:tc>
          <w:tcPr>
            <w:tcW w:w="1110" w:type="dxa"/>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 </w:t>
            </w:r>
          </w:p>
        </w:tc>
        <w:tc>
          <w:tcPr>
            <w:tcW w:w="1280" w:type="dxa"/>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 </w:t>
            </w:r>
          </w:p>
        </w:tc>
        <w:tc>
          <w:tcPr>
            <w:tcW w:w="1097" w:type="dxa"/>
            <w:gridSpan w:val="2"/>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 </w:t>
            </w:r>
          </w:p>
        </w:tc>
        <w:tc>
          <w:tcPr>
            <w:tcW w:w="1911" w:type="dxa"/>
            <w:tcBorders>
              <w:top w:val="nil"/>
              <w:left w:val="nil"/>
              <w:bottom w:val="nil"/>
              <w:right w:val="nil"/>
            </w:tcBorders>
            <w:shd w:val="clear" w:color="auto" w:fill="auto"/>
            <w:vAlign w:val="bottom"/>
            <w:hideMark/>
          </w:tcPr>
          <w:p w:rsidR="00A018B5" w:rsidRPr="00A018B5" w:rsidRDefault="00A018B5" w:rsidP="008D7CAC">
            <w:pPr>
              <w:rPr>
                <w:rFonts w:ascii="Arial CYR" w:hAnsi="Arial CYR" w:cs="Calibri"/>
                <w:color w:val="000000"/>
                <w:sz w:val="20"/>
                <w:szCs w:val="20"/>
              </w:rPr>
            </w:pPr>
            <w:r w:rsidRPr="00A018B5">
              <w:rPr>
                <w:rFonts w:ascii="Arial CYR" w:hAnsi="Arial CYR" w:cs="Calibri"/>
                <w:color w:val="000000"/>
                <w:sz w:val="20"/>
                <w:szCs w:val="20"/>
              </w:rPr>
              <w:t xml:space="preserve">Приложение № 5 к Решению Районного Собрания муниципального района "Ферзиковский район" </w:t>
            </w:r>
            <w:r w:rsidR="008D7CAC" w:rsidRPr="008D7CAC">
              <w:rPr>
                <w:rFonts w:ascii="Arial CYR" w:hAnsi="Arial CYR" w:cs="Calibri"/>
                <w:color w:val="000000"/>
                <w:sz w:val="20"/>
                <w:szCs w:val="20"/>
              </w:rPr>
              <w:t>от 28 декабря 2024 года №514</w:t>
            </w:r>
          </w:p>
        </w:tc>
      </w:tr>
      <w:tr w:rsidR="00A018B5" w:rsidRPr="00A018B5" w:rsidTr="002049EA">
        <w:trPr>
          <w:trHeight w:val="2565"/>
        </w:trPr>
        <w:tc>
          <w:tcPr>
            <w:tcW w:w="5234" w:type="dxa"/>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 </w:t>
            </w:r>
          </w:p>
        </w:tc>
        <w:tc>
          <w:tcPr>
            <w:tcW w:w="1110" w:type="dxa"/>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 </w:t>
            </w:r>
          </w:p>
        </w:tc>
        <w:tc>
          <w:tcPr>
            <w:tcW w:w="1280" w:type="dxa"/>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 </w:t>
            </w:r>
          </w:p>
        </w:tc>
        <w:tc>
          <w:tcPr>
            <w:tcW w:w="1097" w:type="dxa"/>
            <w:gridSpan w:val="2"/>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 </w:t>
            </w:r>
          </w:p>
        </w:tc>
        <w:tc>
          <w:tcPr>
            <w:tcW w:w="1911" w:type="dxa"/>
            <w:tcBorders>
              <w:top w:val="nil"/>
              <w:left w:val="nil"/>
              <w:bottom w:val="nil"/>
              <w:right w:val="nil"/>
            </w:tcBorders>
            <w:shd w:val="clear" w:color="auto" w:fill="auto"/>
            <w:vAlign w:val="bottom"/>
            <w:hideMark/>
          </w:tcPr>
          <w:p w:rsidR="00A018B5" w:rsidRPr="00A018B5" w:rsidRDefault="00A018B5" w:rsidP="00A018B5">
            <w:pPr>
              <w:rPr>
                <w:rFonts w:ascii="Arial CYR" w:hAnsi="Arial CYR" w:cs="Calibri"/>
                <w:color w:val="000000"/>
                <w:sz w:val="20"/>
                <w:szCs w:val="20"/>
              </w:rPr>
            </w:pPr>
            <w:r w:rsidRPr="00A018B5">
              <w:rPr>
                <w:rFonts w:ascii="Arial CYR" w:hAnsi="Arial CYR" w:cs="Calibri"/>
                <w:color w:val="000000"/>
                <w:sz w:val="20"/>
                <w:szCs w:val="20"/>
              </w:rPr>
              <w:t>Приложение № 10 к Решению Районного Собрания муниципального района "Ферзиковский район"           от "20" декабря 2023г. №361</w:t>
            </w:r>
          </w:p>
        </w:tc>
      </w:tr>
      <w:tr w:rsidR="00A018B5" w:rsidRPr="00A018B5" w:rsidTr="002049EA">
        <w:trPr>
          <w:trHeight w:val="2055"/>
        </w:trPr>
        <w:tc>
          <w:tcPr>
            <w:tcW w:w="10632" w:type="dxa"/>
            <w:gridSpan w:val="6"/>
            <w:tcBorders>
              <w:top w:val="nil"/>
              <w:left w:val="nil"/>
              <w:bottom w:val="nil"/>
              <w:right w:val="nil"/>
            </w:tcBorders>
            <w:shd w:val="clear" w:color="auto" w:fill="auto"/>
            <w:vAlign w:val="bottom"/>
            <w:hideMark/>
          </w:tcPr>
          <w:p w:rsidR="00A018B5" w:rsidRPr="00A018B5" w:rsidRDefault="00A018B5" w:rsidP="00A018B5">
            <w:pPr>
              <w:jc w:val="center"/>
              <w:rPr>
                <w:rFonts w:ascii="Arial CYR" w:hAnsi="Arial CYR" w:cs="Calibri"/>
                <w:b/>
                <w:bCs/>
                <w:color w:val="000000"/>
              </w:rPr>
            </w:pPr>
            <w:r w:rsidRPr="00A018B5">
              <w:rPr>
                <w:rFonts w:ascii="Arial CYR" w:hAnsi="Arial CYR" w:cs="Calibri"/>
                <w:b/>
                <w:bCs/>
                <w:color w:val="000000"/>
              </w:rPr>
              <w:t>Распределение бюджетных ассигнований  бюджета муниципального района "Ферзиковский район"по разделам,подразделам,</w:t>
            </w:r>
            <w:r w:rsidRPr="00A018B5">
              <w:rPr>
                <w:rFonts w:ascii="Arial CYR" w:hAnsi="Arial CYR" w:cs="Calibri"/>
                <w:b/>
                <w:bCs/>
                <w:color w:val="000000"/>
              </w:rPr>
              <w:br/>
              <w:t>целевым статьям (муниципальным программам и непрограммным направлениям деятельности),</w:t>
            </w:r>
            <w:r w:rsidRPr="00A018B5">
              <w:rPr>
                <w:rFonts w:ascii="Arial CYR" w:hAnsi="Arial CYR" w:cs="Calibri"/>
                <w:b/>
                <w:bCs/>
                <w:color w:val="000000"/>
              </w:rPr>
              <w:br/>
              <w:t>группам и подгруппам видов расходов классификации расходов бюджетов на 2024 год</w:t>
            </w:r>
          </w:p>
        </w:tc>
      </w:tr>
      <w:tr w:rsidR="00A018B5" w:rsidRPr="00A018B5" w:rsidTr="002049EA">
        <w:trPr>
          <w:trHeight w:val="315"/>
        </w:trPr>
        <w:tc>
          <w:tcPr>
            <w:tcW w:w="5234" w:type="dxa"/>
            <w:tcBorders>
              <w:top w:val="nil"/>
              <w:left w:val="nil"/>
              <w:bottom w:val="nil"/>
              <w:right w:val="nil"/>
            </w:tcBorders>
            <w:shd w:val="clear" w:color="auto" w:fill="auto"/>
            <w:noWrap/>
            <w:vAlign w:val="bottom"/>
            <w:hideMark/>
          </w:tcPr>
          <w:p w:rsidR="00A018B5" w:rsidRPr="00A018B5" w:rsidRDefault="00A018B5" w:rsidP="00A018B5">
            <w:pPr>
              <w:jc w:val="center"/>
              <w:rPr>
                <w:rFonts w:ascii="Arial CYR" w:hAnsi="Arial CYR" w:cs="Calibri"/>
                <w:b/>
                <w:bCs/>
                <w:color w:val="000000"/>
              </w:rPr>
            </w:pPr>
            <w:r w:rsidRPr="00A018B5">
              <w:rPr>
                <w:rFonts w:ascii="Arial CYR" w:hAnsi="Arial CYR" w:cs="Calibri"/>
                <w:b/>
                <w:bCs/>
                <w:color w:val="000000"/>
              </w:rPr>
              <w:t> </w:t>
            </w:r>
          </w:p>
        </w:tc>
        <w:tc>
          <w:tcPr>
            <w:tcW w:w="1110" w:type="dxa"/>
            <w:tcBorders>
              <w:top w:val="nil"/>
              <w:left w:val="nil"/>
              <w:bottom w:val="nil"/>
              <w:right w:val="nil"/>
            </w:tcBorders>
            <w:shd w:val="clear" w:color="auto" w:fill="auto"/>
            <w:noWrap/>
            <w:vAlign w:val="bottom"/>
            <w:hideMark/>
          </w:tcPr>
          <w:p w:rsidR="00A018B5" w:rsidRPr="00A018B5" w:rsidRDefault="00A018B5" w:rsidP="00A018B5">
            <w:pPr>
              <w:jc w:val="center"/>
              <w:rPr>
                <w:rFonts w:ascii="Arial CYR" w:hAnsi="Arial CYR" w:cs="Calibri"/>
                <w:b/>
                <w:bCs/>
                <w:color w:val="000000"/>
              </w:rPr>
            </w:pPr>
            <w:r w:rsidRPr="00A018B5">
              <w:rPr>
                <w:rFonts w:ascii="Arial CYR" w:hAnsi="Arial CYR" w:cs="Calibri"/>
                <w:b/>
                <w:bCs/>
                <w:color w:val="000000"/>
              </w:rPr>
              <w:t> </w:t>
            </w:r>
          </w:p>
        </w:tc>
        <w:tc>
          <w:tcPr>
            <w:tcW w:w="1280" w:type="dxa"/>
            <w:tcBorders>
              <w:top w:val="nil"/>
              <w:left w:val="nil"/>
              <w:bottom w:val="nil"/>
              <w:right w:val="nil"/>
            </w:tcBorders>
            <w:shd w:val="clear" w:color="auto" w:fill="auto"/>
            <w:noWrap/>
            <w:vAlign w:val="bottom"/>
            <w:hideMark/>
          </w:tcPr>
          <w:p w:rsidR="00A018B5" w:rsidRPr="00A018B5" w:rsidRDefault="00A018B5" w:rsidP="00A018B5">
            <w:pPr>
              <w:jc w:val="center"/>
              <w:rPr>
                <w:rFonts w:ascii="Arial CYR" w:hAnsi="Arial CYR" w:cs="Calibri"/>
                <w:b/>
                <w:bCs/>
                <w:color w:val="000000"/>
              </w:rPr>
            </w:pPr>
            <w:r w:rsidRPr="00A018B5">
              <w:rPr>
                <w:rFonts w:ascii="Arial CYR" w:hAnsi="Arial CYR" w:cs="Calibri"/>
                <w:b/>
                <w:bCs/>
                <w:color w:val="000000"/>
              </w:rPr>
              <w:t> </w:t>
            </w:r>
          </w:p>
        </w:tc>
        <w:tc>
          <w:tcPr>
            <w:tcW w:w="1097" w:type="dxa"/>
            <w:gridSpan w:val="2"/>
            <w:tcBorders>
              <w:top w:val="nil"/>
              <w:left w:val="nil"/>
              <w:bottom w:val="nil"/>
              <w:right w:val="nil"/>
            </w:tcBorders>
            <w:shd w:val="clear" w:color="auto" w:fill="auto"/>
            <w:noWrap/>
            <w:vAlign w:val="bottom"/>
            <w:hideMark/>
          </w:tcPr>
          <w:p w:rsidR="00A018B5" w:rsidRPr="00A018B5" w:rsidRDefault="00A018B5" w:rsidP="00A018B5">
            <w:pPr>
              <w:jc w:val="center"/>
              <w:rPr>
                <w:rFonts w:ascii="Arial CYR" w:hAnsi="Arial CYR" w:cs="Calibri"/>
                <w:b/>
                <w:bCs/>
                <w:color w:val="000000"/>
              </w:rPr>
            </w:pPr>
            <w:r w:rsidRPr="00A018B5">
              <w:rPr>
                <w:rFonts w:ascii="Arial CYR" w:hAnsi="Arial CYR" w:cs="Calibri"/>
                <w:b/>
                <w:bCs/>
                <w:color w:val="000000"/>
              </w:rPr>
              <w:t> </w:t>
            </w:r>
          </w:p>
        </w:tc>
        <w:tc>
          <w:tcPr>
            <w:tcW w:w="1911" w:type="dxa"/>
            <w:tcBorders>
              <w:top w:val="nil"/>
              <w:left w:val="nil"/>
              <w:bottom w:val="nil"/>
              <w:right w:val="nil"/>
            </w:tcBorders>
            <w:shd w:val="clear" w:color="auto" w:fill="auto"/>
            <w:noWrap/>
            <w:vAlign w:val="bottom"/>
            <w:hideMark/>
          </w:tcPr>
          <w:p w:rsidR="00A018B5" w:rsidRPr="00A018B5" w:rsidRDefault="00A018B5" w:rsidP="00A018B5">
            <w:pPr>
              <w:jc w:val="center"/>
              <w:rPr>
                <w:rFonts w:ascii="Arial CYR" w:hAnsi="Arial CYR" w:cs="Calibri"/>
                <w:b/>
                <w:bCs/>
                <w:color w:val="000000"/>
              </w:rPr>
            </w:pPr>
            <w:r w:rsidRPr="00A018B5">
              <w:rPr>
                <w:rFonts w:ascii="Arial CYR" w:hAnsi="Arial CYR" w:cs="Calibri"/>
                <w:b/>
                <w:bCs/>
                <w:color w:val="000000"/>
              </w:rPr>
              <w:t> </w:t>
            </w:r>
          </w:p>
        </w:tc>
      </w:tr>
      <w:tr w:rsidR="00A018B5" w:rsidRPr="00A018B5" w:rsidTr="002049EA">
        <w:trPr>
          <w:trHeight w:val="300"/>
        </w:trPr>
        <w:tc>
          <w:tcPr>
            <w:tcW w:w="10632" w:type="dxa"/>
            <w:gridSpan w:val="6"/>
            <w:tcBorders>
              <w:top w:val="nil"/>
              <w:left w:val="nil"/>
              <w:bottom w:val="single" w:sz="4" w:space="0" w:color="000000"/>
              <w:right w:val="nil"/>
            </w:tcBorders>
            <w:shd w:val="clear" w:color="auto" w:fill="auto"/>
            <w:noWrap/>
            <w:vAlign w:val="bottom"/>
            <w:hideMark/>
          </w:tcPr>
          <w:p w:rsidR="00A018B5" w:rsidRPr="00A018B5" w:rsidRDefault="00A018B5" w:rsidP="00A018B5">
            <w:pPr>
              <w:jc w:val="right"/>
              <w:rPr>
                <w:rFonts w:ascii="Arial CYR" w:hAnsi="Arial CYR" w:cs="Calibri"/>
                <w:color w:val="000000"/>
                <w:sz w:val="20"/>
                <w:szCs w:val="20"/>
              </w:rPr>
            </w:pPr>
            <w:r w:rsidRPr="00A018B5">
              <w:rPr>
                <w:rFonts w:ascii="Arial CYR" w:hAnsi="Arial CYR" w:cs="Calibri"/>
                <w:color w:val="000000"/>
                <w:sz w:val="20"/>
                <w:szCs w:val="20"/>
              </w:rPr>
              <w:t>(рублей)</w:t>
            </w:r>
          </w:p>
        </w:tc>
      </w:tr>
      <w:tr w:rsidR="00A018B5" w:rsidRPr="00A018B5" w:rsidTr="002049EA">
        <w:trPr>
          <w:trHeight w:val="1485"/>
        </w:trPr>
        <w:tc>
          <w:tcPr>
            <w:tcW w:w="5234" w:type="dxa"/>
            <w:tcBorders>
              <w:top w:val="nil"/>
              <w:left w:val="single" w:sz="4" w:space="0" w:color="000000"/>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Наименование</w:t>
            </w:r>
          </w:p>
        </w:tc>
        <w:tc>
          <w:tcPr>
            <w:tcW w:w="1110" w:type="dxa"/>
            <w:tcBorders>
              <w:top w:val="nil"/>
              <w:left w:val="nil"/>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Раздел, подраздел</w:t>
            </w:r>
          </w:p>
        </w:tc>
        <w:tc>
          <w:tcPr>
            <w:tcW w:w="1453" w:type="dxa"/>
            <w:gridSpan w:val="2"/>
            <w:tcBorders>
              <w:top w:val="nil"/>
              <w:left w:val="nil"/>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Целевая статья</w:t>
            </w:r>
          </w:p>
        </w:tc>
        <w:tc>
          <w:tcPr>
            <w:tcW w:w="924" w:type="dxa"/>
            <w:tcBorders>
              <w:top w:val="nil"/>
              <w:left w:val="nil"/>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Группы и подгруппы видов расходов</w:t>
            </w:r>
          </w:p>
        </w:tc>
        <w:tc>
          <w:tcPr>
            <w:tcW w:w="1911" w:type="dxa"/>
            <w:tcBorders>
              <w:top w:val="nil"/>
              <w:left w:val="nil"/>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Измененные бюджетные ассигнования на  2024  год</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1</w:t>
            </w:r>
          </w:p>
        </w:tc>
        <w:tc>
          <w:tcPr>
            <w:tcW w:w="1110" w:type="dxa"/>
            <w:tcBorders>
              <w:top w:val="nil"/>
              <w:left w:val="nil"/>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2</w:t>
            </w:r>
          </w:p>
        </w:tc>
        <w:tc>
          <w:tcPr>
            <w:tcW w:w="1453" w:type="dxa"/>
            <w:gridSpan w:val="2"/>
            <w:tcBorders>
              <w:top w:val="nil"/>
              <w:left w:val="nil"/>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3</w:t>
            </w:r>
          </w:p>
        </w:tc>
        <w:tc>
          <w:tcPr>
            <w:tcW w:w="924" w:type="dxa"/>
            <w:tcBorders>
              <w:top w:val="nil"/>
              <w:left w:val="nil"/>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4</w:t>
            </w:r>
          </w:p>
        </w:tc>
        <w:tc>
          <w:tcPr>
            <w:tcW w:w="1911" w:type="dxa"/>
            <w:tcBorders>
              <w:top w:val="nil"/>
              <w:left w:val="nil"/>
              <w:bottom w:val="single" w:sz="4" w:space="0" w:color="000000"/>
              <w:right w:val="single" w:sz="4" w:space="0" w:color="000000"/>
            </w:tcBorders>
            <w:shd w:val="clear" w:color="auto" w:fill="auto"/>
            <w:vAlign w:val="center"/>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ОБЩЕГОСУДАРСТВЕННЫЕ ВОПРОСЫ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0100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80 550 403,99</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0103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 органов местного самоуправления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деятельности представительного органа местного самоуправления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0103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7220000000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Депутаты представительного органа муниципального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7220000420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7220000420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7220000420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Функционирование Правительства Российской Федерации, высших исполнительных органов государственной </w:t>
            </w:r>
            <w:r w:rsidRPr="00A018B5">
              <w:rPr>
                <w:rFonts w:ascii="Arial CYR" w:hAnsi="Arial CYR" w:cs="Calibri"/>
                <w:b/>
                <w:bCs/>
                <w:color w:val="000000"/>
                <w:sz w:val="20"/>
                <w:szCs w:val="20"/>
              </w:rPr>
              <w:lastRenderedPageBreak/>
              <w:t>власти субъектов Российской Федерации, местных администраций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lastRenderedPageBreak/>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51 038 959,08</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3800000000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8 244 917,68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Центральный аппарат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8 244 917,68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7 610 181,68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7 610 181,68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634 736,00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634 736,00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42 794 041,40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системы муниципальной службы"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5200100000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42 794 041,40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Центральный аппарат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38 594 319,00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27 741 750,05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27 741 750,05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10 445 933,33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10 445 933,33</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406 635,62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судебных актов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830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153 685,62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252 950,00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Глава местной администрации (исполнительно-распорядительного органа муниципального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5200100450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2 561 722,40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5200100450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2 561 722,40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5200100450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2 561 722,40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1 638 000,00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1 595 104,00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1 595 104,00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42 896,00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42 896,00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Судебная система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0105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685,00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функций иных федеральных органов государственной власти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9900000000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685,00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0105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9990000000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685,00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9990051200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685,00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9990051200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685,00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9990051200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685,00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11 364 265,14</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"Совершенствование системы управления общественными финансами Ферзиковского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8 308 946,74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"Совершенствование системы управления бюджетным процессом"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5100100000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8 308 946,74</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Центральный аппарат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5100100400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6 256 946,74</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5100100400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5 223 576,74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5100100400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5 223 576,74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5100100400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1 033 370,00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5100100400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1 033 370,00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51001П0400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2 052 000,00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51001П0400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1 987 065,00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51001П0400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1 987 065,00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51001П0400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64 935,00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51001П0400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64 935,00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Непрограммные расходы органов местного самоуправления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3 055 318,40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Контрольно-счетный орган муниципального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7210000000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3 055 318,40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Центральный аппарат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7210000400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2 155 318,40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7210000400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1 952 318,40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7210000400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1 952 318,40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7210000400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7210000400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7210000400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7210000400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72100П0400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900 000,00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72100П0400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72100П0400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проведения выборов и референдумов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0107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505 700,00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505 700,00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"Повышение эффективности взаимодействия муниципальной службы и населения"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5200300000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505 700,00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Вопросы повышения правовой культуры избирателей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5200300760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505 700,00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5200300760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505 700,00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5200300760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505 700,00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Резервные фонды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0111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 местного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Резервные фонды местных администраций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0111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7130000000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Резервные фонды местных администраций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7130000600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7130000600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Резервные средства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7130000600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870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Другие общегосударственные вопросы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17 440 794,77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16 873,92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16 873,92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16 873,92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16 873,92</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0300000000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176 928,78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176 928,78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176 928,78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176 928,78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176 928,78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55 842,78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55 842,78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55 842,78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55 842,78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1400000000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12 178 603,77</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1400100000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12 178 603,77</w:t>
            </w:r>
          </w:p>
        </w:tc>
      </w:tr>
      <w:tr w:rsidR="00A018B5" w:rsidRPr="00A018B5" w:rsidTr="002049EA">
        <w:trPr>
          <w:trHeight w:val="153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1400102710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12 178 603,77</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1400102710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12 178 603,77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1400102710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12 178 603,77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сельского хозяйства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2500000000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101 959,62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Подпрограмма "Развитие сельского хозяйства и рынков сельскохозяйственной продукции"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2510000000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101 959,62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системы сбыта и регулирования  рынков сельскохозяйственной продукции"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2510100000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101 959,62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2510155490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101 959,62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2510155490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101 959,62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2510155490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101 959,62</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3800000000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350 328,92</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3800000000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150 328,92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150 328,92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150 328,92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150 328,92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3800100000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мероприятий в сфере управления государственным имуществом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3800186220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3800186220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3800186220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"Совершенствование системы управления общественными финансами Ферзиковского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118 833,54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"Совершенствование системы управления бюджетным процессом"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5100100000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118 833,54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5100155490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118 833,54</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5100155490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118 833,54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5100155490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118 833,54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Муниципальная программа  "Развитие муниципальной службы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4 339 343,44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системы муниципальной службы"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5200100000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3 456 213,44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Формирование и содержание областных архивных фондов (за счет средств местного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5200100420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82 355,00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5200100420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82 355,00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5200100420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82 355,00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Стимулирование руководителей исполнительно-распорядительных органов муниципальных образований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5200100530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1 895 712,00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5200100530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1 895 712,00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5200100530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1 895 712,00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Формирование и содержание архивных фондов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5200100800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678 258,00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5200100800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678 258,00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5200100800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678 258,00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799 888,44</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799 888,44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799 888,44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кадрового потенциала муниципальной службы"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5200200000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187 274,00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ежегодной диспансеризации муниципальных служащих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5200200740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86 274,00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5200200740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86 274,00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5200200740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86 274,00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дополнительного профессионального обучения муниципальных служащих. выборных должностных лиц местного самоуправления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5200200780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98 000,00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5200200780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98 000,00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5200200780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98 000,00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Организация обучения лиц, включенных в кадровый резерв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5200200790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5200200790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5200200790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"Повышение эффективности взаимодействия муниципальной службы и населения"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5200300000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695 856,00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Выполнение других обязательств государства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5200300920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695 856,00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5200300920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695 856,00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5200300920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695 856,00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6700000000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"Информационное, методическое обеспечение мер по профилактике терроризма и экстремизма, формированию культуры толерантности"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6700200000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50 000,00</w:t>
            </w:r>
          </w:p>
        </w:tc>
      </w:tr>
      <w:tr w:rsidR="00A018B5" w:rsidRPr="00A018B5" w:rsidTr="002049EA">
        <w:trPr>
          <w:trHeight w:val="178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6700200004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6700200004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6700200004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 органов местного самоуправления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52 080,00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Контрольно-счетный орган муниципального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7210000000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52 080,00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7210055490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52 080,00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7210055490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52 080,00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0113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7210055490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52 080,00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НАЦИОНАЛЬНАЯ БЕЗОПАСНОСТЬ И ПРАВООХРАНИТЕЛЬНАЯ ДЕЯТЕЛЬНОСТЬ</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0300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8 580 922,00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Органы юстиции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0304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369 722,00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0304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369 722,00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системы муниципальной службы"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5200100000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369 722,00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Осуществление переданных полномочий Российской Федерации по государственной регистрации актов гражданского состояния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5200159340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369 722,00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5200159340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369 722,00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5200159340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369 722,00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Гражданская оборона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258 000,00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"Безопасность жизнедеятельности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258 000,00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Организация и осуществление мероприятий по ГО, защите населения и территорий муниципального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258 000,00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Развитие, содержание и организация функционирования муниципальной системы оповещения населения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1000200014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1000200014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1000200014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Создание и поддержание в состоянии постоянной готовности сил и средств ГО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1000200015</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1000200015</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1000200015</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Создание и содержание в целях ГО запасов продовольствия, медицинских средств индивидуальной защиты и иных средств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1000200016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93 000,00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1000200016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93 000,00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1000200016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93 000,00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подготовки населения муниципального района в области ГОЧС</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1000200017</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1000200017</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1000200017</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7 953 200,00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"Безопасность жизнедеятельности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7 953 200,00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899 200,00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информирования населения </w:t>
            </w:r>
            <w:r w:rsidRPr="00A018B5">
              <w:rPr>
                <w:rFonts w:ascii="Arial CYR" w:hAnsi="Arial CYR" w:cs="Calibri"/>
                <w:b/>
                <w:bCs/>
                <w:color w:val="000000"/>
                <w:sz w:val="20"/>
                <w:szCs w:val="20"/>
              </w:rPr>
              <w:lastRenderedPageBreak/>
              <w:t>о ЧС</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lastRenderedPageBreak/>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1000100009</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16 768,00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1000100009</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16 768,00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1000100009</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16 768,00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ПВР населения, пострадавшего в ЧС</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1000100010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275 000,00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1000100010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275 000,00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1000100010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275 000,00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Создание и своевременно восполнение резерва материальных ресурсов для ликвидации ЧС</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1000100011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114 232,00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1000100011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114 232,00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1000100011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114 232,00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эксплуатации системы 112 на базе МКУ "ЕДДС муниципального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1000100012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493 200,00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1000100012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493 200,00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1000100012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493 200,00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Осуществление мероприятий по обеспечению безопасности людей на водных объектах. охране их жизни и здоровья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75 000,00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1000300019</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45 000,00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1000300019</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45 000,00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1000300019</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соревнований и оздоровительных мероприятий ( в т.ч. пропаганда)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1000300020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1000300020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1000300020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1000400000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160 000,00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Первичные меры по пожарной безопасности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1000400021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1000400021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1000400021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1000400022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1000400022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1000400022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100 000,00</w:t>
            </w:r>
          </w:p>
        </w:tc>
      </w:tr>
      <w:tr w:rsidR="00A018B5" w:rsidRPr="00A018B5" w:rsidTr="002049EA">
        <w:trPr>
          <w:trHeight w:val="306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области и установления им оплаты труда в соответствии с законодательством"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1000500000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6 819 000,00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1000500590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6 819 000,00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1000500590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6 644 000,00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1000500590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6 644 000,00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1000500590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174 750,00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1000500590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174 750,00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1000500590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0310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1000500590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НАЦИОНАЛЬНАЯ ЭКОНОМИКА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0400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131 206 788,85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Общеэкономические вопросы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2 244,00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переданных полномочий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8700000000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2 244,00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8700022220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2 244,00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8700022220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2 244,00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8700022220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2 244,00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Сельское хозяйство и рыболовство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6 589 295,00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сельского хозяйства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2500000000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5 814 732,50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Подпрограмма "Развитие сельского хозяйства и рынков сельскохозяйственной продукции"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2510000000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5 814 732,50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Подпрограмма "Развитие сельского хозяйства и рынков сельскохозяйственной продукции"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2510000000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5 215 986,50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Центральный аппарат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2510000400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5 215 986,50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2510000400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4 492 042,50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2510000400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4 492 042,50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2510000400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723 944,00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2510000400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723 944,00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системы сбыта и регулирования  рынков сельскохозяйственной продукции"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2510100000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выставок, ярмарок, конкурсов и других мероприятий в сельском хозяйстве</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2510188110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2510188110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2510188110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подотрасли животноводства и переработки ее продукции"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2510300000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398 746,00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на 1 литр реализованного молока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2510388140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398 746,00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2510388140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398 746,00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2510388140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398 746,00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переданных полномочий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8700000000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774 562,50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мероприятий при осуществлении деятельности по обращению с животными без владельцев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8700088410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774 562,50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8700088410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774 562,50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0405</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8700088410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774 562,50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Транспорт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0408</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7 868 154,92</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0408</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6600000000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7 868 154,92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0408</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6600100000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7 868 154,92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Отдельные мероприятия в области автомобильного транспорта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0408</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6600105560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7 868 154,92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0408</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6600105560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7 868 154,92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0408</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6600105560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7 868 154,92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Дорожное хозяйство (дорожные фонды)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111 610 599,93</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дорожного хозяйства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2400000000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111 610 599,93</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"Ремонт автомобильных дорог общего пользования местного значения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2400200000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40 690 049,58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Финансовое обеспечение расходных обязательств муниципальных образований калуужской области за счет иным образом зарезервированных в составе утвержденных бюджетных ассигнований областного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2400200150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13 966 391,21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2400200150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13 966 391,21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2400200150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13 966 391,21</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Ремонт автомобильных дорог общего пользования местного значения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2400207020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18 087 417,79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2400207020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18 087 417,79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2400207020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18 087 417,79</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Ремонт автомобильных дорог общего пользования местного значения муниципального района "Ферзиковский район" (для софинансирования инициативных проектов)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2400207024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1 744 824,58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2400207024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1 744 824,58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2400207024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1 744 824,58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бюджетам муниципальных образований на осуществление дорожной деятельности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24002S5070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2 527 857,21</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24002S5070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2 527 857,21</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24002S5070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2 527 857,21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Ремонт дорог в рамках обеспечение комплексного развития сельских территорий (софинансирование )</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24002S8550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339 697,62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24002S8550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339 697,62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24002S8550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339 697,62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Ремонт автомобильных дорог</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24002Ф7020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4 023 861,17</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24002Ф7020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4 023 861,17</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24002Ф7020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4 023 861,17</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"Содержание автомобильных дорог общего пользования местного значения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2400300000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23 025 547,86</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Содержание автомобильных дорог общего пользования местного значения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2400307030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601 651,17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w:t>
            </w:r>
            <w:r w:rsidRPr="00A018B5">
              <w:rPr>
                <w:rFonts w:ascii="Arial CYR" w:hAnsi="Arial CYR" w:cs="Calibri"/>
                <w:b/>
                <w:bCs/>
                <w:color w:val="000000"/>
                <w:sz w:val="20"/>
                <w:szCs w:val="20"/>
              </w:rPr>
              <w:lastRenderedPageBreak/>
              <w:t>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lastRenderedPageBreak/>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2400307030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601 651,17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2400307030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601 651,17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дорожной деятельности в отношении автомобильных дорог местного значения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24003Ф7050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22 423 896,69</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24003Ф7050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22 423 896,69</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24003Ф7050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22 423 896,69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Региональный проект "Региональная и местная дорожная сеть"</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240R100000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47 895 002,49</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Финансовое обеспечение дорожной деятельности в рамках реализации национального проекта "Безопасные качественные дороги"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240R1S7050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47 895 002,49</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240R1S7050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47 895 002,49</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240R1S7050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47 895 002,49</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Другие вопросы в области национальной экономики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5 136 495,00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3800000000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2 809 437,38</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"Обеспечение рационального, эффективного использования земельных участков, в том числе находящихся в муниципальной собственности"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3800200000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1 993 676,27</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Мероприятия в области земельных отношений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380028623Ф</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525 234,00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380028623Ф</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525 234,00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380028623Ф</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525 234,00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комплексных кадастровых работ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38002L5110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906 493,75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38002L5110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906 493,75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38002L5110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906 493,75</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Подготовка проектов планировки и/или проектов межевания территорий для последующего проведения комплексных кадастровых работ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38002S6210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136 996,83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38002S6210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136 996,83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38002S6210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136 996,83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комплексных кадастровых работ за счет средств областного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38002S6280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424 951,69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38002S6280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424 951,69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38002S6280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424 951,69</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Основное мероприятие "Разработка, корректировка документов территориального планирования Ферзиковского района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3800300000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238 020,00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мероприятий в области земельных отношений (переданные полномочия)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380038623П</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150 000,00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380038623П</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150 000,00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380038623П</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150 000,00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Выполнение кадастровых работ по внесению изменений в документы территориального планирования и градостроительного зонирования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38003S7030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84 053,00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38003S7030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84 053,00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38003S7030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84 053,00</w:t>
            </w:r>
          </w:p>
        </w:tc>
      </w:tr>
      <w:tr w:rsidR="00A018B5" w:rsidRPr="00A018B5" w:rsidTr="002049EA">
        <w:trPr>
          <w:trHeight w:val="178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38003S7070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3 967,00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38003S7070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3 967,00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38003S7070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3 967,00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"Повышение уровня привлекательности профессиональной деятельности в сфере архитектуры и градостроительства"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3800400000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168 696,00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38004S6233</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168 696,00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38004S6233</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168 696,00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38004S6233</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168 696,00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"Разработка. корректировка проектов местных нормативов градостроительного проектирования Ферзиковского района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3800500000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409 045,11</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Разработка, корректировка проектов местных нормативов градостроительного проектирования Ферзиковского района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3800586250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409 045,11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3800586250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409 045,11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3800586250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409 045,11</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малого и среднего предпринимательства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4400000000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1 510 676,62</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субъектов малого и среднего предпринимательства"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4400200000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1 510 676,62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Софинансирование мероприятий муниципальных программ развития малого и среднего предпринимательства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44002S6840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1 510 676,62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44002S6840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1 510 676,62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44002S6840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1 510 676,62</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потребительской кооперации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5300000000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750 000,00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5300100000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750 000,00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Возмещение расходов по доставке товаров первой необходимости в сельские магазины и отдаленные населенные пункты, расположенные свыше 11 км от пункта получения товара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5300107070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750 000,00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5300107070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750 000,00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5300107070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750 000,00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переданных полномочий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8700000000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66 381,00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8700000900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66 381,00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8700000900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66 381,00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0412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8700000900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66 381,00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ЖИЛИЩНО-КОММУНАЛЬНОЕ ХОЗЯЙСТВО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0500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28 896 232,17</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Жилищное хозяйство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150 707,00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120 707,00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"Повышение эффективности взаимодействия муниципальной службы и населения"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5200300000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120 707,00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Выполнение других обязательств государства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5200300920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120 707,00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5200300920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120 707,00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5200300920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120 707,00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 местного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30 000,00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Поддержка жилищного хозяйства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7170000000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30 000,00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мероприятий по осуществлению муниципального жилищного контроля (переданные полномочия муниципального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71700Ф5160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71700Ф5160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71700Ф5160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Коммунальное хозяйство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27 976 361,82</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Муниципальная программа "Энергосбережение и повышение энергоэффективности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3000000000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25 227 694,03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"Энергосбережение в сфере ЖКХ"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3000100000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25 227 694,03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финансовой устойчивости муниципальных образований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3000100250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7 506 466,53</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3000100250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7 506 466,53</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3000100250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7 506 466,53</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Выполнение мероприятий по подготовке к отопительному периоду объектов тепло-энергетического комплекса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3000107064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2 944 773,73</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3000107064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2 944 773,73</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3000107064</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2 944 773,73</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мероприятий, связанных с подготовкой проектно-сметной и рабочей документции по объектам тепло-энергетического комплекса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3000107066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3 282 508,00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3000107066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3 282 508,00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3000107066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3 282 508,00</w:t>
            </w:r>
          </w:p>
        </w:tc>
      </w:tr>
      <w:tr w:rsidR="00A018B5" w:rsidRPr="00A018B5" w:rsidTr="002049EA">
        <w:trPr>
          <w:trHeight w:val="306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мероприятий по строительству, техническому перевооружению, модернизации, реконструкции и ремонту отопительных котельных с применением энергосберегающих оборудования и технологий; реконструкции, теплоизоляции и ремонту тепловых сетей и сетей горячего водоснабжения с применением современных технологий и материалов; организации систем индивидуального поквартирного теплоснабжения; внедрению энергосберегающих технологий и закупке оборудования в сфере жилищно-коммунального хозяйства за счет средств, поступивших от публично-правовой компании "Фонд развития территорий"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30001S9311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11 493 945,77</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30001S9311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11 493 945,77</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30001S9311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11 493 945,77</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"Комплексное развитие сельских территорий в Ферзиковском районе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4800000000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2 234 201,13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"Создание современного облика сельских территорий"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4800300000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2 234 201,13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проектов комплексного развития сельских территорий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4800388150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2 234 201,13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4800388150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2 234 201,13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w:t>
            </w:r>
            <w:r w:rsidRPr="00A018B5">
              <w:rPr>
                <w:rFonts w:ascii="Arial CYR" w:hAnsi="Arial CYR" w:cs="Calibri"/>
                <w:b/>
                <w:bCs/>
                <w:color w:val="000000"/>
                <w:sz w:val="20"/>
                <w:szCs w:val="20"/>
              </w:rPr>
              <w:lastRenderedPageBreak/>
              <w:t>(муниципальных)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lastRenderedPageBreak/>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4800388150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2 234 201,13</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Непрограммные расходы местного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514 466,66</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7180000000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514 466,66</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Мероприятия в области коммунального хозяйства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7180005170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514 466,66</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7180005170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514 466,66</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7180005170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514 466,66</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Благоустройство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769 163,35</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системы обращения с твердыми коммунальными отходами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202 100,00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системы обращения с отходами производства и потребления. в том числе с твердыми коммунальными отходами"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1200100000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202 100,00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сбора и вывоза бытовых отходов и мусора (переданные полномочия муниципального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1200195500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202 100,00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1200195500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202 100,00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1200195500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202 100,00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 местного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567 063,35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Благоустройство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7190000000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567 063,35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и содержание мест захоронений (переданные полномочия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71900Ф5400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567 063,35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71900Ф5400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567 063,35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71900Ф5400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567 063,35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ОХРАНА ОКРУЖАЮЩЕЙ СРЕДЫ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0600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622 000,00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Охрана объектов растительного и животного мира и среды их обитания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0603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622 000,00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 местного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0603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622 000,00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государственных функций, связанных с государственным управлением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0603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7140000000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622 000,00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мероприятий межпоселенческого характера по охране окружающей среды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0603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7140093100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622 000,00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0603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7140093100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622 000,00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0603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7140093100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622 000,00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ОБРАЗОВАНИЕ</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0700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937 638 244,61</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Дошкольное образование</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498 481 124,07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498 481 124,07</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Подпрограмма  "Развитие дошкольного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0210000000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498 481 124,07</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0210100000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51 733 697,00</w:t>
            </w:r>
          </w:p>
        </w:tc>
      </w:tr>
      <w:tr w:rsidR="00A018B5" w:rsidRPr="00A018B5" w:rsidTr="002049EA">
        <w:trPr>
          <w:trHeight w:val="692"/>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0210116310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43 646 442,00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0210116310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43 209 978,00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0210116310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43 209 978,00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0210116310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436 464,00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0210116310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436 464,00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Создание условий для осуществления присмотра и ухода за детьми в муниципальных дошкольных образовательных организациях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02101S6320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8 087 255,00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02101S6320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8 087 255,00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02101S6320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8 087 255,00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"Обеспечение доступности и качества дошкольного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0210300000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13 014 584,38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доступности и качественного дошкольного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02103Д2040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13 014 584,38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02103Д2040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1 233 064,41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02103Д2040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1 233 064,41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02103Д2040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11 750 316,20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02103Д2040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11 750 316,20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02103Д2040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31 203,77</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02103Д2040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31 203,77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"Укрепление здоровья детей, формирование потребности в здоровом образе жизни"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0210400000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9 132 842,69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Питание дошкольников за счет средств родительской платы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02104Д2070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2 714 940,67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02104Д2070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2 714 940,67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02104Д2070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2 714 940,67</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Питание дошкольников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02104Д2080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6 417 902,02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02104Д2080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6 417 902,02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02104Д2080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6 417 902,02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Основное мероприятие "Строительство, реконструкция и капитальный (текущий) ремонт зданий (помещений) и приобретение зданий (помещений) образовательных организаций"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0210500000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424 600 000,00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Строительство, реконструкция и капитальный (текущий) ремонт зданий (помещений) и приобретение зданий (помещений) для реализации программ дошкольного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02105S6110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424 600 000,00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02105S6110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14 600 000,00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02105S6110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14 600 000,00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Капитальные вложения в объекты государственной (муниципальной) собственности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02105S6110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400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410 000 000,00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Бюджетные инвестиции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02105S6110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410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410 000 000,00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Общее образование</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350 997 230,59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350 997 230,59</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Подпрограмма  "Развитие общего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0220000000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350 997 230,59</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"Обеспечение предоставления  качественного общего образования в общеобразовательных организациях"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0220100000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263 504 729,05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Укрепление материано-технической базы (за счет средств прочих безвозмездных поступлений)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0220100008</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1 233 113,00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0220100008</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1 233 113,00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0220100008</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1 233 113,00</w:t>
            </w:r>
          </w:p>
        </w:tc>
      </w:tr>
      <w:tr w:rsidR="00A018B5" w:rsidRPr="00A018B5" w:rsidTr="002049EA">
        <w:trPr>
          <w:trHeight w:val="357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0220116330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243 695 719,00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0220116330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236 384 848,00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0220116330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236 384 848,00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w:t>
            </w:r>
            <w:r w:rsidRPr="00A018B5">
              <w:rPr>
                <w:rFonts w:ascii="Arial CYR" w:hAnsi="Arial CYR" w:cs="Calibri"/>
                <w:b/>
                <w:bCs/>
                <w:color w:val="000000"/>
                <w:sz w:val="20"/>
                <w:szCs w:val="20"/>
              </w:rPr>
              <w:lastRenderedPageBreak/>
              <w:t>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lastRenderedPageBreak/>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0220116330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7 310 871,00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0220116330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7 310 871,00</w:t>
            </w:r>
          </w:p>
        </w:tc>
      </w:tr>
      <w:tr w:rsidR="00A018B5" w:rsidRPr="00A018B5" w:rsidTr="002049EA">
        <w:trPr>
          <w:trHeight w:val="178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02201L3030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18 575 897,05</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02201L3030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18 575 897,05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02201L3030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18 575 897,05</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"Осуществление ежемесячных денежных выплат работникам муниципальных общеобразовательных организаций"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0220200000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346 856,00</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0220216340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346 856,00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0220216340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346 856,00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0220216340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346 856,00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"Содержание муниципальных образовательных организаций"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0220400000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65 282 284,78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школьных инициатив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0220400190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3 413 734,62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0220400190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3 413 734,62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0220400190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3 413 734,62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Содержание муниципальных образовательных учреждений (школы)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61 868 550,16</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3 995 046,90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3 995 046,90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57 733 471,58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57 733 471,58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42 405,82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Социальные выплаты гражданам, кроме публичных нормативных социальных выплат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42 405,82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97 625,86</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02204Ш2060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97 625,86</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"Совершенствование организации школьного питания"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0220500000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20 575 372,76</w:t>
            </w:r>
          </w:p>
        </w:tc>
      </w:tr>
      <w:tr w:rsidR="00A018B5" w:rsidRPr="00A018B5" w:rsidTr="002049EA">
        <w:trPr>
          <w:trHeight w:val="204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органицациях,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0220516930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1 374 732,00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0220516930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1 374 732,00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0220516930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1 374 732,00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02205L3040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10 760 334,00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02205L3040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10 760 334,00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02205L3040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10 760 334,00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удешевление школьного питания ежедневно на каждого ученика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02205Ш2340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4 215 478,93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02205Ш2340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4 215 478,93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02205Ш2340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4 215 478,93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удешевление школьного питания для детей из многодетных и малообеспеченных семей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02205Ш2350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1 080 196,75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02205Ш2350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1 080 196,75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02205Ш2350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1 080 196,75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питание детей за счет средств от родительской платы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02205Ш2370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1 604 140,74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02205Ш2370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1 604 140,74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02205Ш2370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1 604 140,74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удешевление школьного питания для детей инвалидов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02205Ш2380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1 540 490,34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02205Ш2380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1 476 608,12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02205Ш2380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1 476 608,12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02205Ш2380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63 882,22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02205Ш2380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63 882,22</w:t>
            </w:r>
          </w:p>
        </w:tc>
      </w:tr>
      <w:tr w:rsidR="00A018B5" w:rsidRPr="00A018B5" w:rsidTr="002049EA">
        <w:trPr>
          <w:trHeight w:val="51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ДНР, ЛНР"</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0220600000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1 287 988,00</w:t>
            </w:r>
          </w:p>
        </w:tc>
      </w:tr>
      <w:tr w:rsidR="00A018B5" w:rsidRPr="00A018B5" w:rsidTr="002049EA">
        <w:trPr>
          <w:trHeight w:val="51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0220616910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113 646,00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0220616910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113 646,00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0220616910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113 646,00</w:t>
            </w:r>
          </w:p>
        </w:tc>
      </w:tr>
      <w:tr w:rsidR="00A018B5" w:rsidRPr="00A018B5" w:rsidTr="002049EA">
        <w:trPr>
          <w:trHeight w:val="484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Дополнительная мера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0220616920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1 174 342,00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0220616920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1 174 342,00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0220616920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1 174 342,00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Дополнительное образование детей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60 513 336,54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25 994 239,54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Подпрограмма  "Развитие дополнительного образования детей"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0230000000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25 994 239,54</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"Организация предоставления дополнительного образования в образовательных организациях Ферзиковского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0230100000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25 994 239,54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Укрепление материано-технической базы (за счет средств прочих безвозмездных поступлений)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0230100008</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350 000,00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0230100008</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350 000,00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0230100008</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350 000,00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02301Ц2120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25 644 239,54</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02301Ц2120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20 088 005,00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02301Ц2120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20 088 005,00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02301Ц2120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5 539 234,54</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02301Ц2120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5 539 234,54</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02301Ц2120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17 000,00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02301Ц2120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17 000,00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13 505 992,00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дополнительного образования в сфере культуры и искусства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13 322 270,00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Учреждения по внешкольной работе с детьми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1100304230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13 322 270,00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1100304230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13 008 492,00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1100304230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13 008 492,00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1100304230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312 776,42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1100304230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312 776,42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1100304230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1 001,58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1100304230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1 001,58</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1100400000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183 722,00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Учреждения по внешкольной работе с детьми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1100404230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183 722,00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1100404230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183 722,00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1100404230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183 722,00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физической культуры и спорта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1300000000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21 013 105,00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1300200000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20 164 293,35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1300200590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20 164 293,35</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1300200590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16 266 733,00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1300200590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16 266 733,00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w:t>
            </w:r>
            <w:r w:rsidRPr="00A018B5">
              <w:rPr>
                <w:rFonts w:ascii="Arial CYR" w:hAnsi="Arial CYR" w:cs="Calibri"/>
                <w:b/>
                <w:bCs/>
                <w:color w:val="000000"/>
                <w:sz w:val="20"/>
                <w:szCs w:val="20"/>
              </w:rPr>
              <w:lastRenderedPageBreak/>
              <w:t>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lastRenderedPageBreak/>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1300200590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3 861 777,35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1300200590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3 861 777,35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1300200590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35 783,00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1300200590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35 783,00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материально-технической базы для занятия населения физической культурой и спортом"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1300300000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848 811,65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1300300590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848 811,65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1300300590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848 811,65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1300300590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848 811,65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Молодежная политика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659 434,28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599 434,28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Подпрограмма "Реализация молодежной политики и развитие волонтерского движения"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0240000000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599 434,28</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0240100000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50 160,28</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Мероприятия, направленные на развитие системы воспитания и социализации школьников, реализации молодежной политики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0240102040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50 160,28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0240102040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5 200,28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0240102040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5 200,28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0240102040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44 960,00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0240102040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44 960,00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"Мероприятия по профилактике правонарушений среди детей и молодежи"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0240300000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549 274,00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Мероприятия по профилактике правонарушений среди детей и молодежи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0240307100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549 274,00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0240307100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549 274,00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0240307100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549 274,00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"Противодействие злоупотреблению наркотиками в муниципальном районе "Ферзиковский район" на 2024-2028 годы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5600000000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60 000,00</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5600100000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60 000,00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комплекса мероприятий, направленных на профилактику наркомании и  пропаганду здорового образа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5600107140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5600107140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0707</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5600107140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Другие вопросы в области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26 987 119,13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26 987 119,13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22 561 408,40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Центральный аппарат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3 925 518,90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3 089 118,68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3 089 118,68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828 951,46</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828 951,46</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7 448,76</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7 448,76</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Централизованная бухгалтерия учреждений образований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0200000470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12 028 840,12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0200000470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10 834 419,00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0200000470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10 834 419,00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0200000470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1 194 421,12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0200000470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1 194 421,12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Методкабинет РУО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0200000480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6 607 049,38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0200000480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5 843 746,47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0200000480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5 843 746,47</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0200000480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723 302,91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0200000480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723 302,91</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0200000480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0200000480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Подпрограмма  "Развитие общего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0220000000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4 425 710,73</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"Обеспечение предоставления  качественного общего образования в общеобразовательных организациях"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0220100000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312 480,00</w:t>
            </w:r>
          </w:p>
        </w:tc>
      </w:tr>
      <w:tr w:rsidR="00A018B5" w:rsidRPr="00A018B5" w:rsidTr="002049EA">
        <w:trPr>
          <w:trHeight w:val="178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профессиональных образовательных организаций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0220150500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312 480,00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0220150500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312 480,00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0220150500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312 480,00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"Организация отдыха и оздоровления"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0220300000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1 848 782,73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отдыха и оздоровления детей. находящихся в трудной жизненной ситуации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0220308070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441 950,73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0220308070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441 950,73</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0220308070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441 950,73</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отдыха и оздоровления детей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02203S8070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1 406 832,00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02203S8070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1 406 832,00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02203S8070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1 406 832,00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022EВ00000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2 264 448,00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022EВ51790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2 264 448,00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022EВ51790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2 264 448,00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0709</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022EВ51790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2 264 448,00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КУЛЬТУРА, КИНЕМАТОГРАФИЯ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0800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74 008 976,33</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Культура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65 881 306,65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65 881 306,65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общедоступных библиотек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21 211 118,00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деятельности библиотек</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1100104420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21 087 273,00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1100104420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17 903 933,00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1100104420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17 903 933,00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1100104420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3 182 215,65</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1100104420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3 182 215,65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1100104420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1 124,35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1100104420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1 124,35</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11001L5192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123 845,00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11001L5192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123 845,00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11001L5192</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123 845,00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43 086 236,65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Культурно-досуговое объединение</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1100204430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16 222 698,00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1100204430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15 299 029,68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1100204430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15 299 029,68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1100204430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912 900,00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1100204430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912 900,00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1100204430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10 768,32</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1100204430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10 768,32</w:t>
            </w:r>
          </w:p>
        </w:tc>
      </w:tr>
      <w:tr w:rsidR="00A018B5" w:rsidRPr="00A018B5" w:rsidTr="002049EA">
        <w:trPr>
          <w:trHeight w:val="280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1100204460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4 166 469,65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1100204460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4 166 469,65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1100204460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4 166 469,65</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Мероприятия в сфере культуры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1100204500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312 100,00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1100204500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312 100,00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1100204500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312 100,00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11002П4400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22 384 969,00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11002П4400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13 636 213,89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11002П4400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13 636 213,89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11002П4400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8 748 755,11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11002П4400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8 748 755,11</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1100400000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1 426 852,00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Увековечивание памяти погибших при защите Отечества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1100402990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1100402990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1100402990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деятельности библиотек</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1100404420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226 111,00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1100404420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226 111,00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1100404420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226 111,00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Реализация федеральной целевой программы "Увековечение памяти погибших при защите Отечества на 2019-2024 годы"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11004L2990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508 318,00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11004L2990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508 318,00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11004L2990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508 318,00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11004П4400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652 423,00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11004П4400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652 423,00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11004П4400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652 423,00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Региональный проект "Творческие люди"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110A200000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157 100,00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Государственная поддержка отрасли культуры (государственная поддержка лучших муниципальных учреждений культуры, находящихся на территориях сельских поселений)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110A255195</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105 000,00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110A255195</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110A255195</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105 000,00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110A255196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52 100,00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110A255196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52 100,00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Премии и гранты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110A255196</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52 100,00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Другие вопросы в области культуры, кинематографии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8 127 669,68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8 127 669,68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165 000,00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Мероприятия в сфере культуры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1100204500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165 000,00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1100204500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165 000,00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1100204500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165 000,00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"Мероприятия по обеспечению реализации муниципальной программы"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1100500000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7 962 669,68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Центральный аппарат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1100500400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2 780 440,68</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1100500400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2 728 046,68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1100500400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2 728 046,68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1100500400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52 394,00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1100500400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52 394,00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Централизованная бухгалтерия учреждений культуры (средства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1100504510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3 160 878,00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1100504510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2 835 878,00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1100504510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2 835 878,00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1100504510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325 000,00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1100504510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325 000,00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Централизованная бухгалтерия учреждений культуры (переданные полномочия поселений)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11005П4520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1 225 276,00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11005П4520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713 172,00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11005П4520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713 172,00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11005П4520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512 104,00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11005П4520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512 104,00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11005П6300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796 075,00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11005П6300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619 781,00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11005П6300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619 781,00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11005П6300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176 294,00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0804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11005П6300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176 294,00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СОЦИАЛЬНАЯ ПОЛИТИКА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1000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101 810 809,00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населения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61 941 494,00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0300000000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61 316 494,00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59 292 654,00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мероприятий по оказанию социальной помощи семьям участников СВО</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0300100027</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2 100 000,00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0300100027</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2 100 000,00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0300100027</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2 100 000,00</w:t>
            </w:r>
          </w:p>
        </w:tc>
      </w:tr>
      <w:tr w:rsidR="00A018B5" w:rsidRPr="00A018B5" w:rsidTr="002049EA">
        <w:trPr>
          <w:trHeight w:val="178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Предоставление единовременной денежной выплаты гражданам Российской Федерации, зарегистрированным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0300100030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3 900 000,00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0300100030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3 900 000,00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0300100030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3 900 000,00</w:t>
            </w:r>
          </w:p>
        </w:tc>
      </w:tr>
      <w:tr w:rsidR="00A018B5" w:rsidRPr="00A018B5" w:rsidTr="002049EA">
        <w:trPr>
          <w:trHeight w:val="204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0300100031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390 000,00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0300100031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390 000,00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0300100031</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390 000,00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0300103010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39 885 722,00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7 729 279,68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7 729 279,68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32 156 442,32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32 156 442,32</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0300103020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1 261 984,00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18 000,00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18 000,00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w:t>
            </w:r>
            <w:r w:rsidRPr="00A018B5">
              <w:rPr>
                <w:rFonts w:ascii="Arial CYR" w:hAnsi="Arial CYR" w:cs="Calibri"/>
                <w:b/>
                <w:bCs/>
                <w:color w:val="000000"/>
                <w:sz w:val="20"/>
                <w:szCs w:val="20"/>
              </w:rPr>
              <w:lastRenderedPageBreak/>
              <w:t>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lastRenderedPageBreak/>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1 243 984,00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1 243 984,00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0300103080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2 200 000,00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2 200 000,00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2 200 000,00</w:t>
            </w:r>
          </w:p>
        </w:tc>
      </w:tr>
      <w:tr w:rsidR="00A018B5" w:rsidRPr="00A018B5" w:rsidTr="002049EA">
        <w:trPr>
          <w:trHeight w:val="153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пенсию" за счет средств местного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0300107130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1 760 000,00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0300107130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0300107130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0300107130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1 740 000,00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0300107130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1 740 000,00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0300152200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1 565 016,00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0300152200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15 659,48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0300152200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15 659,48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0300152200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1 549 356,52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0300152200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1 549 356,52</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Оплата жилищно-коммунальных услуг отдельным категориям граждан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0300152500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5 445 434,00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0300152500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85 000,00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0300152500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85 000,00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0300152500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5 360 434,00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0300152500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5 360 434,00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Оплата жилищно-коммунальных услуг отдельным категориям граждан за счет средств резервного фонда Правительства Российской Федерации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030015250F</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391 636,00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030015250F</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5 562,99</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030015250F</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5 562,99</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030015250F</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386 073,01</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030015250F</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386 073,01</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Компенсация отдельным категориям граждан оплаты взноса на капитальный ремонт общего имущества в многоквартирном доме</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03001R4620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91 162,00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03001R4620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91 162,00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03001R4620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91 162,00</w:t>
            </w:r>
          </w:p>
        </w:tc>
      </w:tr>
      <w:tr w:rsidR="00A018B5" w:rsidRPr="00A018B5" w:rsidTr="002049EA">
        <w:trPr>
          <w:trHeight w:val="178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03001П6210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301 700,00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03001П6210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10 000,00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03001П6210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10 000,00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03001П6210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291 700,00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03001П6210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291 700,00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Региональный проект "Финансовая поддержка семей при рождении детей"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030P100000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2 023 840,00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030P104280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2 023 840,00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030P104280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2 023 840,00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030P104280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2 023 840,00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1400000000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625 000,00</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1400100000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625 000,00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Ежемесячная социальная выплата как лицу, замещавшему должность муниципальной службы в администрации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1400102750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625 000,00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1400102750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625 000,00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1400102750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625 000,00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Охрана семьи и детства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18 951 747,00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Муниципальная программа "Развитие образования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138 653,00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Подпрограмма  "Развитие дошкольного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0210000000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138 653,00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"Финансовое обеспечение  выплаты компенсации части родительской платы за присмотр и уход за ребёнком"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0210200000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138 653,00</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0210216030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138 653,00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0210216030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138 653,00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0210216030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138 653,00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0300000000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16 499 344,00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5 456 822,00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социальных выплат, пособий, компенсации детям, семья с детьми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5 456 822,00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111 300,00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111 300,00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5 345 522,00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5 345 522,00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Региональный проект "Финансовая поддержка семей при рождении детей"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030P100000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11 042 522,00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Обеспечение социальных выплат, пособий, компенсации детям, семья с детьми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030P103300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5 160 800,00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030P103300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49 000,00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030P103300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49 000,00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030P103300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5 111 800,00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030P103300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5 111 800,00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030P150840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5 881 722,00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030P150840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5 881 722,00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Публичные нормативные социальные выплаты гражданам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030P150840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5 881 722,00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"Обеспечение жильем молодых семей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0500000000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2 313 750,00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Основное мероприятие "Обеспечение мер государственной поддержки молодых семей, нуждающихся в улучшении жилищных условий"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0500100000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2 313 750,00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Реализация мероприятий по обеспечению жильем молодых семей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05001L4970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2 313 750,00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05001L4970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2 313 750,00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1004</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05001L4970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2 313 750,00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Другие вопросы в области социальной политики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20 917 568,00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0300000000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20 917 568,00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20 563 568,00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Центральный аппарат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1 059 718,00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631 984,00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631 984,00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427 734,00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0300100400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427 734,00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предоставления социальной помощи отдельным категориям граждан, находящимся в трудной жизненной ситуации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0300103040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295 072,00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295 072,00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295 072,00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Организация исполнения переданных государственных полномочий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0300103050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10 054 989,00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9 066 827,00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9 066 827,00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985 912,00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985 912,00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0300103050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2 250,00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0300103050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2 250,00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Оказание государственной социальной помощи на основании социального контракта отдельным категориям граждан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03001R4040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9 153 789,00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Социальное обеспечение и иные выплаты населению</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03001R4040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300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9 153 789,00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03001R4040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320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9 153 789,00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"Проведение социально значимых мероприятий"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0300300000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354 000,00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мероприятий в области социальной политики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0300300710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354 000,00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0300300710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354 000,00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1006</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0300300710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354 000,00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ФИЗИЧЕСКАЯ КУЛЬТУРА И СПОРТ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1100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1 336 045,00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Массовый спорт</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1 336 045,00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"Развитие физической культуры и спорта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1300000000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1 336 045,00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физической культуры и массового спорта на территории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1300100000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977 080,00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мероприятий в области физической культуры, массового спорта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1300106020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617 080,00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1300106020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445 180,00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1300106020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445 180,00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1300106020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171 900,00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1300106020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171 900,00</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13001П6020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360 000,00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13001П6020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98 000,00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13001П6020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98 000,00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13001П6020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262 000,00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13001П6020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262 000,00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1300200000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163 065,00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спортивных мероприятий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1300206010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163 065,00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1300206010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93 700,00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1300206010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93 700,00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1300206010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69 365,00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1300206010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69 365,00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"Развитие материально-технической базы для занятия населения физической культурой и спортом"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1300300000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195 900,00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Проведение мероприятий в области физической культуры, массового спорта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1300306020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195 900,00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1300306020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195 900,00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1300306020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195 900,00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СРЕДСТВА МАССОВОЙ ИНФОРМАЦИИ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1200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6 072 080,00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Периодическая печать и издательства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6 072 080,00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Поддержка и развитие районной газеты "Ферзиковсккие вести"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6500000000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6 072 080,00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6500100000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6 072 080,00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6500100590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6 072 080,00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6500100590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4 339 080,00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Расходы на выплаты персоналу казенных учреждений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6500100590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4 339 080,00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6500100590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200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1 725 300,00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6500100590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240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1 725 300,00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Иные бюджетные ассигнования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6500100590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800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7 700,00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Уплата налогов, сборов и иных платежей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1202</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6500100590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850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7 700,00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ОБСЛУЖИВАНИЕ ГОСУДАРСТВЕННОГО И МУНИЦИПАЛЬНОГО ДОЛГА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1300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4 650,00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Обслуживание государственного внутреннего и муниципального долга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1301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4 650,00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 по долговым обязательствам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1301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7600000000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4 650,00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2"/>
              <w:rPr>
                <w:rFonts w:ascii="Arial CYR" w:hAnsi="Arial CYR" w:cs="Calibri"/>
                <w:b/>
                <w:bCs/>
                <w:color w:val="000000"/>
                <w:sz w:val="20"/>
                <w:szCs w:val="20"/>
              </w:rPr>
            </w:pPr>
            <w:r w:rsidRPr="00A018B5">
              <w:rPr>
                <w:rFonts w:ascii="Arial CYR" w:hAnsi="Arial CYR" w:cs="Calibri"/>
                <w:b/>
                <w:bCs/>
                <w:color w:val="000000"/>
                <w:sz w:val="20"/>
                <w:szCs w:val="20"/>
              </w:rPr>
              <w:t xml:space="preserve">          Процентные платежи по долговым обязательствам</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1301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7650000000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2"/>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2"/>
              <w:rPr>
                <w:rFonts w:ascii="Arial CYR" w:hAnsi="Arial CYR" w:cs="Calibri"/>
                <w:b/>
                <w:bCs/>
                <w:color w:val="000000"/>
                <w:sz w:val="20"/>
                <w:szCs w:val="20"/>
              </w:rPr>
            </w:pPr>
            <w:r w:rsidRPr="00A018B5">
              <w:rPr>
                <w:rFonts w:ascii="Arial CYR" w:hAnsi="Arial CYR" w:cs="Calibri"/>
                <w:b/>
                <w:bCs/>
                <w:color w:val="000000"/>
                <w:sz w:val="20"/>
                <w:szCs w:val="20"/>
              </w:rPr>
              <w:t>4 650,00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Процентные платежи по муниципальному долгу</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1301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7650003000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4 650,00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lastRenderedPageBreak/>
              <w:t xml:space="preserve">                Обслуживание государственного (муниципального) долга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1301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7650003000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4 650,00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Обслуживание муниципального долга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1301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7650003000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730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4 650,00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 ОБЩЕГО ХАРАКТЕРА БЮДЖЕТАМ БЮДЖЕТНОЙ СИСТЕМЫ РОССИЙСКОЙ ФЕДЕРАЦИИ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1400</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62 148 081,18</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1401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58 778 582,00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"Совершенствование системы управления общественными финансами Ферзиковского района"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5100000000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58 778 582,00</w:t>
            </w:r>
          </w:p>
        </w:tc>
      </w:tr>
      <w:tr w:rsidR="00A018B5" w:rsidRPr="00A018B5" w:rsidTr="002049EA">
        <w:trPr>
          <w:trHeight w:val="102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5100300000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58 778 582,00</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5100300220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58 778 582,00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5100300220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58 778 582,00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Дотации</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1401</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5100300220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510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58 778 582,00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0"/>
              <w:rPr>
                <w:rFonts w:ascii="Arial CYR" w:hAnsi="Arial CYR" w:cs="Calibri"/>
                <w:b/>
                <w:bCs/>
                <w:color w:val="000000"/>
                <w:sz w:val="20"/>
                <w:szCs w:val="20"/>
              </w:rPr>
            </w:pPr>
            <w:r w:rsidRPr="00A018B5">
              <w:rPr>
                <w:rFonts w:ascii="Arial CYR" w:hAnsi="Arial CYR" w:cs="Calibri"/>
                <w:b/>
                <w:bCs/>
                <w:color w:val="000000"/>
                <w:sz w:val="20"/>
                <w:szCs w:val="20"/>
              </w:rPr>
              <w:t xml:space="preserve">      Прочие межбюджетные трансферты общего характера</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0"/>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0"/>
              <w:rPr>
                <w:rFonts w:ascii="Arial CYR" w:hAnsi="Arial CYR" w:cs="Calibri"/>
                <w:b/>
                <w:bCs/>
                <w:color w:val="000000"/>
                <w:sz w:val="20"/>
                <w:szCs w:val="20"/>
              </w:rPr>
            </w:pPr>
            <w:r w:rsidRPr="00A018B5">
              <w:rPr>
                <w:rFonts w:ascii="Arial CYR" w:hAnsi="Arial CYR" w:cs="Calibri"/>
                <w:b/>
                <w:bCs/>
                <w:color w:val="000000"/>
                <w:sz w:val="20"/>
                <w:szCs w:val="20"/>
              </w:rPr>
              <w:t>3 369 499,18</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1400000000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1 820 196,00</w:t>
            </w:r>
          </w:p>
        </w:tc>
      </w:tr>
      <w:tr w:rsidR="00A018B5" w:rsidRPr="00A018B5" w:rsidTr="002049EA">
        <w:trPr>
          <w:trHeight w:val="127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3"/>
              <w:rPr>
                <w:rFonts w:ascii="Arial CYR" w:hAnsi="Arial CYR" w:cs="Calibri"/>
                <w:b/>
                <w:bCs/>
                <w:color w:val="000000"/>
                <w:sz w:val="20"/>
                <w:szCs w:val="20"/>
              </w:rPr>
            </w:pPr>
            <w:r w:rsidRPr="00A018B5">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1400100000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3"/>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3"/>
              <w:rPr>
                <w:rFonts w:ascii="Arial CYR" w:hAnsi="Arial CYR" w:cs="Calibri"/>
                <w:b/>
                <w:bCs/>
                <w:color w:val="000000"/>
                <w:sz w:val="20"/>
                <w:szCs w:val="20"/>
              </w:rPr>
            </w:pPr>
            <w:r w:rsidRPr="00A018B5">
              <w:rPr>
                <w:rFonts w:ascii="Arial CYR" w:hAnsi="Arial CYR" w:cs="Calibri"/>
                <w:b/>
                <w:bCs/>
                <w:color w:val="000000"/>
                <w:sz w:val="20"/>
                <w:szCs w:val="20"/>
              </w:rPr>
              <w:t>1 820 196,00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Стимулирование Глав администраций сельских поселений МР "Ферзиковский район"</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1400102720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1 820 196,00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1400102720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1 820 196,00</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1400102720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1 820 196,00</w:t>
            </w:r>
          </w:p>
        </w:tc>
      </w:tr>
      <w:tr w:rsidR="00A018B5" w:rsidRPr="00A018B5" w:rsidTr="002049EA">
        <w:trPr>
          <w:trHeight w:val="51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1"/>
              <w:rPr>
                <w:rFonts w:ascii="Arial CYR" w:hAnsi="Arial CYR" w:cs="Calibri"/>
                <w:b/>
                <w:bCs/>
                <w:color w:val="000000"/>
                <w:sz w:val="20"/>
                <w:szCs w:val="20"/>
              </w:rPr>
            </w:pPr>
            <w:r w:rsidRPr="00A018B5">
              <w:rPr>
                <w:rFonts w:ascii="Arial CYR" w:hAnsi="Arial CYR" w:cs="Calibri"/>
                <w:b/>
                <w:bCs/>
                <w:color w:val="000000"/>
                <w:sz w:val="20"/>
                <w:szCs w:val="20"/>
              </w:rPr>
              <w:t xml:space="preserve">        Непрограммные расходы органов местного самоуправления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7200000000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1"/>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1"/>
              <w:rPr>
                <w:rFonts w:ascii="Arial CYR" w:hAnsi="Arial CYR" w:cs="Calibri"/>
                <w:b/>
                <w:bCs/>
                <w:color w:val="000000"/>
                <w:sz w:val="20"/>
                <w:szCs w:val="20"/>
              </w:rPr>
            </w:pPr>
            <w:r w:rsidRPr="00A018B5">
              <w:rPr>
                <w:rFonts w:ascii="Arial CYR" w:hAnsi="Arial CYR" w:cs="Calibri"/>
                <w:b/>
                <w:bCs/>
                <w:color w:val="000000"/>
                <w:sz w:val="20"/>
                <w:szCs w:val="20"/>
              </w:rPr>
              <w:t>1 549 303,18</w:t>
            </w:r>
          </w:p>
        </w:tc>
      </w:tr>
      <w:tr w:rsidR="00A018B5" w:rsidRPr="00A018B5" w:rsidTr="002049EA">
        <w:trPr>
          <w:trHeight w:val="765"/>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4"/>
              <w:rPr>
                <w:rFonts w:ascii="Arial CYR" w:hAnsi="Arial CYR" w:cs="Calibri"/>
                <w:b/>
                <w:bCs/>
                <w:color w:val="000000"/>
                <w:sz w:val="20"/>
                <w:szCs w:val="20"/>
              </w:rPr>
            </w:pPr>
            <w:r w:rsidRPr="00A018B5">
              <w:rPr>
                <w:rFonts w:ascii="Arial CYR" w:hAnsi="Arial CYR" w:cs="Calibri"/>
                <w:b/>
                <w:bCs/>
                <w:color w:val="000000"/>
                <w:sz w:val="20"/>
                <w:szCs w:val="20"/>
              </w:rPr>
              <w:t xml:space="preserve">              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7200000150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4"/>
              <w:rPr>
                <w:rFonts w:ascii="Arial CYR" w:hAnsi="Arial CYR" w:cs="Calibri"/>
                <w:color w:val="000000"/>
                <w:sz w:val="20"/>
                <w:szCs w:val="20"/>
              </w:rPr>
            </w:pPr>
            <w:r w:rsidRPr="00A018B5">
              <w:rPr>
                <w:rFonts w:ascii="Arial CYR" w:hAnsi="Arial CYR" w:cs="Calibri"/>
                <w:color w:val="000000"/>
                <w:sz w:val="20"/>
                <w:szCs w:val="20"/>
              </w:rPr>
              <w:t>000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4"/>
              <w:rPr>
                <w:rFonts w:ascii="Arial CYR" w:hAnsi="Arial CYR" w:cs="Calibri"/>
                <w:b/>
                <w:bCs/>
                <w:color w:val="000000"/>
                <w:sz w:val="20"/>
                <w:szCs w:val="20"/>
              </w:rPr>
            </w:pPr>
            <w:r w:rsidRPr="00A018B5">
              <w:rPr>
                <w:rFonts w:ascii="Arial CYR" w:hAnsi="Arial CYR" w:cs="Calibri"/>
                <w:b/>
                <w:bCs/>
                <w:color w:val="000000"/>
                <w:sz w:val="20"/>
                <w:szCs w:val="20"/>
              </w:rPr>
              <w:t>1 549 303,18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5"/>
              <w:rPr>
                <w:rFonts w:ascii="Arial CYR" w:hAnsi="Arial CYR" w:cs="Calibri"/>
                <w:b/>
                <w:bCs/>
                <w:color w:val="000000"/>
                <w:sz w:val="20"/>
                <w:szCs w:val="20"/>
              </w:rPr>
            </w:pPr>
            <w:r w:rsidRPr="00A018B5">
              <w:rPr>
                <w:rFonts w:ascii="Arial CYR" w:hAnsi="Arial CYR" w:cs="Calibri"/>
                <w:b/>
                <w:bCs/>
                <w:color w:val="000000"/>
                <w:sz w:val="20"/>
                <w:szCs w:val="20"/>
              </w:rPr>
              <w:t xml:space="preserve">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7200000150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5"/>
              <w:rPr>
                <w:rFonts w:ascii="Arial CYR" w:hAnsi="Arial CYR" w:cs="Calibri"/>
                <w:color w:val="000000"/>
                <w:sz w:val="20"/>
                <w:szCs w:val="20"/>
              </w:rPr>
            </w:pPr>
            <w:r w:rsidRPr="00A018B5">
              <w:rPr>
                <w:rFonts w:ascii="Arial CYR" w:hAnsi="Arial CYR" w:cs="Calibri"/>
                <w:color w:val="000000"/>
                <w:sz w:val="20"/>
                <w:szCs w:val="20"/>
              </w:rPr>
              <w:t>500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5"/>
              <w:rPr>
                <w:rFonts w:ascii="Arial CYR" w:hAnsi="Arial CYR" w:cs="Calibri"/>
                <w:b/>
                <w:bCs/>
                <w:color w:val="000000"/>
                <w:sz w:val="20"/>
                <w:szCs w:val="20"/>
              </w:rPr>
            </w:pPr>
            <w:r w:rsidRPr="00A018B5">
              <w:rPr>
                <w:rFonts w:ascii="Arial CYR" w:hAnsi="Arial CYR" w:cs="Calibri"/>
                <w:b/>
                <w:bCs/>
                <w:color w:val="000000"/>
                <w:sz w:val="20"/>
                <w:szCs w:val="20"/>
              </w:rPr>
              <w:t>1 549 303,18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hideMark/>
          </w:tcPr>
          <w:p w:rsidR="00A018B5" w:rsidRPr="00A018B5" w:rsidRDefault="00A018B5" w:rsidP="00A018B5">
            <w:pPr>
              <w:outlineLvl w:val="6"/>
              <w:rPr>
                <w:rFonts w:ascii="Arial CYR" w:hAnsi="Arial CYR" w:cs="Calibri"/>
                <w:b/>
                <w:bCs/>
                <w:color w:val="000000"/>
                <w:sz w:val="20"/>
                <w:szCs w:val="20"/>
              </w:rPr>
            </w:pPr>
            <w:r w:rsidRPr="00A018B5">
              <w:rPr>
                <w:rFonts w:ascii="Arial CYR" w:hAnsi="Arial CYR" w:cs="Calibri"/>
                <w:b/>
                <w:bCs/>
                <w:color w:val="000000"/>
                <w:sz w:val="20"/>
                <w:szCs w:val="20"/>
              </w:rPr>
              <w:t xml:space="preserve">                  Иные межбюджетные трансферты</w:t>
            </w:r>
          </w:p>
        </w:tc>
        <w:tc>
          <w:tcPr>
            <w:tcW w:w="1110"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1403</w:t>
            </w:r>
          </w:p>
        </w:tc>
        <w:tc>
          <w:tcPr>
            <w:tcW w:w="1453" w:type="dxa"/>
            <w:gridSpan w:val="2"/>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7200000150</w:t>
            </w:r>
          </w:p>
        </w:tc>
        <w:tc>
          <w:tcPr>
            <w:tcW w:w="924"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center"/>
              <w:outlineLvl w:val="6"/>
              <w:rPr>
                <w:rFonts w:ascii="Arial CYR" w:hAnsi="Arial CYR" w:cs="Calibri"/>
                <w:color w:val="000000"/>
                <w:sz w:val="20"/>
                <w:szCs w:val="20"/>
              </w:rPr>
            </w:pPr>
            <w:r w:rsidRPr="00A018B5">
              <w:rPr>
                <w:rFonts w:ascii="Arial CYR" w:hAnsi="Arial CYR" w:cs="Calibri"/>
                <w:color w:val="000000"/>
                <w:sz w:val="20"/>
                <w:szCs w:val="20"/>
              </w:rPr>
              <w:t>540</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outlineLvl w:val="6"/>
              <w:rPr>
                <w:rFonts w:ascii="Arial CYR" w:hAnsi="Arial CYR" w:cs="Calibri"/>
                <w:b/>
                <w:bCs/>
                <w:color w:val="000000"/>
                <w:sz w:val="20"/>
                <w:szCs w:val="20"/>
              </w:rPr>
            </w:pPr>
            <w:r w:rsidRPr="00A018B5">
              <w:rPr>
                <w:rFonts w:ascii="Arial CYR" w:hAnsi="Arial CYR" w:cs="Calibri"/>
                <w:b/>
                <w:bCs/>
                <w:color w:val="000000"/>
                <w:sz w:val="20"/>
                <w:szCs w:val="20"/>
              </w:rPr>
              <w:t>1 549 303,18</w:t>
            </w:r>
          </w:p>
        </w:tc>
      </w:tr>
      <w:tr w:rsidR="00A018B5" w:rsidRPr="00A018B5" w:rsidTr="002049EA">
        <w:trPr>
          <w:trHeight w:val="300"/>
        </w:trPr>
        <w:tc>
          <w:tcPr>
            <w:tcW w:w="5234" w:type="dxa"/>
            <w:tcBorders>
              <w:top w:val="nil"/>
              <w:left w:val="single" w:sz="4" w:space="0" w:color="000000"/>
              <w:bottom w:val="single" w:sz="4" w:space="0" w:color="000000"/>
              <w:right w:val="single" w:sz="4" w:space="0" w:color="000000"/>
            </w:tcBorders>
            <w:shd w:val="clear" w:color="auto" w:fill="auto"/>
            <w:noWrap/>
            <w:vAlign w:val="bottom"/>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ВСЕГО РАСХОДОВ:</w:t>
            </w:r>
          </w:p>
        </w:tc>
        <w:tc>
          <w:tcPr>
            <w:tcW w:w="1110" w:type="dxa"/>
            <w:tcBorders>
              <w:top w:val="nil"/>
              <w:left w:val="nil"/>
              <w:bottom w:val="single" w:sz="4" w:space="0" w:color="000000"/>
              <w:right w:val="single" w:sz="4" w:space="0" w:color="000000"/>
            </w:tcBorders>
            <w:shd w:val="clear" w:color="auto" w:fill="auto"/>
            <w:noWrap/>
            <w:vAlign w:val="bottom"/>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w:t>
            </w:r>
          </w:p>
        </w:tc>
        <w:tc>
          <w:tcPr>
            <w:tcW w:w="1453" w:type="dxa"/>
            <w:gridSpan w:val="2"/>
            <w:tcBorders>
              <w:top w:val="nil"/>
              <w:left w:val="nil"/>
              <w:bottom w:val="single" w:sz="4" w:space="0" w:color="000000"/>
              <w:right w:val="single" w:sz="4" w:space="0" w:color="000000"/>
            </w:tcBorders>
            <w:shd w:val="clear" w:color="auto" w:fill="auto"/>
            <w:noWrap/>
            <w:vAlign w:val="bottom"/>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w:t>
            </w:r>
          </w:p>
        </w:tc>
        <w:tc>
          <w:tcPr>
            <w:tcW w:w="924" w:type="dxa"/>
            <w:tcBorders>
              <w:top w:val="nil"/>
              <w:left w:val="nil"/>
              <w:bottom w:val="single" w:sz="4" w:space="0" w:color="000000"/>
              <w:right w:val="single" w:sz="4" w:space="0" w:color="000000"/>
            </w:tcBorders>
            <w:shd w:val="clear" w:color="auto" w:fill="auto"/>
            <w:noWrap/>
            <w:vAlign w:val="bottom"/>
            <w:hideMark/>
          </w:tcPr>
          <w:p w:rsidR="00A018B5" w:rsidRPr="00A018B5" w:rsidRDefault="00A018B5" w:rsidP="00A018B5">
            <w:pPr>
              <w:rPr>
                <w:rFonts w:ascii="Arial CYR" w:hAnsi="Arial CYR" w:cs="Calibri"/>
                <w:b/>
                <w:bCs/>
                <w:color w:val="000000"/>
                <w:sz w:val="20"/>
                <w:szCs w:val="20"/>
              </w:rPr>
            </w:pPr>
            <w:r w:rsidRPr="00A018B5">
              <w:rPr>
                <w:rFonts w:ascii="Arial CYR" w:hAnsi="Arial CYR" w:cs="Calibri"/>
                <w:b/>
                <w:bCs/>
                <w:color w:val="000000"/>
                <w:sz w:val="20"/>
                <w:szCs w:val="20"/>
              </w:rPr>
              <w:t> </w:t>
            </w:r>
          </w:p>
        </w:tc>
        <w:tc>
          <w:tcPr>
            <w:tcW w:w="1911" w:type="dxa"/>
            <w:tcBorders>
              <w:top w:val="nil"/>
              <w:left w:val="nil"/>
              <w:bottom w:val="single" w:sz="4" w:space="0" w:color="000000"/>
              <w:right w:val="single" w:sz="4" w:space="0" w:color="000000"/>
            </w:tcBorders>
            <w:shd w:val="clear" w:color="auto" w:fill="auto"/>
            <w:noWrap/>
            <w:hideMark/>
          </w:tcPr>
          <w:p w:rsidR="00A018B5" w:rsidRPr="00A018B5" w:rsidRDefault="00A018B5" w:rsidP="00A018B5">
            <w:pPr>
              <w:jc w:val="right"/>
              <w:rPr>
                <w:rFonts w:ascii="Arial CYR" w:hAnsi="Arial CYR" w:cs="Calibri"/>
                <w:b/>
                <w:bCs/>
                <w:color w:val="000000"/>
                <w:sz w:val="20"/>
                <w:szCs w:val="20"/>
              </w:rPr>
            </w:pPr>
            <w:r w:rsidRPr="00A018B5">
              <w:rPr>
                <w:rFonts w:ascii="Arial CYR" w:hAnsi="Arial CYR" w:cs="Calibri"/>
                <w:b/>
                <w:bCs/>
                <w:color w:val="000000"/>
                <w:sz w:val="20"/>
                <w:szCs w:val="20"/>
              </w:rPr>
              <w:t>1 432 875 233,13</w:t>
            </w:r>
          </w:p>
        </w:tc>
      </w:tr>
    </w:tbl>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tbl>
      <w:tblPr>
        <w:tblW w:w="10490" w:type="dxa"/>
        <w:tblInd w:w="-601" w:type="dxa"/>
        <w:tblLook w:val="04A0" w:firstRow="1" w:lastRow="0" w:firstColumn="1" w:lastColumn="0" w:noHBand="0" w:noVBand="1"/>
      </w:tblPr>
      <w:tblGrid>
        <w:gridCol w:w="5858"/>
        <w:gridCol w:w="1401"/>
        <w:gridCol w:w="1197"/>
        <w:gridCol w:w="2034"/>
      </w:tblGrid>
      <w:tr w:rsidR="00CB2544" w:rsidRPr="00CB2544" w:rsidTr="00CB2544">
        <w:trPr>
          <w:trHeight w:val="2565"/>
        </w:trPr>
        <w:tc>
          <w:tcPr>
            <w:tcW w:w="5905" w:type="dxa"/>
            <w:tcBorders>
              <w:top w:val="nil"/>
              <w:left w:val="nil"/>
              <w:bottom w:val="nil"/>
              <w:right w:val="nil"/>
            </w:tcBorders>
            <w:shd w:val="clear" w:color="auto" w:fill="auto"/>
            <w:vAlign w:val="bottom"/>
            <w:hideMark/>
          </w:tcPr>
          <w:p w:rsidR="00CB2544" w:rsidRPr="00CB2544" w:rsidRDefault="00CB2544" w:rsidP="00CB2544">
            <w:pPr>
              <w:rPr>
                <w:rFonts w:ascii="Arial CYR" w:hAnsi="Arial CYR" w:cs="Calibri"/>
                <w:color w:val="000000"/>
                <w:sz w:val="20"/>
                <w:szCs w:val="20"/>
              </w:rPr>
            </w:pPr>
          </w:p>
        </w:tc>
        <w:tc>
          <w:tcPr>
            <w:tcW w:w="1375" w:type="dxa"/>
            <w:tcBorders>
              <w:top w:val="nil"/>
              <w:left w:val="nil"/>
              <w:bottom w:val="nil"/>
              <w:right w:val="nil"/>
            </w:tcBorders>
            <w:shd w:val="clear" w:color="auto" w:fill="auto"/>
            <w:vAlign w:val="bottom"/>
            <w:hideMark/>
          </w:tcPr>
          <w:p w:rsidR="00CB2544" w:rsidRPr="00CB2544" w:rsidRDefault="00CB2544" w:rsidP="00CB2544">
            <w:pPr>
              <w:rPr>
                <w:rFonts w:ascii="Arial CYR" w:hAnsi="Arial CYR" w:cs="Calibri"/>
                <w:color w:val="000000"/>
                <w:sz w:val="20"/>
                <w:szCs w:val="20"/>
              </w:rPr>
            </w:pPr>
          </w:p>
        </w:tc>
        <w:tc>
          <w:tcPr>
            <w:tcW w:w="1176" w:type="dxa"/>
            <w:tcBorders>
              <w:top w:val="nil"/>
              <w:left w:val="nil"/>
              <w:bottom w:val="nil"/>
              <w:right w:val="nil"/>
            </w:tcBorders>
            <w:shd w:val="clear" w:color="auto" w:fill="auto"/>
            <w:vAlign w:val="bottom"/>
            <w:hideMark/>
          </w:tcPr>
          <w:p w:rsidR="00CB2544" w:rsidRPr="00CB2544" w:rsidRDefault="00CB2544" w:rsidP="00CB2544">
            <w:pPr>
              <w:rPr>
                <w:rFonts w:ascii="Arial CYR" w:hAnsi="Arial CYR" w:cs="Calibri"/>
                <w:color w:val="000000"/>
                <w:sz w:val="20"/>
                <w:szCs w:val="20"/>
              </w:rPr>
            </w:pPr>
          </w:p>
        </w:tc>
        <w:tc>
          <w:tcPr>
            <w:tcW w:w="2034" w:type="dxa"/>
            <w:tcBorders>
              <w:top w:val="nil"/>
              <w:left w:val="nil"/>
              <w:bottom w:val="nil"/>
              <w:right w:val="nil"/>
            </w:tcBorders>
            <w:shd w:val="clear" w:color="auto" w:fill="auto"/>
            <w:vAlign w:val="bottom"/>
            <w:hideMark/>
          </w:tcPr>
          <w:p w:rsidR="00CB2544" w:rsidRPr="00CB2544" w:rsidRDefault="00CB2544" w:rsidP="008D7CAC">
            <w:pPr>
              <w:rPr>
                <w:rFonts w:ascii="Arial CYR" w:hAnsi="Arial CYR" w:cs="Calibri"/>
                <w:color w:val="000000"/>
                <w:sz w:val="20"/>
                <w:szCs w:val="20"/>
              </w:rPr>
            </w:pPr>
            <w:r w:rsidRPr="00CB2544">
              <w:rPr>
                <w:rFonts w:ascii="Arial CYR" w:hAnsi="Arial CYR" w:cs="Calibri"/>
                <w:color w:val="000000"/>
                <w:sz w:val="20"/>
                <w:szCs w:val="20"/>
              </w:rPr>
              <w:t xml:space="preserve">Приложение № 6 к Решению Районного Собрания муниципального района "Ферзиковский район"  </w:t>
            </w:r>
            <w:r w:rsidR="008D7CAC" w:rsidRPr="008D7CAC">
              <w:rPr>
                <w:rFonts w:ascii="Arial CYR" w:hAnsi="Arial CYR" w:cs="Calibri"/>
                <w:color w:val="000000"/>
                <w:sz w:val="20"/>
                <w:szCs w:val="20"/>
              </w:rPr>
              <w:t>от 28 декабря 2024 года №514</w:t>
            </w:r>
          </w:p>
        </w:tc>
      </w:tr>
      <w:tr w:rsidR="00CB2544" w:rsidRPr="00CB2544" w:rsidTr="00CB2544">
        <w:trPr>
          <w:trHeight w:val="2565"/>
        </w:trPr>
        <w:tc>
          <w:tcPr>
            <w:tcW w:w="5905" w:type="dxa"/>
            <w:tcBorders>
              <w:top w:val="nil"/>
              <w:left w:val="nil"/>
              <w:bottom w:val="nil"/>
              <w:right w:val="nil"/>
            </w:tcBorders>
            <w:shd w:val="clear" w:color="auto" w:fill="auto"/>
            <w:vAlign w:val="bottom"/>
            <w:hideMark/>
          </w:tcPr>
          <w:p w:rsidR="00CB2544" w:rsidRPr="00CB2544" w:rsidRDefault="00CB2544" w:rsidP="00CB2544">
            <w:pPr>
              <w:rPr>
                <w:rFonts w:ascii="Arial CYR" w:hAnsi="Arial CYR" w:cs="Calibri"/>
                <w:color w:val="000000"/>
                <w:sz w:val="20"/>
                <w:szCs w:val="20"/>
              </w:rPr>
            </w:pPr>
          </w:p>
        </w:tc>
        <w:tc>
          <w:tcPr>
            <w:tcW w:w="1375" w:type="dxa"/>
            <w:tcBorders>
              <w:top w:val="nil"/>
              <w:left w:val="nil"/>
              <w:bottom w:val="nil"/>
              <w:right w:val="nil"/>
            </w:tcBorders>
            <w:shd w:val="clear" w:color="auto" w:fill="auto"/>
            <w:vAlign w:val="bottom"/>
            <w:hideMark/>
          </w:tcPr>
          <w:p w:rsidR="00CB2544" w:rsidRPr="00CB2544" w:rsidRDefault="00CB2544" w:rsidP="00CB2544">
            <w:pPr>
              <w:rPr>
                <w:rFonts w:ascii="Arial CYR" w:hAnsi="Arial CYR" w:cs="Calibri"/>
                <w:color w:val="000000"/>
                <w:sz w:val="20"/>
                <w:szCs w:val="20"/>
              </w:rPr>
            </w:pPr>
          </w:p>
        </w:tc>
        <w:tc>
          <w:tcPr>
            <w:tcW w:w="1176" w:type="dxa"/>
            <w:tcBorders>
              <w:top w:val="nil"/>
              <w:left w:val="nil"/>
              <w:bottom w:val="nil"/>
              <w:right w:val="nil"/>
            </w:tcBorders>
            <w:shd w:val="clear" w:color="auto" w:fill="auto"/>
            <w:vAlign w:val="bottom"/>
            <w:hideMark/>
          </w:tcPr>
          <w:p w:rsidR="00CB2544" w:rsidRPr="00CB2544" w:rsidRDefault="00CB2544" w:rsidP="00CB2544">
            <w:pPr>
              <w:rPr>
                <w:rFonts w:ascii="Arial CYR" w:hAnsi="Arial CYR" w:cs="Calibri"/>
                <w:color w:val="000000"/>
                <w:sz w:val="20"/>
                <w:szCs w:val="20"/>
              </w:rPr>
            </w:pPr>
          </w:p>
        </w:tc>
        <w:tc>
          <w:tcPr>
            <w:tcW w:w="2034" w:type="dxa"/>
            <w:tcBorders>
              <w:top w:val="nil"/>
              <w:left w:val="nil"/>
              <w:bottom w:val="nil"/>
              <w:right w:val="nil"/>
            </w:tcBorders>
            <w:shd w:val="clear" w:color="auto" w:fill="auto"/>
            <w:vAlign w:val="bottom"/>
            <w:hideMark/>
          </w:tcPr>
          <w:p w:rsidR="00CB2544" w:rsidRPr="00CB2544" w:rsidRDefault="00CB2544" w:rsidP="00CB2544">
            <w:pPr>
              <w:rPr>
                <w:rFonts w:ascii="Arial CYR" w:hAnsi="Arial CYR" w:cs="Calibri"/>
                <w:color w:val="000000"/>
                <w:sz w:val="20"/>
                <w:szCs w:val="20"/>
              </w:rPr>
            </w:pPr>
            <w:r w:rsidRPr="00CB2544">
              <w:rPr>
                <w:rFonts w:ascii="Arial CYR" w:hAnsi="Arial CYR" w:cs="Calibri"/>
                <w:color w:val="000000"/>
                <w:sz w:val="20"/>
                <w:szCs w:val="20"/>
              </w:rPr>
              <w:t>Приложение № 12 к Решению Районного Собрания муниципального района "Ферзиковский район"          от "20" декабря 2023г. №361</w:t>
            </w:r>
          </w:p>
        </w:tc>
      </w:tr>
      <w:tr w:rsidR="00CB2544" w:rsidRPr="00CB2544" w:rsidTr="00CB2544">
        <w:trPr>
          <w:trHeight w:val="1920"/>
        </w:trPr>
        <w:tc>
          <w:tcPr>
            <w:tcW w:w="10490" w:type="dxa"/>
            <w:gridSpan w:val="4"/>
            <w:tcBorders>
              <w:top w:val="nil"/>
              <w:left w:val="nil"/>
              <w:bottom w:val="nil"/>
              <w:right w:val="nil"/>
            </w:tcBorders>
            <w:shd w:val="clear" w:color="auto" w:fill="auto"/>
            <w:vAlign w:val="bottom"/>
            <w:hideMark/>
          </w:tcPr>
          <w:p w:rsidR="00CB2544" w:rsidRPr="00CB2544" w:rsidRDefault="00CB2544" w:rsidP="00CB2544">
            <w:pPr>
              <w:jc w:val="center"/>
              <w:rPr>
                <w:rFonts w:ascii="Arial CYR" w:hAnsi="Arial CYR" w:cs="Calibri"/>
                <w:b/>
                <w:bCs/>
                <w:color w:val="000000"/>
              </w:rPr>
            </w:pPr>
            <w:r w:rsidRPr="00CB2544">
              <w:rPr>
                <w:rFonts w:ascii="Arial CYR" w:hAnsi="Arial CYR" w:cs="Calibri"/>
                <w:b/>
                <w:bCs/>
                <w:color w:val="000000"/>
              </w:rPr>
              <w:t>Распределение бюджетных ассигнований бюджета  муниципального района "Ферзиковский район" по целевым статьям</w:t>
            </w:r>
            <w:r w:rsidRPr="00CB2544">
              <w:rPr>
                <w:rFonts w:ascii="Arial CYR" w:hAnsi="Arial CYR" w:cs="Calibri"/>
                <w:b/>
                <w:bCs/>
                <w:color w:val="000000"/>
              </w:rPr>
              <w:br/>
              <w:t>(муниципальным программам и непрограммным направлениям деятельности), группам и</w:t>
            </w:r>
            <w:r w:rsidRPr="00CB2544">
              <w:rPr>
                <w:rFonts w:ascii="Arial CYR" w:hAnsi="Arial CYR" w:cs="Calibri"/>
                <w:b/>
                <w:bCs/>
                <w:color w:val="000000"/>
              </w:rPr>
              <w:br/>
              <w:t>подгруппам видов расходов классификации расходов бюджетов на 2024 год</w:t>
            </w:r>
          </w:p>
        </w:tc>
      </w:tr>
      <w:tr w:rsidR="00CB2544" w:rsidRPr="00CB2544" w:rsidTr="00CB2544">
        <w:trPr>
          <w:trHeight w:val="315"/>
        </w:trPr>
        <w:tc>
          <w:tcPr>
            <w:tcW w:w="10490" w:type="dxa"/>
            <w:gridSpan w:val="4"/>
            <w:tcBorders>
              <w:top w:val="nil"/>
              <w:left w:val="nil"/>
              <w:bottom w:val="nil"/>
              <w:right w:val="nil"/>
            </w:tcBorders>
            <w:shd w:val="clear" w:color="auto" w:fill="auto"/>
            <w:noWrap/>
            <w:vAlign w:val="bottom"/>
            <w:hideMark/>
          </w:tcPr>
          <w:p w:rsidR="00CB2544" w:rsidRPr="00CB2544" w:rsidRDefault="00CB2544" w:rsidP="00CB2544">
            <w:pPr>
              <w:jc w:val="center"/>
              <w:rPr>
                <w:rFonts w:ascii="Arial CYR" w:hAnsi="Arial CYR" w:cs="Calibri"/>
                <w:b/>
                <w:bCs/>
                <w:color w:val="000000"/>
              </w:rPr>
            </w:pPr>
          </w:p>
        </w:tc>
      </w:tr>
      <w:tr w:rsidR="00CB2544" w:rsidRPr="00CB2544" w:rsidTr="00CB2544">
        <w:trPr>
          <w:trHeight w:val="300"/>
        </w:trPr>
        <w:tc>
          <w:tcPr>
            <w:tcW w:w="10490" w:type="dxa"/>
            <w:gridSpan w:val="4"/>
            <w:tcBorders>
              <w:top w:val="nil"/>
              <w:left w:val="nil"/>
              <w:bottom w:val="nil"/>
              <w:right w:val="nil"/>
            </w:tcBorders>
            <w:shd w:val="clear" w:color="auto" w:fill="auto"/>
            <w:noWrap/>
            <w:vAlign w:val="bottom"/>
            <w:hideMark/>
          </w:tcPr>
          <w:p w:rsidR="00CB2544" w:rsidRPr="00CB2544" w:rsidRDefault="00CB2544" w:rsidP="00CB2544">
            <w:pPr>
              <w:jc w:val="right"/>
              <w:rPr>
                <w:rFonts w:ascii="Arial CYR" w:hAnsi="Arial CYR" w:cs="Calibri"/>
                <w:color w:val="000000"/>
                <w:sz w:val="20"/>
                <w:szCs w:val="20"/>
              </w:rPr>
            </w:pPr>
            <w:r w:rsidRPr="00CB2544">
              <w:rPr>
                <w:rFonts w:ascii="Arial CYR" w:hAnsi="Arial CYR" w:cs="Calibri"/>
                <w:color w:val="000000"/>
                <w:sz w:val="20"/>
                <w:szCs w:val="20"/>
              </w:rPr>
              <w:t>Единица измерения: руб.</w:t>
            </w:r>
          </w:p>
        </w:tc>
      </w:tr>
      <w:tr w:rsidR="00CB2544" w:rsidRPr="00CB2544" w:rsidTr="00CB2544">
        <w:trPr>
          <w:trHeight w:val="300"/>
        </w:trPr>
        <w:tc>
          <w:tcPr>
            <w:tcW w:w="5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2544" w:rsidRPr="00CB2544" w:rsidRDefault="00CB2544" w:rsidP="00CB2544">
            <w:pPr>
              <w:jc w:val="center"/>
              <w:rPr>
                <w:rFonts w:ascii="Arial CYR" w:hAnsi="Arial CYR" w:cs="Calibri"/>
                <w:color w:val="000000"/>
                <w:sz w:val="20"/>
                <w:szCs w:val="20"/>
              </w:rPr>
            </w:pPr>
            <w:r w:rsidRPr="00CB2544">
              <w:rPr>
                <w:rFonts w:ascii="Arial CYR" w:hAnsi="Arial CYR" w:cs="Calibri"/>
                <w:color w:val="000000"/>
                <w:sz w:val="20"/>
                <w:szCs w:val="20"/>
              </w:rPr>
              <w:t>Наименование показателя</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2544" w:rsidRPr="00CB2544" w:rsidRDefault="00CB2544" w:rsidP="00CB2544">
            <w:pPr>
              <w:jc w:val="center"/>
              <w:rPr>
                <w:rFonts w:ascii="Arial CYR" w:hAnsi="Arial CYR" w:cs="Calibri"/>
                <w:color w:val="000000"/>
                <w:sz w:val="20"/>
                <w:szCs w:val="20"/>
              </w:rPr>
            </w:pPr>
            <w:r w:rsidRPr="00CB2544">
              <w:rPr>
                <w:rFonts w:ascii="Arial CYR" w:hAnsi="Arial CYR" w:cs="Calibri"/>
                <w:color w:val="000000"/>
                <w:sz w:val="20"/>
                <w:szCs w:val="20"/>
              </w:rPr>
              <w:t>Ц.ст.</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2544" w:rsidRPr="00CB2544" w:rsidRDefault="00CB2544" w:rsidP="00CB2544">
            <w:pPr>
              <w:jc w:val="center"/>
              <w:rPr>
                <w:rFonts w:ascii="Arial CYR" w:hAnsi="Arial CYR" w:cs="Calibri"/>
                <w:color w:val="000000"/>
                <w:sz w:val="20"/>
                <w:szCs w:val="20"/>
              </w:rPr>
            </w:pPr>
            <w:r w:rsidRPr="00CB2544">
              <w:rPr>
                <w:rFonts w:ascii="Arial CYR" w:hAnsi="Arial CYR" w:cs="Calibri"/>
                <w:color w:val="000000"/>
                <w:sz w:val="20"/>
                <w:szCs w:val="20"/>
              </w:rPr>
              <w:t>Группы и подгруппы видов расходов</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2544" w:rsidRPr="00CB2544" w:rsidRDefault="00CB2544" w:rsidP="00CB2544">
            <w:pPr>
              <w:jc w:val="center"/>
              <w:rPr>
                <w:rFonts w:ascii="Arial CYR" w:hAnsi="Arial CYR" w:cs="Calibri"/>
                <w:color w:val="000000"/>
                <w:sz w:val="20"/>
                <w:szCs w:val="20"/>
              </w:rPr>
            </w:pPr>
            <w:r w:rsidRPr="00CB2544">
              <w:rPr>
                <w:rFonts w:ascii="Arial CYR" w:hAnsi="Arial CYR" w:cs="Calibri"/>
                <w:color w:val="000000"/>
                <w:sz w:val="20"/>
                <w:szCs w:val="20"/>
              </w:rPr>
              <w:t>Измененные бюджетные ассигнования на 2024 год</w:t>
            </w:r>
          </w:p>
        </w:tc>
      </w:tr>
      <w:tr w:rsidR="00CB2544" w:rsidRPr="00CB2544" w:rsidTr="00CB2544">
        <w:trPr>
          <w:trHeight w:val="1920"/>
        </w:trPr>
        <w:tc>
          <w:tcPr>
            <w:tcW w:w="5905" w:type="dxa"/>
            <w:vMerge/>
            <w:tcBorders>
              <w:top w:val="single" w:sz="4" w:space="0" w:color="000000"/>
              <w:left w:val="single" w:sz="4" w:space="0" w:color="000000"/>
              <w:bottom w:val="single" w:sz="4" w:space="0" w:color="000000"/>
              <w:right w:val="single" w:sz="4" w:space="0" w:color="000000"/>
            </w:tcBorders>
            <w:vAlign w:val="center"/>
            <w:hideMark/>
          </w:tcPr>
          <w:p w:rsidR="00CB2544" w:rsidRPr="00CB2544" w:rsidRDefault="00CB2544" w:rsidP="00CB2544">
            <w:pPr>
              <w:rPr>
                <w:rFonts w:ascii="Arial CYR" w:hAnsi="Arial CYR" w:cs="Calibri"/>
                <w:color w:val="000000"/>
                <w:sz w:val="20"/>
                <w:szCs w:val="20"/>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CB2544" w:rsidRPr="00CB2544" w:rsidRDefault="00CB2544" w:rsidP="00CB2544">
            <w:pPr>
              <w:rPr>
                <w:rFonts w:ascii="Arial CYR" w:hAnsi="Arial CYR" w:cs="Calibri"/>
                <w:color w:val="000000"/>
                <w:sz w:val="20"/>
                <w:szCs w:val="20"/>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CB2544" w:rsidRPr="00CB2544" w:rsidRDefault="00CB2544" w:rsidP="00CB2544">
            <w:pPr>
              <w:rPr>
                <w:rFonts w:ascii="Arial CYR" w:hAnsi="Arial CYR" w:cs="Calibri"/>
                <w:color w:val="000000"/>
                <w:sz w:val="20"/>
                <w:szCs w:val="20"/>
              </w:rPr>
            </w:pPr>
          </w:p>
        </w:tc>
        <w:tc>
          <w:tcPr>
            <w:tcW w:w="2034" w:type="dxa"/>
            <w:vMerge/>
            <w:tcBorders>
              <w:top w:val="single" w:sz="4" w:space="0" w:color="000000"/>
              <w:left w:val="single" w:sz="4" w:space="0" w:color="000000"/>
              <w:bottom w:val="single" w:sz="4" w:space="0" w:color="000000"/>
              <w:right w:val="single" w:sz="4" w:space="0" w:color="000000"/>
            </w:tcBorders>
            <w:vAlign w:val="center"/>
            <w:hideMark/>
          </w:tcPr>
          <w:p w:rsidR="00CB2544" w:rsidRPr="00CB2544" w:rsidRDefault="00CB2544" w:rsidP="00CB2544">
            <w:pPr>
              <w:rPr>
                <w:rFonts w:ascii="Arial CYR" w:hAnsi="Arial CYR" w:cs="Calibri"/>
                <w:color w:val="000000"/>
                <w:sz w:val="20"/>
                <w:szCs w:val="20"/>
              </w:rPr>
            </w:pP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rPr>
                <w:rFonts w:ascii="Arial CYR" w:hAnsi="Arial CYR" w:cs="Calibri"/>
                <w:b/>
                <w:bCs/>
                <w:color w:val="000000"/>
                <w:sz w:val="20"/>
                <w:szCs w:val="20"/>
              </w:rPr>
            </w:pPr>
            <w:r w:rsidRPr="00CB2544">
              <w:rPr>
                <w:rFonts w:ascii="Arial CYR" w:hAnsi="Arial CYR" w:cs="Calibri"/>
                <w:b/>
                <w:bCs/>
                <w:color w:val="000000"/>
                <w:sz w:val="20"/>
                <w:szCs w:val="20"/>
              </w:rPr>
              <w:t xml:space="preserve">    Итого по: МР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rPr>
                <w:rFonts w:ascii="Arial CYR" w:hAnsi="Arial CYR" w:cs="Calibri"/>
                <w:color w:val="000000"/>
                <w:sz w:val="20"/>
                <w:szCs w:val="20"/>
              </w:rPr>
            </w:pPr>
            <w:r w:rsidRPr="00CB2544">
              <w:rPr>
                <w:rFonts w:ascii="Arial CYR" w:hAnsi="Arial CYR" w:cs="Calibri"/>
                <w:color w:val="000000"/>
                <w:sz w:val="20"/>
                <w:szCs w:val="20"/>
              </w:rPr>
              <w:t>0000000000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rPr>
                <w:rFonts w:ascii="Arial CYR" w:hAnsi="Arial CYR" w:cs="Calibri"/>
                <w:b/>
                <w:bCs/>
                <w:color w:val="000000"/>
                <w:sz w:val="20"/>
                <w:szCs w:val="20"/>
              </w:rPr>
            </w:pPr>
            <w:r w:rsidRPr="00CB2544">
              <w:rPr>
                <w:rFonts w:ascii="Arial CYR" w:hAnsi="Arial CYR" w:cs="Calibri"/>
                <w:b/>
                <w:bCs/>
                <w:color w:val="000000"/>
                <w:sz w:val="20"/>
                <w:szCs w:val="20"/>
              </w:rPr>
              <w:t>1 432 875 233,13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0200000000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903 214 674,53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образования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22 578 282,32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Центральный аппарат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3 925 518,90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3 089 118,68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3 089 118,68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828 951,46</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828 951,46</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7 448,76</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7 448,76</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Централизованная бухгалтерия учреждений образований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0200000470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12 028 840,12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0200000470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10 834 419,00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0200000470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10 834 419,00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0200000470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1 194 421,12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0200000470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1 194 421,12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Методкабинет РУО</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0200000480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6 607 049,38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0200000480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5 843 746,47</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0200000480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5 843 746,47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0200000480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723 302,91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0200000480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723 302,91</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0200000480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0200000480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16 873,92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16 873,92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16 873,92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0210100000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51 733 697,00</w:t>
            </w:r>
          </w:p>
        </w:tc>
      </w:tr>
      <w:tr w:rsidR="00CB2544" w:rsidRPr="00CB2544" w:rsidTr="00CB2544">
        <w:trPr>
          <w:trHeight w:val="178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Калужской области, финансовое обеспечение получения дошкольного образования в частных дошкольных образовательных организациях, находящихся на территории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0210116310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43 646 442,00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0210116310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43 209 978,00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0210116310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43 209 978,00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0210116310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436 464,00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0210116310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436 464,00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Создание условий для осуществления присмотра и ухода за детьми в муниципальных дошкольных образовательных организациях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02101S6320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8 087 255,00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02101S6320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8 087 255,00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02101S6320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8 087 255,00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"Финансовое обеспечение  выплаты компенсации части родительской платы за присмотр и уход за ребёнком"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0210200000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138 653,00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Выплата компенсации родительской платы за присмотр и уход за детьми, посещающими образовательные организации, находящиеся на территории Калужской области и реализующие образовательную программу дошкольного образования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0210216030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138 653,00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0210216030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138 653,00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0210216030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138 653,00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"Обеспечение доступности и качества дошкольного образования"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0210300000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13 014 584,38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доступности и качественного дошкольного образования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02103Д2040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13 014 584,38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02103Д2040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1 233 064,41</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02103Д2040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1 233 064,41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02103Д2040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11 750 316,20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02103Д2040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11 750 316,20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02103Д2040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31 203,77</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02103Д2040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31 203,77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"Укрепление здоровья детей, формирование потребности в здоровом образе жизни"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0210400000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9 132 842,69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Питание дошкольников за счет средств родительской платы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02104Д2070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2 714 940,67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02104Д2070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2 714 940,67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02104Д2070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2 714 940,67</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Питание дошкольников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02104Д2080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6 417 902,02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02104Д2080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6 417 902,02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02104Д2080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6 417 902,02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"Строительство, реконструкция и капитальный (текущий) ремонт зданий (помещений) и приобретение зданий (помещений) образовательных организаций"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0210500000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424 600 000,00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Строительство, реконструкция и капитальный (текущий) ремонт зданий (помещений) и приобретение зданий (помещений) для реализации программ дошкольного образования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02105S6110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424 600 000,00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02105S6110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14 600 000,00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02105S6110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14 600 000,00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Капитальные вложения в объекты государственной (муниципальной) собственности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02105S6110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400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410 000 000,00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Бюджетные инвестиции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02105S6110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410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410 000 000,00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"Обеспечение предоставления  качественного общего образования в общеобразовательных организациях"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0220100000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263 817 209,05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Укрепление материано-технической базы (за счет средств прочих безвозмездных поступлений)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0220100008</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1 233 113,00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0220100008</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1 233 113,00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0220100008</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1 233 113,00</w:t>
            </w:r>
          </w:p>
        </w:tc>
      </w:tr>
      <w:tr w:rsidR="00CB2544" w:rsidRPr="00CB2544" w:rsidTr="00CB2544">
        <w:trPr>
          <w:trHeight w:val="357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находящихся на территории Калужской области, обеспечение дополнительного образования детей в муниципальных общеобразовательных организациях, находящихся на территории Калужской области,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находящихся на территории Калужской области, осуществляющих общеобразовательную деятельность по имеющим государственную аккредитацию основным общеобразовательным программам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0220116330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243 695 719,00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0220116330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236 384 848,00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0220116330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236 384 848,00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0220116330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7 310 871,00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0220116330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7 310 871,00</w:t>
            </w:r>
          </w:p>
        </w:tc>
      </w:tr>
      <w:tr w:rsidR="00CB2544" w:rsidRPr="00CB2544" w:rsidTr="00CB2544">
        <w:trPr>
          <w:trHeight w:val="178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 г.Байконура и федеральной территории "Сириус". муниципальных общеобразоваетльных организаций и профессиональных образовательных организаций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0220150500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312 480,00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0220150500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312 480,00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0220150500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312 480,00</w:t>
            </w:r>
          </w:p>
        </w:tc>
      </w:tr>
      <w:tr w:rsidR="00CB2544" w:rsidRPr="00CB2544" w:rsidTr="00CB2544">
        <w:trPr>
          <w:trHeight w:val="178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02201L3030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18 575 897,05</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02201L3030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18 575 897,05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02201L3030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18 575 897,05</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"Осуществление ежемесячных денежных выплат работникам муниципальных общеобразовательных организаций"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0220200000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346 856,00</w:t>
            </w:r>
          </w:p>
        </w:tc>
      </w:tr>
      <w:tr w:rsidR="00CB2544" w:rsidRPr="00CB2544" w:rsidTr="00CB2544">
        <w:trPr>
          <w:trHeight w:val="127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Финансовое обеспечение ежемесячных денежных выплат работникам муниципальных общеобразовательных учреждений, находящихся на территории Калужской области и реализующих программы начального общего, основного общего, среднего общего образования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0220216340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346 856,00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0220216340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346 856,00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0220216340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346 856,00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"Организация отдыха и оздоровления"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0220300000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1 848 782,73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отдыха и оздоровления детей. находящихся в трудной жизненной ситуации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0220308070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441 950,73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0220308070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441 950,73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0220308070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441 950,73</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отдыха и оздоровления детей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02203S8070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1 406 832,00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02203S8070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1 406 832,00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02203S8070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1 406 832,00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"Содержание муниципальных образовательных организаций"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0220400000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65 282 284,78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школьных инициатив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0220400190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3 413 734,62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0220400190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3 413 734,62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0220400190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3 413 734,62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Содержание муниципальных образовательных учреждений (школы)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61 868 550,16</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3 995 046,90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3 995 046,90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57 733 471,58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57 733 471,58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42 405,82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42 405,82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97 625,86</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02204Ш2060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97 625,86</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"Совершенствование организации школьного питания"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0220500000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20 575 372,76</w:t>
            </w:r>
          </w:p>
        </w:tc>
      </w:tr>
      <w:tr w:rsidR="00CB2544" w:rsidRPr="00CB2544" w:rsidTr="00CB2544">
        <w:trPr>
          <w:trHeight w:val="204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Оказание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органицациях,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0220516930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1 374 732,00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0220516930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1 374 732,00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0220516930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1 374 732,00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02205L3040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10 760 334,00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02205L3040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10 760 334,00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02205L3040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10 760 334,00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удешевление школьного питания ежедневно на каждого ученика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02205Ш2340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4 215 478,93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02205Ш2340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4 215 478,93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02205Ш2340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4 215 478,93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удешевление школьного питания для детей из многодетных и малообеспеченных семей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02205Ш2350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1 080 196,75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02205Ш2350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1 080 196,75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02205Ш2350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1 080 196,75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питание детей за счет средств от родительской платы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02205Ш2370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1 604 140,74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02205Ш2370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1 604 140,74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02205Ш2370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1 604 140,74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удешевление школьного питания для детей инвалидов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02205Ш2380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1 540 490,34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02205Ш2380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1 476 608,12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02205Ш2380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1 476 608,12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02205Ш2380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63 882,22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02205Ш2380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63 882,22</w:t>
            </w:r>
          </w:p>
        </w:tc>
      </w:tr>
      <w:tr w:rsidR="00CB2544" w:rsidRPr="00CB2544" w:rsidTr="00CB2544">
        <w:trPr>
          <w:trHeight w:val="484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Основное мероприятие "Дополнительная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ДНР, ЛНР"</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0220600000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1 287 988,00</w:t>
            </w:r>
          </w:p>
        </w:tc>
      </w:tr>
      <w:tr w:rsidR="00CB2544" w:rsidRPr="00CB2544" w:rsidTr="00CB2544">
        <w:trPr>
          <w:trHeight w:val="484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Дополнительная мера социальной поддержки членам семей военнослужащих, мобилизованных, командированных лиц,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Законом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а также лиц, направленных (командированных) для выполнения задач на территориях Донецкой Народной Республики, Луганской Народной Республики"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0220616910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113 646,00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0220616910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113 646,00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0220616910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113 646,00</w:t>
            </w:r>
          </w:p>
        </w:tc>
      </w:tr>
      <w:tr w:rsidR="00CB2544" w:rsidRPr="00CB2544" w:rsidTr="00CB2544">
        <w:trPr>
          <w:trHeight w:val="484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Дополнительная мера социальной поддержки детям (в том числе усыновленным (удочеренным)) военнослужащих, добровольцев, мобилизованных, а также детям супруги (супруга) военнослужащих, добровольцев, мобилизованных, находящихся на содержании военнослужащих, добровольцев, мобилизованных,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в соответствии с Законом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0220616920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1 174 342,00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0220616920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1 174 342,00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0220616920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1 174 342,00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022EВ00000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2 264 448,00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022EВ51790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2 264 448,00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022EВ51790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2 264 448,00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022EВ51790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2 264 448,00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"Организация предоставления дополнительного образования в образовательных организациях Ферзиковского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0230100000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25 994 239,54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Укрепление материано-технической базы (за счет средств прочих безвозмездных поступлений)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0230100008</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350 000,00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0230100008</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350 000,00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0230100008</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350 000,00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предоставления дополнительного образования в государственных образовательных организациях дополнительного образования (Центр детского творчества)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02301Ц2120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25 644 239,54</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02301Ц2120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20 088 005,00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02301Ц2120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20 088 005,00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02301Ц2120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5 539 234,54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02301Ц2120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5 539 234,54</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02301Ц2120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17 000,00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02301Ц2120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17 000,00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"Мероприятия, направленные на развитие системы воспитания и социализации школьников, реализации молодежной политики"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0240100000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50 160,28</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Мероприятия, направленные на развитие системы воспитания и социализации школьников, реализации молодежной политики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0240102040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50 160,28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0240102040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5 200,28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0240102040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5 200,28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0240102040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44 960,00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0240102040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44 960,00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"Мероприятия по профилактике правонарушений среди детей и молодежи"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0240300000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549 274,00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Мероприятия по профилактике правонарушений среди детей и молодежи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0240307100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549 274,00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0240307100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549 274,00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0240307100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549 274,00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«Социальная защита и поддержка населения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0300000000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98 910 334,78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"Организация предоставления денежных выплат, пособий и компенсаций отдельным категориям граждан муниципального района Ферзиковский район в соответствии с законодательством"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0300100000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85 489 972,78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мероприятий по оказанию социальной помощи семьям участников СВО</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0300100027</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2 100 000,00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0300100027</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0300100027</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2 100 000,00</w:t>
            </w:r>
          </w:p>
        </w:tc>
      </w:tr>
      <w:tr w:rsidR="00CB2544" w:rsidRPr="00CB2544" w:rsidTr="00CB2544">
        <w:trPr>
          <w:trHeight w:val="178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Предоставление единовременной денежной выплаты гражданам Российской Федерации, зарегистрированным по месту жительства на территории муниципального района "Ферзиковский район",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0300100030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3 900 000,00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0300100030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3 900 000,00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0300100030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3 900 000,00</w:t>
            </w:r>
          </w:p>
        </w:tc>
      </w:tr>
      <w:tr w:rsidR="00CB2544" w:rsidRPr="00CB2544" w:rsidTr="00CB2544">
        <w:trPr>
          <w:trHeight w:val="204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Единовременные денежные выплаты лицам. оказавшим содействие в заключении гражданином Российской Федерации. зарегестрированным по месту жительства или пребывания на территории муниципального района "Ферзиковский район".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0300100031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390 000,00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0300100031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390 000,00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0300100031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390 000,00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Центральный аппарат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1 059 718,00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631 984,00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631 984,00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427 734,00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427 734,00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предоставления денежных выплат, пособий и компенсаций отдельным категориям граждан области в соответствии с региональным законодательством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0300103010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39 885 722,00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7 729 279,68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7 729 279,68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32 156 442,32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32 156 442,32</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0300103020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1 261 984,00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18 000,00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18 000,00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1 243 984,00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1 243 984,00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предоставления социальной помощи отдельным категориям граждан, находящимся в трудной жизненной ситуации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0300103040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295 072,00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295 072,00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295 072,00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исполнения переданных государственных полномочий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0300103050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10 054 989,00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9 066 827,00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9 066 827,00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985 912,00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985 912,00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2 250,00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2 250,00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0300103080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2 200 000,00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0300103080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0300103080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социальных выплат, пособий, компенсации детям, семья с детьми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5 456 822,00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111 300,00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111 300,00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5 345 522,00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5 345 522,00</w:t>
            </w:r>
          </w:p>
        </w:tc>
      </w:tr>
      <w:tr w:rsidR="00CB2544" w:rsidRPr="00CB2544" w:rsidTr="00CB2544">
        <w:trPr>
          <w:trHeight w:val="153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Оказание мер социальной поддержки по оплате жилищно-коммунальных услуг педагогическим работникам в соответствии с Законом Калужской области от 30.12.2004г.№ 13-ОЗ "О мерах социальной поддержки специалистов, работающих в сельской местности, а также специалистов, вышедших на пенсию" за счет средств местного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0300107130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1 760 000,00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0300107130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0300107130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0300107130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1 740 000,00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0300107130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1 740 000,00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0300152200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1 565 016,00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0300152200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15 659,48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0300152200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15 659,48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0300152200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1 549 356,52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0300152200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1 549 356,52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Оплата жилищно-коммунальных услуг отдельным категориям граждан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0300152500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5 445 434,00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0300152500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0300152500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85 000,00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0300152500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5 360 434,00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0300152500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5 360 434,00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Оплата жилищно-коммунальных услуг отдельным категориям граждан за счет средств резервного фонда Правительства Российской Федерации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030015250F</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391 636,00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030015250F</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5 562,99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030015250F</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5 562,99</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030015250F</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386 073,01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030015250F</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386 073,01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176 928,78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176 928,78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176 928,78</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Оказание государственной социальной помощи на основании социального контракта отдельным категориям граждан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03001R4040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9 153 789,00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03001R4040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9 153 789,00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03001R4040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9 153 789,00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Компенсация отдельным категориям граждан оплаты взноса на капитальный ремонт общего имущества в многоквартирном доме</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03001R4620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91 162,00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03001R4620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91 162,00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03001R4620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91 162,00</w:t>
            </w:r>
          </w:p>
        </w:tc>
      </w:tr>
      <w:tr w:rsidR="00CB2544" w:rsidRPr="00CB2544" w:rsidTr="00CB2544">
        <w:trPr>
          <w:trHeight w:val="178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полномочий поселений по оказанию мер социальной поддержки специалистов, работающих в сельской местности, а также специалистов вышедших на пенсию, в соответствии с Законом Калужской области от 30.12.2004 №13-ОЗ "О мерах социальной поддержки специалистов, работающих в сельской местности, а также специалистов, вышедших на пенсию"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03001П6210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301 700,00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03001П6210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03001П6210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03001П6210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291 700,00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03001П6210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291 700,00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"Проведение социально значимых мероприятий"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0300300000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354 000,00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мероприятий в области социальной политики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0300300710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354 000,00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0300300710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354 000,00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0300300710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354 000,00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Региональный проект "Финансовая поддержка семей при рождении детей"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030P100000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13 066 362,00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социальных выплат, пособий, компенсации детям, семья с детьми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030P103300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5 160 800,00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030P103300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49 000,00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030P103300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49 000,00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030P103300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5 111 800,00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030P103300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5 111 800,00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Меры социальной поддержки по улучшению жилищных условий многодетных семей в соответствии с пунктом 2 статьи 7.1. Закона Калужской области "О статусе многодетной семьи в Калужской области и мерах ее социальной поддержки"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030P104280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2 023 840,00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030P104280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2 023 840,00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030P104280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2 023 840,00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030P150840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5 881 722,00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030P150840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5 881 722,00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030P150840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5 881 722,00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"Обеспечение жильем молодых семей в муниципальном районе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0500000000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2 313 750,00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"Обеспечение мер государственной поддержки молодых семей, нуждающихся в улучшении жилищных условий"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0500100000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2 313 750,00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мероприятий по обеспечению жильем молодых семей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05001L4970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2 313 750,00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05001L4970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2 313 750,00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Социальные выплаты гражданам, кроме публичных нормативных социальных выплат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05001L4970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2 313 750,00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"Безопасность жизнедеятельности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1000000000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8 211 200,00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Участие в предупреждении и ликвидации последствий чрезвычайных ситуаций, защита населения и территории муниципального района от ЧС природного и техногенного характера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1000100000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899 200,00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информирования населения о ЧС</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1000100009</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16 768,00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1000100009</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16 768,00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1000100009</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16 768,00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ПВР населения, пострадавшего в ЧС</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1000100010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275 000,00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1000100010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275 000,00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1000100010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275 000,00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Создание и своевременно восполнение резерва материальных ресурсов для ликвидации ЧС</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1000100011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114 232,00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1000100011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114 232,00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1000100011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114 232,00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эксплуатации системы 112 на базе МКУ "ЕДДС муниципального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1000100012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493 200,00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1000100012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493 200,00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1000100012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493 200,00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Организация и осуществление мероприятий по ГО, защите населения и территорий муниципального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1000200000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258 000,00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Развитие, содержание и организация функционирования муниципальной системы оповещения населения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1000200014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1000200014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1000200014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Создание и поддержание в состоянии постоянной готовности сил и средств ГО</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1000200015</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1000200015</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1000200015</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Создание и содержание в целях ГО запасов продовольствия, медицинских средств индивидуальной защиты и иных средств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1000200016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93 000,00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1000200016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93 000,00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1000200016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93 000,00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подготовки населения муниципального района в области ГОЧС</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1000200017</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1000200017</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1000200017</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15 000,00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Осуществление мероприятий по обеспечению безопасности людей на водных объектах. охране их жизни и здоровья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1000300000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75 000,00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Мероприятия по обеспечению безопасности людей на водных объектах, охране их жизни и здоровья (переданные полномочия муниципального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1000300019</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45 000,00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1000300019</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45 000,00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1000300019</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соревнований и оздоровительных мероприятий ( в т.ч. пропаганда)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1000300020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1000300020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1000300020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Обеспечение первичных мер пожарной безопасности в границах муниципального района за границами сельских населенных пунктов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1000400000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160 000,00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Первичные меры по пожарной безопасности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1000400021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1000400021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1000400021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Создание условий для забора воды из источников наружного водоснабжения, установка гидрантов, закупка оборудования для пожаротушения, содержания цистерн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1000400022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1000400022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1000400022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306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"Совершенствование структуры и повышение эффективности механизма по устойчивому и надежному функционированию систем жизнеобеспечения, защиты населения и территории муниципального района "Ферзиковский район" от чрезвычайных ситуаций природного и техногенного характера на всех его стадиях, обеспечение надлежащих организационно-технических условий для исполнения должностных обязанностей работников Муниципального казенного учреждения "Единая дежурно-диспетчерская служба" муниципального района "Ферзиковский район" Калужской области и установления им оплаты труда в соответствии с законодательством"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1000500000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6 819 000,00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1000500590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6 819 000,00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1000500590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6 644 000,00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1000500590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6 644 000,00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1000500590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174 750,00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1000500590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174 750,00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1000500590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1000500590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250,00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1100000000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87 570 811,11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культуры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1100000000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55 842,78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55 842,78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55 842,78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55 842,78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общедоступных библиотек в муниципальном районе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1100100000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21 211 118,00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деятельности библиотек</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1100104420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21 087 273,00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1100104420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17 903 933,00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1100104420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17 903 933,00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1100104420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3 182 215,65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1100104420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3 182 215,65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1100104420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1 124,35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1100104420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1 124,35</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11001L5192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123 845,00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11001L5192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123 845,00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11001L5192</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123 845,00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"Сохранение и поддержка традиционной народной культуры и любительского творчества в муниципальных учреждениях культуры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1100200000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43 251 236,65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Культурно-досуговое объединение</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1100204430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16 222 698,00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1100204430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15 299 029,68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1100204430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15 299 029,68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1100204430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912 900,00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1100204430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912 900,00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1100204430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10 768,32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1100204430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10 768,32</w:t>
            </w:r>
          </w:p>
        </w:tc>
      </w:tr>
      <w:tr w:rsidR="00CB2544" w:rsidRPr="00CB2544" w:rsidTr="00CB2544">
        <w:trPr>
          <w:trHeight w:val="280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(в части содержания здания Центра культурного развития поселка "Ферзиково для проведения культурно-массовых мероприятий на уровне муниципального района и использования муниципальным казенным учреждением культуры муниципального района "Ферзиковский район" "Культурно-досуговое объединение" помещений здания в целях оказания методической помощи сельским поселениям по организации досуга и услугами организаций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1100204460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4 166 469,65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1100204460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4 166 469,65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1100204460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4 166 469,65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Мероприятия в сфере культуры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1100204500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477 100,00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1100204500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477 100,00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1100204500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477 100,00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11002П4400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22 384 969,00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11002П4400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13 636 213,89</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11002П4400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13 636 213,89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11002П4400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8 748 755,11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11002П4400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8 748 755,11</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дополнительного образования в сфере культуры и искусства в муниципальном районе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1100300000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13 322 270,00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Учреждения по внешкольной работе с детьми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1100304230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13 322 270,00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1100304230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13 008 492,00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1100304230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13 008 492,00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1100304230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312 776,42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1100304230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312 776,42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1100304230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1 001,58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1100304230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1 001,58</w:t>
            </w:r>
          </w:p>
        </w:tc>
      </w:tr>
      <w:tr w:rsidR="00CB2544" w:rsidRPr="00CB2544" w:rsidTr="00CB2544">
        <w:trPr>
          <w:trHeight w:val="127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"Ремонт, реконструкция, благоустройство территорий учреждений культуры и дополнительного образования в сфере культуры и искусства, укрепление и развитие их материальной базы", обустройство и восстановление воинских захоронений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1100400000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1 610 574,00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Увековечивание памяти погибших при защите Отечества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1100402990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1100402990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1100402990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Учреждения по внешкольной работе с детьми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1100404230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183 722,00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1100404230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183 722,00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1100404230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183 722,00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деятельности библиотек</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1100404420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226 111,00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1100404420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226 111,00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1100404420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226 111,00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федеральной целевой программы "Увековечение памяти погибших при защите Отечества на 2019-2024 годы"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11004L2990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508 318,00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11004L2990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508 318,00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11004L2990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508 318,00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Исполнение полномочий поселений по созданию условий для организации досуга и обеспечения жителей поселения услугами организаций культуры (дома культуры)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11004П4400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652 423,00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11004П4400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652 423,00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11004П4400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652 423,00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"Мероприятия по обеспечению реализации муниципальной программы"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1100500000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7 962 669,68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Центральный аппарат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1100500400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2 780 440,68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1100500400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2 728 046,68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1100500400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2 728 046,68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1100500400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52 394,00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1100500400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52 394,00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Централизованная бухгалтерия учреждений культуры (средства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1100504510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3 160 878,00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1100504510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2 835 878,00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1100504510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2 835 878,00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1100504510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325 000,00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1100504510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325 000,00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Централизованная бухгалтерия учреждений культуры (переданные полномочия поселений)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11005П4520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1 225 276,00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11005П4520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713 172,00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11005П4520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713 172,00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11005П4520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512 104,00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11005П4520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512 104,00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полномочий поселений по организации и осуществлению мероприятий по работе с детьми и молодежью в поселении (в т.ч. расходы на содержание комиссии по делам несовершеннолетних)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11005П6300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796 075,00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11005П6300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619 781,00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11005П6300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619 781,00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11005П6300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176 294,00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11005П6300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176 294,00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Региональный проект "Творческие люди"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110A200000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157 100,00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Государственная поддержка отрасли культуры (государственная поддержка лучших муниципальных учреждений культуры, находящихся на территориях сельских поселений)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110A255195</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105 000,00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110A255195</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110A255195</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105 000,00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Государственная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110A255196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52 100,00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110A255196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52 100,00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Премии и гранты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110A255196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52 100,00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системы обращения с твердыми коммунальными отходами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1200000000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202 100,00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системы обращения с отходами производства и потребления. в том числе с твердыми коммунальными отходами"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1200100000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202 100,00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сбора и вывоза бытовых отходов и мусора (переданные полномочия муниципального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1200195500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202 100,00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1200195500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202 100,00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1200195500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202 100,00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физической культуры и спорта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1300000000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22 349 150,00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физической культуры и массового спорта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1300100000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977 080,00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мероприятий в области физической культуры, массового спорта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1300106020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617 080,00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1300106020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445 180,00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1300106020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445 180,00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1300106020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171 900,00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1300106020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171 900,00</w:t>
            </w:r>
          </w:p>
        </w:tc>
      </w:tr>
      <w:tr w:rsidR="00CB2544" w:rsidRPr="00CB2544" w:rsidTr="00CB2544">
        <w:trPr>
          <w:trHeight w:val="127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полномочий поселений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13001П6020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360 000,00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13001П6020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98 000,00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13001П6020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98 000,00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13001П6020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262 000,00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13001П6020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262 000,00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"Предоставление муниципальных услуг по реализации программ спортивной подготовки по видам спорта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1300200000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20 327 358,35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1300200590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20 164 293,35</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1300200590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16 266 733,00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1300200590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16 266 733,00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1300200590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3 861 777,35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1300200590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3 861 777,35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1300200590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35 783,00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1300200590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35 783,00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спортивных мероприятий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1300206010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163 065,00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1300206010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93 700,00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1300206010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93 700,00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1300206010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69 365,00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1300206010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69 365,00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материально-технической базы для занятия населения физической культурой и спортом"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1300300000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1 044 711,65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1300300590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848 811,65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1300300590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848 811,65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1300300590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848 811,65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мероприятий в области физической культуры, массового спорта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1300306020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195 900,00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1300306020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195 900,00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1300306020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195 900,00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"Кадровые ресурсы в муниципальном районе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1400000000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14 623 799,77</w:t>
            </w:r>
          </w:p>
        </w:tc>
      </w:tr>
      <w:tr w:rsidR="00CB2544" w:rsidRPr="00CB2544" w:rsidTr="00CB2544">
        <w:trPr>
          <w:trHeight w:val="127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"Формирование системы повышения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1400100000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14 623 799,77</w:t>
            </w:r>
          </w:p>
        </w:tc>
      </w:tr>
      <w:tr w:rsidR="00CB2544" w:rsidRPr="00CB2544" w:rsidTr="00CB2544">
        <w:trPr>
          <w:trHeight w:val="153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Повышение престижа муниципальных служащих, работников, замещающих должности, не являющиеся должностями муниципальной службы и работников, осуществляющих профессиональную деятельность по должностям служащих и по профессиям рабочих, в администрации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1400102710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12 178 603,77</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1400102710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12 178 603,77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1400102710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12 178 603,77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Стимулирование Глав администраций сельских поселений МР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1400102720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1 820 196,00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1400102720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1 820 196,00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1400102720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1 820 196,00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Ежемесячная социальная выплата как лицу, замещавшему должность муниципальной службы в администрации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1400102750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625 000,00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Социальное обеспечение и иные выплаты населению</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1400102750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625 000,00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Публичные нормативные социальные выплаты гражданам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1400102750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625 000,00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дорожного хозяйства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2400000000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111 610 599,93</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"Ремонт автомобильных дорог общего пользования местного значения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2400200000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40 690 049,58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Финансовое обеспечение расходных обязательств муниципальных образований калуужской области за счет иным образом зарезервированных в составе утвержденных бюджетных ассигнований областного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2400200150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13 966 391,21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2400200150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13 966 391,21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2400200150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13 966 391,21</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Ремонт автомобильных дорог общего пользования местного значения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2400207020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18 087 417,79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2400207020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18 087 417,79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2400207020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18 087 417,79</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Ремонт автомобильных дорог общего пользования местного значения муниципального района "Ферзиковский район" (для софинансирования инициативных проектов)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2400207024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1 744 824,58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2400207024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1 744 824,58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2400207024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1 744 824,58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бюджетам муниципальных образований на осуществление дорожной деятельности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24002S5070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2 527 857,21</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24002S5070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2 527 857,21</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24002S5070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2 527 857,21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Ремонт дорог в рамках обеспечение комплексного развития сельских территорий (софинансирование )</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24002S8550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339 697,62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24002S8550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339 697,62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24002S8550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339 697,62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Ремонт автомобильных дорог</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24002Ф7020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4 023 861,17</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24002Ф7020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4 023 861,17</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24002Ф7020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4 023 861,17</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"Содержание автомобильных дорог общего пользования местного значения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2400300000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23 025 547,86</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Содержание автомобильных дорог общего пользования местного значения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2400307030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601 651,17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2400307030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601 651,17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2400307030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601 651,17</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Осуществление дорожной деятельности в отношении автомобильных дорог местного значения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24003Ф7050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22 423 896,69</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24003Ф7050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22 423 896,69</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24003Ф7050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22 423 896,69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Региональный проект "Региональная и местная дорожная сеть"</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240R100000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47 895 002,49</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Финансовое обеспечение дорожной деятельности в рамках реализации национального проекта "Безопасные качественные дороги"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240R1S7050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47 895 002,49</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240R1S7050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47 895 002,49</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240R1S7050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47 895 002,49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сельского хозяйства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2500000000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5 916 692,12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Подпрограмма "Развитие сельского хозяйства и рынков сельскохозяйственной продукции"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2510000000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5 215 986,50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Центральный аппарат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2510000400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5 215 986,50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2510000400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4 492 042,50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2510000400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4 492 042,50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2510000400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723 944,00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2510000400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723 944,00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системы сбыта и регулирования  рынков сельскохозяйственной продукции"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2510100000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301 959,62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2510155490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101 959,62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2510155490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101 959,62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2510155490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101 959,62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выставок, ярмарок, конкурсов и других мероприятий в сельском хозяйстве</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2510188110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2510188110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2510188110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подотрасли животноводства и переработки ее продукции"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2510300000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398 746,00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на 1 литр реализованного молока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2510388140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398 746,00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2510388140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398 746,00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2510388140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398 746,00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"Энергосбережение и повышение энергоэффективности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3000000000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25 227 694,03</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"Энергосбережение в сфере ЖКХ"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3000100000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25 227 694,03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финансовой устойчивости муниципальных образований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3000100250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7 506 466,53</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3000100250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7 506 466,53</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3000100250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7 506 466,53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Выполнение мероприятий по подготовке к отопительному периоду объектов тепло-энергетического комплекса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3000107064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2 944 773,73</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3000107064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2 944 773,73</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3000107064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2 944 773,73</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мероприятий, связанных с подготовкой проектно-сметной и рабочей документции по объектам тепло-энергетического комплекса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3000107066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3 282 508,00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3000107066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3 282 508,00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3000107066</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3 282 508,00</w:t>
            </w:r>
          </w:p>
        </w:tc>
      </w:tr>
      <w:tr w:rsidR="00CB2544" w:rsidRPr="00CB2544" w:rsidTr="00CB2544">
        <w:trPr>
          <w:trHeight w:val="280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мероприятий по строительству, техническому перевооружению, модернизации, реконструкции и ремонту отопительных котельных с применением энергосберегающих оборудования и технологий; реконструкции, теплоизоляции и ремонту тепловых сетей и сетей горячего водоснабжения с применением современных технологий и материалов; организации систем индивидуального поквартирного теплоснабжения; внедрению энергосберегающих технологий и закупке оборудования в сфере жилищно-коммунального хозяйства за счет средств, поступивших от публично-правовой компании "Фонд развития территорий"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30001S9311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11 493 945,77</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30001S9311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11 493 945,77</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30001S9311</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11 493 945,77</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"Управление имущественным комплексом и земельными ресурсами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3800000000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11 404 683,98</w:t>
            </w:r>
          </w:p>
        </w:tc>
      </w:tr>
      <w:tr w:rsidR="00CB2544" w:rsidRPr="00CB2544" w:rsidTr="00CB2544">
        <w:trPr>
          <w:trHeight w:val="267"/>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"Управление имущественным комплексом и земельными ресурсами на территории муниципального района "Ферзиковский </w:t>
            </w:r>
            <w:r w:rsidRPr="00CB2544">
              <w:rPr>
                <w:rFonts w:ascii="Arial CYR" w:hAnsi="Arial CYR" w:cs="Calibri"/>
                <w:b/>
                <w:bCs/>
                <w:color w:val="000000"/>
                <w:sz w:val="20"/>
                <w:szCs w:val="20"/>
              </w:rPr>
              <w:lastRenderedPageBreak/>
              <w:t>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lastRenderedPageBreak/>
              <w:t>3800000000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8 395 246,60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Центральный аппарат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8 244 917,68</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7 610 181,68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7 610 181,68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634 736,00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634 736,00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150 328,92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150 328,92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150 328,92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"Формирование единой системы учета и управления имуществом, находящегося в собственности муниципального района "Ферзиковский район", формирование в  отношении  него полных  и  достоверных  сведений"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3800100000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мероприятий в сфере управления государственным имуществом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3800186220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3800186220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3800186220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"Обеспечение рационального, эффективного использования земельных участков, в том числе находящихся в муниципальной собственности"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3800200000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1 993 676,27</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Мероприятия в области земельных отношений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380028623Ф</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525 234,00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380028623Ф</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525 234,00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380028623Ф</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525 234,00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комплексных кадастровых работ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38002L5110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906 493,75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38002L5110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906 493,75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38002L5110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906 493,75</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Подготовка проектов планировки и/или проектов межевания территорий для последующего проведения комплексных кадастровых работ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38002S6210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136 996,83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38002S6210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136 996,83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38002S6210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136 996,83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комплексных кадастровых работ за счет средств областного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38002S6280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424 951,69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38002S6280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424 951,69</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38002S6280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424 951,69</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Основное мероприятие "Разработка, корректировка документов территориального планирования Ферзиковского района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3800300000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238 020,00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мероприятий в области земельных отношений (переданные полномочия)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380038623П</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150 000,00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380038623П</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150 000,00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380038623П</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150 000,00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Выполнение кадастровых работ по внесению изменений в документы территориального планирования и градостроительного зонирования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38003S7030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84 053,00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38003S7030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84 053,00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38003S7030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84 053,00</w:t>
            </w:r>
          </w:p>
        </w:tc>
      </w:tr>
      <w:tr w:rsidR="00CB2544" w:rsidRPr="00CB2544" w:rsidTr="00CB2544">
        <w:trPr>
          <w:trHeight w:val="178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(или)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38003S7070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3 967,00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38003S7070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3 967,00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38003S7070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3 967,00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"Повышение уровня привлекательности профессиональной деятельности в сфере архитектуры и градостроительства"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3800400000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168 696,00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Повышение уровня привлекательности профессиональной деятельности в сфере архитектуры и градостроительства (средства местного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38004S6233</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168 696,00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38004S6233</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168 696,00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38004S6233</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168 696,00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"Разработка. корректировка проектов местных нормативов градостроительного проектирования Ферзиковского района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3800500000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409 045,11</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Разработка, корректировка проектов местных нормативов градостроительного проектирования Ферзиковского района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3800586250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409 045,11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3800586250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409 045,11</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3800586250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409 045,11</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малого и среднего предпринимательства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4400000000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1 510 676,62</w:t>
            </w:r>
          </w:p>
        </w:tc>
      </w:tr>
      <w:tr w:rsidR="00CB2544" w:rsidRPr="00CB2544" w:rsidTr="00CB2544">
        <w:trPr>
          <w:trHeight w:val="127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системы финансовой поддержки субъектов малого и среднего предпринимательства Ферзиковского района. Содействие модернизации производственной базы субъектов малого и среднего предпринимательства"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4400200000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1 510 676,62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Софинансирование мероприятий муниципальных программ развития малого и среднего предпринимательства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44002S6840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1 510 676,62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44002S6840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1 510 676,62</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44002S6840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1 510 676,62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Муниципальная программа "Комплексное развитие сельских территорий в Ферзиковском районе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4800000000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2 234 201,13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"Создание современного облика сельских территорий"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4800300000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2 234 201,13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проектов комплексного развития сельских территорий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4800388150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2 234 201,13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4800388150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2 234 201,13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4800388150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2 234 201,13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"Совершенствование системы управления общественными финансами Ферзиковского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5100000000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67 206 362,28</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"Совершенствование системы управления бюджетным процессом"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5100100000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8 427 780,28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Центральный аппарат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5100100400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6 256 946,74</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5100100400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5 223 576,74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5100100400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5 223 576,74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5100100400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1 033 370,00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5100100400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1 033 370,00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5100155490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118 833,54</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5100155490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118 833,54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5100155490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118 833,54</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51001П0400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2 052 000,00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51001П0400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1 987 065,00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51001П0400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1 987 065,00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51001П0400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64 935,00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51001П0400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64 935,00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 за исключением субвенций"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5100300000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58 778 582,00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5100300220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58 778 582,00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5100300220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58 778 582,00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Дотации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5100300220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58 778 582,00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муниципальной службы в муниципальном районе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5200000000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48 129 513,84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системы муниципальной службы"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5200100000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46 619 976,84</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Центральный аппарат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38 594 319,00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27 741 750,05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27 741 750,05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10 445 933,33</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10 445 933,33</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406 635,62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судебных актов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830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153 685,62</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252 950,00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Формирование и содержание областных архивных фондов (за счет средств местного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5200100420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82 355,00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5200100420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82 355,00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5200100420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82 355,00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Глава местной администрации (исполнительно-распорядительного органа муниципального образования)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5200100450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2 561 722,40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5200100450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2 561 722,40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5200100450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2 561 722,40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Стимулирование руководителей исполнительно-распорядительных органов муниципальных образований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5200100530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1 895 712,00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5200100530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1 895 712,00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5200100530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1 895 712,00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Формирование и содержание архивных фондов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5200100800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678 258,00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5200100800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678 258,00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5200100800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678 258,00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799 888,44</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799 888,44</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799 888,44</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Осуществление переданных полномочий Российской Федерации по государственной регистрации актов гражданского состояния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5200159340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369 722,00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5200159340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369 722,00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5200159340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369 722,00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1 638 000,00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1 595 104,00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1 595 104,00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42 896,00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52001П0400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42 896,00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"Развитие кадрового потенциала муниципальной службы"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5200200000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187 274,00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ежегодной диспансеризации муниципальных служащих</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5200200740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86 274,00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5200200740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86 274,00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5200200740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86 274,00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дополнительного профессионального обучения муниципальных служащих. выборных должностных лиц местного самоуправления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5200200780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98 000,00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5200200780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98 000,00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5200200780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98 000,00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обучения лиц, включенных в кадровый резерв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5200200790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5200200790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5200200790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"Повышение эффективности взаимодействия муниципальной службы и населения"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5200300000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1 322 263,00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Вопросы повышения правовой культуры избирателей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5200300760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505 700,00</w:t>
            </w:r>
          </w:p>
        </w:tc>
      </w:tr>
      <w:tr w:rsidR="00CB2544" w:rsidRPr="00CB2544" w:rsidTr="00CB2544">
        <w:trPr>
          <w:trHeight w:val="409"/>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B2544">
              <w:rPr>
                <w:rFonts w:ascii="Arial CYR" w:hAnsi="Arial CYR" w:cs="Calibri"/>
                <w:b/>
                <w:bCs/>
                <w:color w:val="000000"/>
                <w:sz w:val="20"/>
                <w:szCs w:val="20"/>
              </w:rPr>
              <w:lastRenderedPageBreak/>
              <w:t>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lastRenderedPageBreak/>
              <w:t>5200300760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505 700,00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5200300760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505 700,00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Выполнение других обязательств государства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5200300920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816 563,00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5200300920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816 563,00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5200300920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816 563,00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"Развитие потребительской кооперации на территории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5300000000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750 000,00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"Увеличение оборота розничной торговли за счет вовлечения в товарооборот продукции переработки сельскохозяйственной продукции и сырья"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5300100000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750 000,00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Возмещение расходов по доставке товаров первой необходимости в сельские магазины и отдаленные населенные пункты, расположенные свыше 11 км от пункта получения товара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5300107070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750 000,00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5300107070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750 000,00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5300107070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750 000,00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"Противодействие злоупотреблению наркотиками в муниципальном районе "Ферзиковский район" на 2024-2028 годы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5600000000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60 000,00</w:t>
            </w:r>
          </w:p>
        </w:tc>
      </w:tr>
      <w:tr w:rsidR="00CB2544" w:rsidRPr="00CB2544" w:rsidTr="00CB2544">
        <w:trPr>
          <w:trHeight w:val="127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"Проведение профилактических мероприятий по сокращению незаконного потребления наркотиков, основанных на формировании антинаркотической культуры в районе среди различных групп населения, прежде всего несовершеннолетних и молодежи"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5600100000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60 000,00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Проведение комплекса мероприятий, направленных на профилактику наркомании и  пропаганду здорового образа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5600107140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5600107140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5600107140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Поддержка и развитие районной газеты "Ферзиковсккие вести"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6500000000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6 072 080,00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"Своевременное опубликование общественно - политической, экономической, социальной, культурной, спортивной жизни муниципального района "Ферзиковский район"</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6500100000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6 072 080,00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обеспечение деятельности (оказание услуг) государственных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6500100590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6 072 080,00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6500100590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4 339 080,00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казенных учреждений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6500100590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110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4 339 080,00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6500100590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1 725 300,00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6500100590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1 725 300,00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6500100590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7 700,00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6500100590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7 700,00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Муниципальная программа "Поддержка и развитие транспортного обслуживания населения на территории муниципального района "Ферзиковского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6600000000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7 868 154,92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"Осуществление поддержки юридическим лицам и индивидуальным предпринимателям, оказывающим услуги по перевозке пассажиров по внутримуниципальным маршрутам"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6600100000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7 868 154,92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Отдельные мероприятия в области автомобильного транспорта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6600105560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7 868 154,92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6600105560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7 868 154,92</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6600105560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7 868 154,92</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Муниципальная программа "Профилактика терроризма и экстремизма. а также минимизации и (или) ликвидации последствий их проявлений на территории муниципального района "Ферзиковский район"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6700000000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50 000,00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Основное мероприятие "Информационное, методическое обеспечение мер по профилактике терроризма и экстремизма, формированию культуры толерантности"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6700200000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50 000,00</w:t>
            </w:r>
          </w:p>
        </w:tc>
      </w:tr>
      <w:tr w:rsidR="00CB2544" w:rsidRPr="00CB2544" w:rsidTr="00CB2544">
        <w:trPr>
          <w:trHeight w:val="153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проживающего на территории района народов (конкурсов, викторин, круглые столы и т.д.) с целью формирования уважительного отношения к традициям и обычаям различных народов и национальностей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6700200004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6700200004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6700200004</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Непрограммные расходы местного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7100000000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1 833 530,01</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Резервные фонды местных администраций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7130000000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Резервные фонды местных администраций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7130000600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7130000600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Резервные средства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7130000600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870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государственных функций, связанных с государственным управлением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7140000000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622 000,00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мероприятий межпоселенческого характера по охране окружающей среды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7140093100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622 000,00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7140093100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622 000,00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7140093100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622 000,00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Поддержка жилищного хозяйства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7170000000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30 000,00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мероприятий по осуществлению муниципального жилищного контроля (переданные полномочия муниципального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71700Ф5160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30 000,00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71700Ф5160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71700Ф5160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7180000000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514 466,66</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Мероприятия в области коммунального хозяйства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7180005170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514 466,66</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7180005170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514 466,66</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7180005170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514 466,66</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Благоустройство</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7190000000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567 063,35</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и содержание мест захоронений (переданные полномочия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71900Ф5400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567 063,35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71900Ф5400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567 063,35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71900Ф5400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567 063,35</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Непрограммные расходы органов местного самоуправления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7200000000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4 756 701,58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Непрограммные расходы органов местного самоуправления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7200000000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1 549 303,18</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7200000150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1 549 303,18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7200000150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500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1 549 303,18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межбюджетные трансферты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7200000150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540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1 549 303,18</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Контрольно-счетный орган муниципального района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7210000000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3 107 398,40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Центральный аппарат</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7210000400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2 155 318,40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7210000400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1 952 318,40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7210000400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1 952 318,40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7210000400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7210000400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Иные бюджетные ассигнования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7210000400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3 000,00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Уплата налогов, сборов и иных платежей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7210000400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850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3 000,00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Достижение показателей деятельности органов исполнительной власти субъектов Российской Федереции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7210055490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52 080,00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7210055490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52 080,00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7210055490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52 080,00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Исполнение полномочий поселения по формированию, исполнению бюджета поселения и контролю за исполнением данного бюджета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72100П0400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900 000,00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72100П0400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900 000,00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72100П0400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900 000,00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Обеспечение деятельности представительного органа местного самоуправления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7220000000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Депутаты представительного органа муниципального образования</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7220000420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7220000420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7220000420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100 000,00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Непрограммные расходы по долговым обязательствам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7600000000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4 650,00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Процентные платежи по долговым обязательствам</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7650000000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4 650,00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lastRenderedPageBreak/>
              <w:t xml:space="preserve">          Процентные платежи по муниципальному долгу</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7650003000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4 650,00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Обслуживание государственного (муниципального) долга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7650003000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700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4 650,00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Обслуживание муниципального долга</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7650003000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730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4 650,00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Осуществление переданных полномочий</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8700000000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843 187,50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Осуществление государственных полномочий по созданию административных комиссий в муниципальных районах и городских округах Калужской области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8700000900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66 381,00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8700000900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66 381,00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8700000900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66 381,00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Осуществление государственных полномочий по осуществлению уведомительной регистрации территориальных соглашений и коллективных договоров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8700022220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2 244,00</w:t>
            </w:r>
          </w:p>
        </w:tc>
      </w:tr>
      <w:tr w:rsidR="00CB2544" w:rsidRPr="00CB2544" w:rsidTr="00CB2544">
        <w:trPr>
          <w:trHeight w:val="102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8700022220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100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2 244,00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Расходы на выплаты персоналу государственных (муниципальных) органов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8700022220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120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2 244,00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Организация мероприятий при осуществлении деятельности по обращению с животными без владельцев</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8700088410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774 562,50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8700088410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774 562,50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8700088410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774 562,50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0"/>
              <w:rPr>
                <w:rFonts w:ascii="Arial CYR" w:hAnsi="Arial CYR" w:cs="Calibri"/>
                <w:b/>
                <w:bCs/>
                <w:color w:val="000000"/>
                <w:sz w:val="20"/>
                <w:szCs w:val="20"/>
              </w:rPr>
            </w:pPr>
            <w:r w:rsidRPr="00CB2544">
              <w:rPr>
                <w:rFonts w:ascii="Arial CYR" w:hAnsi="Arial CYR" w:cs="Calibri"/>
                <w:b/>
                <w:bCs/>
                <w:color w:val="000000"/>
                <w:sz w:val="20"/>
                <w:szCs w:val="20"/>
              </w:rPr>
              <w:t xml:space="preserve">      Реализация функций иных федеральных органов государственной власти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9900000000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0"/>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0"/>
              <w:rPr>
                <w:rFonts w:ascii="Arial CYR" w:hAnsi="Arial CYR" w:cs="Calibri"/>
                <w:b/>
                <w:bCs/>
                <w:color w:val="000000"/>
                <w:sz w:val="20"/>
                <w:szCs w:val="20"/>
              </w:rPr>
            </w:pPr>
            <w:r w:rsidRPr="00CB2544">
              <w:rPr>
                <w:rFonts w:ascii="Arial CYR" w:hAnsi="Arial CYR" w:cs="Calibri"/>
                <w:b/>
                <w:bCs/>
                <w:color w:val="000000"/>
                <w:sz w:val="20"/>
                <w:szCs w:val="20"/>
              </w:rPr>
              <w:t>685,00</w:t>
            </w:r>
          </w:p>
        </w:tc>
      </w:tr>
      <w:tr w:rsidR="00CB2544" w:rsidRPr="00CB2544" w:rsidTr="00CB2544">
        <w:trPr>
          <w:trHeight w:val="30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1"/>
              <w:rPr>
                <w:rFonts w:ascii="Arial CYR" w:hAnsi="Arial CYR" w:cs="Calibri"/>
                <w:b/>
                <w:bCs/>
                <w:color w:val="000000"/>
                <w:sz w:val="20"/>
                <w:szCs w:val="20"/>
              </w:rPr>
            </w:pPr>
            <w:r w:rsidRPr="00CB2544">
              <w:rPr>
                <w:rFonts w:ascii="Arial CYR" w:hAnsi="Arial CYR" w:cs="Calibri"/>
                <w:b/>
                <w:bCs/>
                <w:color w:val="000000"/>
                <w:sz w:val="20"/>
                <w:szCs w:val="20"/>
              </w:rPr>
              <w:t xml:space="preserve">        Непрограммные расходы</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9990000000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1"/>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1"/>
              <w:rPr>
                <w:rFonts w:ascii="Arial CYR" w:hAnsi="Arial CYR" w:cs="Calibri"/>
                <w:b/>
                <w:bCs/>
                <w:color w:val="000000"/>
                <w:sz w:val="20"/>
                <w:szCs w:val="20"/>
              </w:rPr>
            </w:pPr>
            <w:r w:rsidRPr="00CB2544">
              <w:rPr>
                <w:rFonts w:ascii="Arial CYR" w:hAnsi="Arial CYR" w:cs="Calibri"/>
                <w:b/>
                <w:bCs/>
                <w:color w:val="000000"/>
                <w:sz w:val="20"/>
                <w:szCs w:val="20"/>
              </w:rPr>
              <w:t>685,00</w:t>
            </w:r>
          </w:p>
        </w:tc>
      </w:tr>
      <w:tr w:rsidR="00CB2544" w:rsidRPr="00CB2544" w:rsidTr="00CB2544">
        <w:trPr>
          <w:trHeight w:val="765"/>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2"/>
              <w:rPr>
                <w:rFonts w:ascii="Arial CYR" w:hAnsi="Arial CYR" w:cs="Calibri"/>
                <w:b/>
                <w:bCs/>
                <w:color w:val="000000"/>
                <w:sz w:val="20"/>
                <w:szCs w:val="20"/>
              </w:rPr>
            </w:pPr>
            <w:r w:rsidRPr="00CB2544">
              <w:rPr>
                <w:rFonts w:ascii="Arial CYR" w:hAnsi="Arial CYR" w:cs="Calibri"/>
                <w:b/>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9990051200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2"/>
              <w:rPr>
                <w:rFonts w:ascii="Arial CYR" w:hAnsi="Arial CYR" w:cs="Calibri"/>
                <w:color w:val="000000"/>
                <w:sz w:val="20"/>
                <w:szCs w:val="20"/>
              </w:rPr>
            </w:pPr>
            <w:r w:rsidRPr="00CB2544">
              <w:rPr>
                <w:rFonts w:ascii="Arial CYR" w:hAnsi="Arial CYR" w:cs="Calibri"/>
                <w:color w:val="000000"/>
                <w:sz w:val="20"/>
                <w:szCs w:val="20"/>
              </w:rPr>
              <w:t>000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2"/>
              <w:rPr>
                <w:rFonts w:ascii="Arial CYR" w:hAnsi="Arial CYR" w:cs="Calibri"/>
                <w:b/>
                <w:bCs/>
                <w:color w:val="000000"/>
                <w:sz w:val="20"/>
                <w:szCs w:val="20"/>
              </w:rPr>
            </w:pPr>
            <w:r w:rsidRPr="00CB2544">
              <w:rPr>
                <w:rFonts w:ascii="Arial CYR" w:hAnsi="Arial CYR" w:cs="Calibri"/>
                <w:b/>
                <w:bCs/>
                <w:color w:val="000000"/>
                <w:sz w:val="20"/>
                <w:szCs w:val="20"/>
              </w:rPr>
              <w:t>685,00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3"/>
              <w:rPr>
                <w:rFonts w:ascii="Arial CYR" w:hAnsi="Arial CYR" w:cs="Calibri"/>
                <w:b/>
                <w:bCs/>
                <w:color w:val="000000"/>
                <w:sz w:val="20"/>
                <w:szCs w:val="20"/>
              </w:rPr>
            </w:pPr>
            <w:r w:rsidRPr="00CB2544">
              <w:rPr>
                <w:rFonts w:ascii="Arial CYR" w:hAnsi="Arial CYR" w:cs="Calibri"/>
                <w:b/>
                <w:bCs/>
                <w:color w:val="000000"/>
                <w:sz w:val="20"/>
                <w:szCs w:val="20"/>
              </w:rPr>
              <w:t xml:space="preserve">            Закупка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9990051200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3"/>
              <w:rPr>
                <w:rFonts w:ascii="Arial CYR" w:hAnsi="Arial CYR" w:cs="Calibri"/>
                <w:color w:val="000000"/>
                <w:sz w:val="20"/>
                <w:szCs w:val="20"/>
              </w:rPr>
            </w:pPr>
            <w:r w:rsidRPr="00CB2544">
              <w:rPr>
                <w:rFonts w:ascii="Arial CYR" w:hAnsi="Arial CYR" w:cs="Calibri"/>
                <w:color w:val="000000"/>
                <w:sz w:val="20"/>
                <w:szCs w:val="20"/>
              </w:rPr>
              <w:t>200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3"/>
              <w:rPr>
                <w:rFonts w:ascii="Arial CYR" w:hAnsi="Arial CYR" w:cs="Calibri"/>
                <w:b/>
                <w:bCs/>
                <w:color w:val="000000"/>
                <w:sz w:val="20"/>
                <w:szCs w:val="20"/>
              </w:rPr>
            </w:pPr>
            <w:r w:rsidRPr="00CB2544">
              <w:rPr>
                <w:rFonts w:ascii="Arial CYR" w:hAnsi="Arial CYR" w:cs="Calibri"/>
                <w:b/>
                <w:bCs/>
                <w:color w:val="000000"/>
                <w:sz w:val="20"/>
                <w:szCs w:val="20"/>
              </w:rPr>
              <w:t>685,00</w:t>
            </w:r>
          </w:p>
        </w:tc>
      </w:tr>
      <w:tr w:rsidR="00CB2544" w:rsidRPr="00CB2544" w:rsidTr="00CB2544">
        <w:trPr>
          <w:trHeight w:val="510"/>
        </w:trPr>
        <w:tc>
          <w:tcPr>
            <w:tcW w:w="5905" w:type="dxa"/>
            <w:tcBorders>
              <w:top w:val="nil"/>
              <w:left w:val="single" w:sz="4" w:space="0" w:color="000000"/>
              <w:bottom w:val="single" w:sz="4" w:space="0" w:color="000000"/>
              <w:right w:val="single" w:sz="4" w:space="0" w:color="000000"/>
            </w:tcBorders>
            <w:shd w:val="clear" w:color="auto" w:fill="auto"/>
            <w:hideMark/>
          </w:tcPr>
          <w:p w:rsidR="00CB2544" w:rsidRPr="00CB2544" w:rsidRDefault="00CB2544" w:rsidP="00CB2544">
            <w:pPr>
              <w:outlineLvl w:val="4"/>
              <w:rPr>
                <w:rFonts w:ascii="Arial CYR" w:hAnsi="Arial CYR" w:cs="Calibri"/>
                <w:b/>
                <w:bCs/>
                <w:color w:val="000000"/>
                <w:sz w:val="20"/>
                <w:szCs w:val="20"/>
              </w:rPr>
            </w:pPr>
            <w:r w:rsidRPr="00CB2544">
              <w:rPr>
                <w:rFonts w:ascii="Arial CYR" w:hAnsi="Arial CYR" w:cs="Calibri"/>
                <w:b/>
                <w:bCs/>
                <w:color w:val="000000"/>
                <w:sz w:val="20"/>
                <w:szCs w:val="20"/>
              </w:rPr>
              <w:t xml:space="preserve">              Иные закупки товаров, работ и услуг для обеспечения государственных (муниципальных) нужд</w:t>
            </w:r>
          </w:p>
        </w:tc>
        <w:tc>
          <w:tcPr>
            <w:tcW w:w="1375"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9990051200</w:t>
            </w:r>
          </w:p>
        </w:tc>
        <w:tc>
          <w:tcPr>
            <w:tcW w:w="1176"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center"/>
              <w:outlineLvl w:val="4"/>
              <w:rPr>
                <w:rFonts w:ascii="Arial CYR" w:hAnsi="Arial CYR" w:cs="Calibri"/>
                <w:color w:val="000000"/>
                <w:sz w:val="20"/>
                <w:szCs w:val="20"/>
              </w:rPr>
            </w:pPr>
            <w:r w:rsidRPr="00CB2544">
              <w:rPr>
                <w:rFonts w:ascii="Arial CYR" w:hAnsi="Arial CYR" w:cs="Calibri"/>
                <w:color w:val="000000"/>
                <w:sz w:val="20"/>
                <w:szCs w:val="20"/>
              </w:rPr>
              <w:t>240</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outlineLvl w:val="4"/>
              <w:rPr>
                <w:rFonts w:ascii="Arial CYR" w:hAnsi="Arial CYR" w:cs="Calibri"/>
                <w:b/>
                <w:bCs/>
                <w:color w:val="000000"/>
                <w:sz w:val="20"/>
                <w:szCs w:val="20"/>
              </w:rPr>
            </w:pPr>
            <w:r w:rsidRPr="00CB2544">
              <w:rPr>
                <w:rFonts w:ascii="Arial CYR" w:hAnsi="Arial CYR" w:cs="Calibri"/>
                <w:b/>
                <w:bCs/>
                <w:color w:val="000000"/>
                <w:sz w:val="20"/>
                <w:szCs w:val="20"/>
              </w:rPr>
              <w:t>685,00</w:t>
            </w:r>
          </w:p>
        </w:tc>
      </w:tr>
      <w:tr w:rsidR="00CB2544" w:rsidRPr="00CB2544" w:rsidTr="00CB2544">
        <w:trPr>
          <w:trHeight w:val="300"/>
        </w:trPr>
        <w:tc>
          <w:tcPr>
            <w:tcW w:w="8456"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B2544" w:rsidRPr="00CB2544" w:rsidRDefault="00CB2544" w:rsidP="00CB2544">
            <w:pPr>
              <w:rPr>
                <w:rFonts w:ascii="Arial CYR" w:hAnsi="Arial CYR" w:cs="Calibri"/>
                <w:b/>
                <w:bCs/>
                <w:color w:val="000000"/>
                <w:sz w:val="20"/>
                <w:szCs w:val="20"/>
              </w:rPr>
            </w:pPr>
            <w:r w:rsidRPr="00CB2544">
              <w:rPr>
                <w:rFonts w:ascii="Arial CYR" w:hAnsi="Arial CYR" w:cs="Calibri"/>
                <w:b/>
                <w:bCs/>
                <w:color w:val="000000"/>
                <w:sz w:val="20"/>
                <w:szCs w:val="20"/>
              </w:rPr>
              <w:t>ВСЕГО РАСХОДОВ:</w:t>
            </w:r>
          </w:p>
        </w:tc>
        <w:tc>
          <w:tcPr>
            <w:tcW w:w="2034" w:type="dxa"/>
            <w:tcBorders>
              <w:top w:val="nil"/>
              <w:left w:val="nil"/>
              <w:bottom w:val="single" w:sz="4" w:space="0" w:color="000000"/>
              <w:right w:val="single" w:sz="4" w:space="0" w:color="000000"/>
            </w:tcBorders>
            <w:shd w:val="clear" w:color="auto" w:fill="auto"/>
            <w:noWrap/>
            <w:hideMark/>
          </w:tcPr>
          <w:p w:rsidR="00CB2544" w:rsidRPr="00CB2544" w:rsidRDefault="00CB2544" w:rsidP="00CB2544">
            <w:pPr>
              <w:jc w:val="right"/>
              <w:rPr>
                <w:rFonts w:ascii="Arial CYR" w:hAnsi="Arial CYR" w:cs="Calibri"/>
                <w:b/>
                <w:bCs/>
                <w:color w:val="000000"/>
                <w:sz w:val="20"/>
                <w:szCs w:val="20"/>
              </w:rPr>
            </w:pPr>
            <w:r w:rsidRPr="00CB2544">
              <w:rPr>
                <w:rFonts w:ascii="Arial CYR" w:hAnsi="Arial CYR" w:cs="Calibri"/>
                <w:b/>
                <w:bCs/>
                <w:color w:val="000000"/>
                <w:sz w:val="20"/>
                <w:szCs w:val="20"/>
              </w:rPr>
              <w:t>1 432 875 233,13</w:t>
            </w:r>
          </w:p>
        </w:tc>
      </w:tr>
    </w:tbl>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p w:rsidR="00CB2544" w:rsidRDefault="00CB2544" w:rsidP="00234A29">
      <w:pPr>
        <w:jc w:val="both"/>
      </w:pPr>
    </w:p>
    <w:tbl>
      <w:tblPr>
        <w:tblW w:w="9640" w:type="dxa"/>
        <w:tblInd w:w="93" w:type="dxa"/>
        <w:tblLook w:val="04A0" w:firstRow="1" w:lastRow="0" w:firstColumn="1" w:lastColumn="0" w:noHBand="0" w:noVBand="1"/>
      </w:tblPr>
      <w:tblGrid>
        <w:gridCol w:w="2768"/>
        <w:gridCol w:w="2160"/>
        <w:gridCol w:w="2420"/>
        <w:gridCol w:w="2292"/>
      </w:tblGrid>
      <w:tr w:rsidR="007E2005" w:rsidRPr="007E2005" w:rsidTr="007E2005">
        <w:trPr>
          <w:trHeight w:val="1560"/>
        </w:trPr>
        <w:tc>
          <w:tcPr>
            <w:tcW w:w="2768"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292"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18"/>
                <w:szCs w:val="18"/>
              </w:rPr>
            </w:pPr>
            <w:r w:rsidRPr="007E2005">
              <w:rPr>
                <w:rFonts w:ascii="Arial CYR" w:hAnsi="Arial CYR"/>
                <w:sz w:val="18"/>
                <w:szCs w:val="18"/>
              </w:rPr>
              <w:t xml:space="preserve">Приложение  № 7 к Решению Районного Собрания муниципального района "Ферзиковский район" </w:t>
            </w:r>
            <w:r w:rsidR="008D7CAC" w:rsidRPr="008D7CAC">
              <w:rPr>
                <w:rFonts w:ascii="Arial CYR" w:hAnsi="Arial CYR"/>
                <w:sz w:val="18"/>
                <w:szCs w:val="18"/>
              </w:rPr>
              <w:t>от 28 декабря 2024 года №514</w:t>
            </w:r>
          </w:p>
        </w:tc>
      </w:tr>
      <w:tr w:rsidR="007E2005" w:rsidRPr="007E2005" w:rsidTr="007E2005">
        <w:trPr>
          <w:trHeight w:val="1635"/>
        </w:trPr>
        <w:tc>
          <w:tcPr>
            <w:tcW w:w="2768"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292"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18"/>
                <w:szCs w:val="18"/>
              </w:rPr>
            </w:pPr>
            <w:r w:rsidRPr="007E2005">
              <w:rPr>
                <w:rFonts w:ascii="Arial CYR" w:hAnsi="Arial CYR"/>
                <w:sz w:val="18"/>
                <w:szCs w:val="18"/>
              </w:rPr>
              <w:t>Приложение  № 14 к Решению Районного Собрания муниципального района "Ферзиковский район" от "_20" декабря_2023 года __ №361</w:t>
            </w:r>
          </w:p>
        </w:tc>
      </w:tr>
      <w:tr w:rsidR="007E2005" w:rsidRPr="007E2005" w:rsidTr="007E2005">
        <w:trPr>
          <w:trHeight w:val="255"/>
        </w:trPr>
        <w:tc>
          <w:tcPr>
            <w:tcW w:w="2768"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292" w:type="dxa"/>
            <w:tcBorders>
              <w:top w:val="nil"/>
              <w:left w:val="nil"/>
              <w:bottom w:val="nil"/>
              <w:right w:val="nil"/>
            </w:tcBorders>
            <w:shd w:val="clear" w:color="auto" w:fill="auto"/>
            <w:noWrap/>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Таблица 2</w:t>
            </w:r>
          </w:p>
        </w:tc>
      </w:tr>
      <w:tr w:rsidR="007E2005" w:rsidRPr="007E2005" w:rsidTr="007E2005">
        <w:trPr>
          <w:trHeight w:val="75"/>
        </w:trPr>
        <w:tc>
          <w:tcPr>
            <w:tcW w:w="2768"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292"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36"/>
                <w:szCs w:val="36"/>
              </w:rPr>
            </w:pPr>
          </w:p>
        </w:tc>
      </w:tr>
      <w:tr w:rsidR="007E2005" w:rsidRPr="007E2005" w:rsidTr="007E2005">
        <w:trPr>
          <w:trHeight w:val="2235"/>
        </w:trPr>
        <w:tc>
          <w:tcPr>
            <w:tcW w:w="9640" w:type="dxa"/>
            <w:gridSpan w:val="4"/>
            <w:tcBorders>
              <w:top w:val="nil"/>
              <w:left w:val="nil"/>
              <w:bottom w:val="nil"/>
              <w:right w:val="nil"/>
            </w:tcBorders>
            <w:shd w:val="clear" w:color="auto" w:fill="auto"/>
            <w:vAlign w:val="bottom"/>
            <w:hideMark/>
          </w:tcPr>
          <w:p w:rsidR="007E2005" w:rsidRPr="007E2005" w:rsidRDefault="007E2005" w:rsidP="007E2005">
            <w:pPr>
              <w:jc w:val="center"/>
              <w:rPr>
                <w:b/>
                <w:bCs/>
                <w:sz w:val="28"/>
                <w:szCs w:val="28"/>
              </w:rPr>
            </w:pPr>
            <w:r w:rsidRPr="007E2005">
              <w:rPr>
                <w:b/>
                <w:bCs/>
                <w:sz w:val="28"/>
                <w:szCs w:val="28"/>
              </w:rPr>
              <w:t>Распределение иных межбюджетных трансфертов, передаваемых бюджетам поселений из бюджета муниципального района «Ферзиковский район»  на осуществление части полномочий по осуществлению дорожной деятельности в отношении автомобильных дорог местного значения на 2024 год и на плановый период 2025 и 2026 годов</w:t>
            </w:r>
          </w:p>
        </w:tc>
      </w:tr>
      <w:tr w:rsidR="007E2005" w:rsidRPr="007E2005" w:rsidTr="007E2005">
        <w:trPr>
          <w:trHeight w:val="255"/>
        </w:trPr>
        <w:tc>
          <w:tcPr>
            <w:tcW w:w="2768" w:type="dxa"/>
            <w:tcBorders>
              <w:top w:val="nil"/>
              <w:left w:val="nil"/>
              <w:bottom w:val="nil"/>
              <w:right w:val="nil"/>
            </w:tcBorders>
            <w:shd w:val="clear" w:color="auto" w:fill="auto"/>
            <w:noWrap/>
            <w:vAlign w:val="bottom"/>
            <w:hideMark/>
          </w:tcPr>
          <w:p w:rsidR="007E2005" w:rsidRPr="007E2005" w:rsidRDefault="007E2005" w:rsidP="007E2005">
            <w:pPr>
              <w:rPr>
                <w:sz w:val="20"/>
                <w:szCs w:val="20"/>
              </w:rPr>
            </w:pPr>
          </w:p>
        </w:tc>
        <w:tc>
          <w:tcPr>
            <w:tcW w:w="2160" w:type="dxa"/>
            <w:tcBorders>
              <w:top w:val="nil"/>
              <w:left w:val="nil"/>
              <w:bottom w:val="nil"/>
              <w:right w:val="nil"/>
            </w:tcBorders>
            <w:shd w:val="clear" w:color="auto" w:fill="auto"/>
            <w:noWrap/>
            <w:vAlign w:val="bottom"/>
            <w:hideMark/>
          </w:tcPr>
          <w:p w:rsidR="007E2005" w:rsidRPr="007E2005" w:rsidRDefault="007E2005" w:rsidP="007E2005">
            <w:pPr>
              <w:rPr>
                <w:sz w:val="20"/>
                <w:szCs w:val="20"/>
              </w:rPr>
            </w:pPr>
          </w:p>
        </w:tc>
        <w:tc>
          <w:tcPr>
            <w:tcW w:w="2420" w:type="dxa"/>
            <w:tcBorders>
              <w:top w:val="nil"/>
              <w:left w:val="nil"/>
              <w:bottom w:val="nil"/>
              <w:right w:val="nil"/>
            </w:tcBorders>
            <w:shd w:val="clear" w:color="auto" w:fill="auto"/>
            <w:noWrap/>
            <w:vAlign w:val="bottom"/>
            <w:hideMark/>
          </w:tcPr>
          <w:p w:rsidR="007E2005" w:rsidRPr="007E2005" w:rsidRDefault="007E2005" w:rsidP="007E2005">
            <w:pPr>
              <w:rPr>
                <w:sz w:val="20"/>
                <w:szCs w:val="20"/>
              </w:rPr>
            </w:pPr>
          </w:p>
        </w:tc>
        <w:tc>
          <w:tcPr>
            <w:tcW w:w="2292" w:type="dxa"/>
            <w:tcBorders>
              <w:top w:val="nil"/>
              <w:left w:val="nil"/>
              <w:bottom w:val="nil"/>
              <w:right w:val="nil"/>
            </w:tcBorders>
            <w:shd w:val="clear" w:color="auto" w:fill="auto"/>
            <w:noWrap/>
            <w:vAlign w:val="bottom"/>
            <w:hideMark/>
          </w:tcPr>
          <w:p w:rsidR="007E2005" w:rsidRPr="007E2005" w:rsidRDefault="007E2005" w:rsidP="007E2005">
            <w:pPr>
              <w:jc w:val="right"/>
              <w:rPr>
                <w:sz w:val="20"/>
                <w:szCs w:val="20"/>
              </w:rPr>
            </w:pPr>
            <w:r w:rsidRPr="007E2005">
              <w:rPr>
                <w:sz w:val="20"/>
                <w:szCs w:val="20"/>
              </w:rPr>
              <w:t>(в рублях)</w:t>
            </w:r>
          </w:p>
        </w:tc>
      </w:tr>
      <w:tr w:rsidR="007E2005" w:rsidRPr="007E2005" w:rsidTr="007E2005">
        <w:trPr>
          <w:trHeight w:val="840"/>
        </w:trPr>
        <w:tc>
          <w:tcPr>
            <w:tcW w:w="2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005" w:rsidRPr="007E2005" w:rsidRDefault="007E2005" w:rsidP="007E2005">
            <w:pPr>
              <w:jc w:val="center"/>
              <w:rPr>
                <w:b/>
                <w:bCs/>
              </w:rPr>
            </w:pPr>
            <w:r w:rsidRPr="007E2005">
              <w:rPr>
                <w:b/>
                <w:bCs/>
              </w:rPr>
              <w:t>Наименование поселения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b/>
                <w:bCs/>
              </w:rPr>
            </w:pPr>
            <w:r w:rsidRPr="007E2005">
              <w:rPr>
                <w:b/>
                <w:bCs/>
              </w:rPr>
              <w:t>2024 год</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b/>
                <w:bCs/>
              </w:rPr>
            </w:pPr>
            <w:r w:rsidRPr="007E2005">
              <w:rPr>
                <w:b/>
                <w:bCs/>
              </w:rPr>
              <w:t>2025 год</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b/>
                <w:bCs/>
              </w:rPr>
            </w:pPr>
            <w:r w:rsidRPr="007E2005">
              <w:rPr>
                <w:b/>
                <w:bCs/>
              </w:rPr>
              <w:t>2026 год</w:t>
            </w:r>
          </w:p>
        </w:tc>
      </w:tr>
      <w:tr w:rsidR="007E2005" w:rsidRPr="007E2005" w:rsidTr="007E2005">
        <w:trPr>
          <w:trHeight w:val="240"/>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jc w:val="center"/>
              <w:rPr>
                <w:sz w:val="20"/>
                <w:szCs w:val="20"/>
              </w:rPr>
            </w:pPr>
            <w:r w:rsidRPr="007E2005">
              <w:rPr>
                <w:sz w:val="20"/>
                <w:szCs w:val="20"/>
              </w:rPr>
              <w:t>1</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sz w:val="20"/>
                <w:szCs w:val="20"/>
              </w:rPr>
            </w:pPr>
            <w:r w:rsidRPr="007E2005">
              <w:rPr>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sz w:val="20"/>
                <w:szCs w:val="20"/>
              </w:rPr>
            </w:pPr>
            <w:r w:rsidRPr="007E2005">
              <w:rPr>
                <w:sz w:val="20"/>
                <w:szCs w:val="20"/>
              </w:rPr>
              <w:t>3</w:t>
            </w:r>
          </w:p>
        </w:tc>
        <w:tc>
          <w:tcPr>
            <w:tcW w:w="2292"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sz w:val="20"/>
                <w:szCs w:val="20"/>
              </w:rPr>
            </w:pPr>
            <w:r w:rsidRPr="007E2005">
              <w:rPr>
                <w:sz w:val="20"/>
                <w:szCs w:val="20"/>
              </w:rPr>
              <w:t>4</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Поселок Ферзиково</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36 968 547,77</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369 140,00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369 140,00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Поселок Дугна</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2 319 697,20</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366 630,00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366 630,00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Бебелевский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883 332,43</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234 320,00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234 320,00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Октябрьский сельсовет</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1 901 180,83</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262 600,00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262 600,00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Авчурино</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1 602 408,98</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234 320,00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234 320,00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Аристово</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17 864 177,17</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162 300,00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162 300,00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Бронцы</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1 050 918,48</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232 770,00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232 770,00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Грабцево</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1 597 792,85</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322 160,00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322 160,00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Зудна</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2 223 611,11</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339 770,00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339 770,00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Кольцово</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2 409 641,20</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315 710,00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315 710,00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Красный Городок</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904 794,18</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127 250,00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127 250,00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Сашкино</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1 097 637,77</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311 310,00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311 310,00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Сугоново</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2 262 412,58</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477 810,00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477 810,00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Ферзиково</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2 483 639,00</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426 320,00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426 320,00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Ястребовка</w:t>
            </w:r>
          </w:p>
        </w:tc>
        <w:tc>
          <w:tcPr>
            <w:tcW w:w="21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right"/>
            </w:pPr>
            <w:r w:rsidRPr="007E2005">
              <w:t>3 385 348,21</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428 260,00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b/>
                <w:bCs/>
              </w:rPr>
            </w:pPr>
            <w:r w:rsidRPr="007E2005">
              <w:rPr>
                <w:b/>
                <w:bCs/>
              </w:rPr>
              <w:t>Итого</w:t>
            </w:r>
          </w:p>
        </w:tc>
        <w:tc>
          <w:tcPr>
            <w:tcW w:w="21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78 955 139,76</w:t>
            </w:r>
          </w:p>
        </w:tc>
        <w:tc>
          <w:tcPr>
            <w:tcW w:w="24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4 610 670,00</w:t>
            </w:r>
          </w:p>
        </w:tc>
        <w:tc>
          <w:tcPr>
            <w:tcW w:w="2292"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4 182 410,00</w:t>
            </w:r>
          </w:p>
        </w:tc>
      </w:tr>
    </w:tbl>
    <w:p w:rsidR="00CB2544" w:rsidRDefault="00CB2544"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tbl>
      <w:tblPr>
        <w:tblW w:w="8960" w:type="dxa"/>
        <w:tblInd w:w="93" w:type="dxa"/>
        <w:tblLook w:val="04A0" w:firstRow="1" w:lastRow="0" w:firstColumn="1" w:lastColumn="0" w:noHBand="0" w:noVBand="1"/>
      </w:tblPr>
      <w:tblGrid>
        <w:gridCol w:w="3340"/>
        <w:gridCol w:w="1660"/>
        <w:gridCol w:w="1840"/>
        <w:gridCol w:w="2120"/>
      </w:tblGrid>
      <w:tr w:rsidR="007E2005" w:rsidRPr="007E2005" w:rsidTr="007E2005">
        <w:trPr>
          <w:trHeight w:val="2295"/>
        </w:trPr>
        <w:tc>
          <w:tcPr>
            <w:tcW w:w="33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6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2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 xml:space="preserve">Приложение  8 к Решению Районного Собрания муниципального района "Ферзиковский район" </w:t>
            </w:r>
            <w:r w:rsidR="008D7CAC" w:rsidRPr="008D7CAC">
              <w:rPr>
                <w:rFonts w:ascii="Arial CYR" w:hAnsi="Arial CYR"/>
                <w:sz w:val="20"/>
                <w:szCs w:val="20"/>
              </w:rPr>
              <w:t>от 28 декабря 2024 года №514</w:t>
            </w:r>
          </w:p>
        </w:tc>
      </w:tr>
      <w:tr w:rsidR="007E2005" w:rsidRPr="007E2005" w:rsidTr="007E2005">
        <w:trPr>
          <w:trHeight w:val="2025"/>
        </w:trPr>
        <w:tc>
          <w:tcPr>
            <w:tcW w:w="33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6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2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Приложение  № 14 к Решению Районного Собрания муниципального района "Ферзиковский район" от "_20" декабря_2023 года __ №361</w:t>
            </w:r>
          </w:p>
        </w:tc>
      </w:tr>
      <w:tr w:rsidR="007E2005" w:rsidRPr="007E2005" w:rsidTr="007E2005">
        <w:trPr>
          <w:trHeight w:val="195"/>
        </w:trPr>
        <w:tc>
          <w:tcPr>
            <w:tcW w:w="33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6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2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p>
        </w:tc>
      </w:tr>
      <w:tr w:rsidR="007E2005" w:rsidRPr="007E2005" w:rsidTr="007E2005">
        <w:trPr>
          <w:trHeight w:val="255"/>
        </w:trPr>
        <w:tc>
          <w:tcPr>
            <w:tcW w:w="33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6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20" w:type="dxa"/>
            <w:tcBorders>
              <w:top w:val="nil"/>
              <w:left w:val="nil"/>
              <w:bottom w:val="nil"/>
              <w:right w:val="nil"/>
            </w:tcBorders>
            <w:shd w:val="clear" w:color="auto" w:fill="auto"/>
            <w:noWrap/>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Таблица 5</w:t>
            </w:r>
          </w:p>
        </w:tc>
      </w:tr>
      <w:tr w:rsidR="007E2005" w:rsidRPr="007E2005" w:rsidTr="007E2005">
        <w:trPr>
          <w:trHeight w:val="255"/>
        </w:trPr>
        <w:tc>
          <w:tcPr>
            <w:tcW w:w="33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6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r>
      <w:tr w:rsidR="007E2005" w:rsidRPr="007E2005" w:rsidTr="007E2005">
        <w:trPr>
          <w:trHeight w:val="2610"/>
        </w:trPr>
        <w:tc>
          <w:tcPr>
            <w:tcW w:w="8960" w:type="dxa"/>
            <w:gridSpan w:val="4"/>
            <w:tcBorders>
              <w:top w:val="nil"/>
              <w:left w:val="nil"/>
              <w:bottom w:val="nil"/>
              <w:right w:val="nil"/>
            </w:tcBorders>
            <w:shd w:val="clear" w:color="auto" w:fill="auto"/>
            <w:vAlign w:val="bottom"/>
            <w:hideMark/>
          </w:tcPr>
          <w:p w:rsidR="007E2005" w:rsidRPr="007E2005" w:rsidRDefault="007E2005" w:rsidP="007E2005">
            <w:pPr>
              <w:jc w:val="center"/>
              <w:rPr>
                <w:rFonts w:ascii="Arial CYR" w:hAnsi="Arial CYR"/>
                <w:b/>
                <w:bCs/>
                <w:sz w:val="28"/>
                <w:szCs w:val="28"/>
              </w:rPr>
            </w:pPr>
            <w:r w:rsidRPr="007E2005">
              <w:rPr>
                <w:rFonts w:ascii="Arial CYR" w:hAnsi="Arial CYR"/>
                <w:b/>
                <w:bCs/>
                <w:sz w:val="28"/>
                <w:szCs w:val="28"/>
              </w:rPr>
              <w:t>Распределение иных межбюджетных трансфертов, передаваемых бюджетам поселений из бюджета муниципального района «Ферзиковский район»  на  организацию ритуальных услуг и содержание мест захоронения на 2024 год и на плановый период 2025 и 2026 годов</w:t>
            </w:r>
          </w:p>
        </w:tc>
      </w:tr>
      <w:tr w:rsidR="007E2005" w:rsidRPr="007E2005" w:rsidTr="007E2005">
        <w:trPr>
          <w:trHeight w:val="255"/>
        </w:trPr>
        <w:tc>
          <w:tcPr>
            <w:tcW w:w="33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66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20" w:type="dxa"/>
            <w:tcBorders>
              <w:top w:val="nil"/>
              <w:left w:val="nil"/>
              <w:bottom w:val="nil"/>
              <w:right w:val="nil"/>
            </w:tcBorders>
            <w:shd w:val="clear" w:color="auto" w:fill="auto"/>
            <w:noWrap/>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(в рублях)</w:t>
            </w:r>
          </w:p>
        </w:tc>
      </w:tr>
      <w:tr w:rsidR="007E2005" w:rsidRPr="007E2005" w:rsidTr="007E2005">
        <w:trPr>
          <w:trHeight w:val="90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005" w:rsidRPr="007E2005" w:rsidRDefault="007E2005" w:rsidP="007E2005">
            <w:pPr>
              <w:jc w:val="center"/>
              <w:rPr>
                <w:rFonts w:ascii="Arial CYR" w:hAnsi="Arial CYR"/>
                <w:b/>
                <w:bCs/>
              </w:rPr>
            </w:pPr>
            <w:r w:rsidRPr="007E2005">
              <w:rPr>
                <w:rFonts w:ascii="Arial CYR" w:hAnsi="Arial CYR"/>
                <w:b/>
                <w:bCs/>
              </w:rPr>
              <w:t>Наименование поселения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2024 год</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2025 год</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2026 год</w:t>
            </w:r>
          </w:p>
        </w:tc>
      </w:tr>
      <w:tr w:rsidR="007E2005" w:rsidRPr="007E2005" w:rsidTr="007E2005">
        <w:trPr>
          <w:trHeight w:val="24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sz w:val="20"/>
                <w:szCs w:val="20"/>
              </w:rPr>
            </w:pPr>
            <w:r w:rsidRPr="007E2005">
              <w:rPr>
                <w:rFonts w:ascii="Arial CYR" w:hAnsi="Arial CYR"/>
                <w:sz w:val="20"/>
                <w:szCs w:val="20"/>
              </w:rPr>
              <w:t>1</w:t>
            </w:r>
          </w:p>
        </w:tc>
        <w:tc>
          <w:tcPr>
            <w:tcW w:w="166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sz w:val="20"/>
                <w:szCs w:val="20"/>
              </w:rPr>
            </w:pPr>
            <w:r w:rsidRPr="007E2005">
              <w:rPr>
                <w:rFonts w:ascii="Arial CYR" w:hAnsi="Arial CYR"/>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sz w:val="20"/>
                <w:szCs w:val="20"/>
              </w:rPr>
            </w:pPr>
            <w:r w:rsidRPr="007E2005">
              <w:rPr>
                <w:rFonts w:ascii="Arial CYR" w:hAnsi="Arial CYR"/>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sz w:val="20"/>
                <w:szCs w:val="20"/>
              </w:rPr>
            </w:pPr>
            <w:r w:rsidRPr="007E2005">
              <w:rPr>
                <w:rFonts w:ascii="Arial CYR" w:hAnsi="Arial CYR"/>
                <w:sz w:val="20"/>
                <w:szCs w:val="20"/>
              </w:rPr>
              <w:t>2</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Поселок Ферзиково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Поселок Дугна</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Бебелевский сельсовет</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155 135,02</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Октябрьский сельсовет</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Авчурино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Аристово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Бронцы</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Грабцево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Зудна</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Кольцово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346 928,33</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Красный Городок</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Сашкино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Сугоново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Село Ферзиково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Деревня Ястребовка</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r w:rsidRPr="007E2005">
              <w:t>Итого</w:t>
            </w:r>
          </w:p>
        </w:tc>
        <w:tc>
          <w:tcPr>
            <w:tcW w:w="166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567 063,35</w:t>
            </w:r>
          </w:p>
        </w:tc>
        <w:tc>
          <w:tcPr>
            <w:tcW w:w="18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75 000,00</w:t>
            </w:r>
          </w:p>
        </w:tc>
        <w:tc>
          <w:tcPr>
            <w:tcW w:w="212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70 000,00</w:t>
            </w:r>
          </w:p>
        </w:tc>
      </w:tr>
    </w:tbl>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tbl>
      <w:tblPr>
        <w:tblW w:w="9060" w:type="dxa"/>
        <w:tblInd w:w="93" w:type="dxa"/>
        <w:tblLook w:val="04A0" w:firstRow="1" w:lastRow="0" w:firstColumn="1" w:lastColumn="0" w:noHBand="0" w:noVBand="1"/>
      </w:tblPr>
      <w:tblGrid>
        <w:gridCol w:w="3400"/>
        <w:gridCol w:w="1880"/>
        <w:gridCol w:w="1740"/>
        <w:gridCol w:w="2040"/>
      </w:tblGrid>
      <w:tr w:rsidR="007E2005" w:rsidRPr="007E2005" w:rsidTr="007E2005">
        <w:trPr>
          <w:trHeight w:val="2295"/>
        </w:trPr>
        <w:tc>
          <w:tcPr>
            <w:tcW w:w="340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04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 xml:space="preserve">Приложение  № 9 к Решению Районного Собрания муниципального района "Ферзиковский район" </w:t>
            </w:r>
            <w:r w:rsidR="008D7CAC" w:rsidRPr="008D7CAC">
              <w:rPr>
                <w:rFonts w:ascii="Arial CYR" w:hAnsi="Arial CYR"/>
                <w:sz w:val="20"/>
                <w:szCs w:val="20"/>
              </w:rPr>
              <w:t>от 28 декабря 2024 года №514</w:t>
            </w:r>
          </w:p>
        </w:tc>
      </w:tr>
      <w:tr w:rsidR="007E2005" w:rsidRPr="007E2005" w:rsidTr="007E2005">
        <w:trPr>
          <w:trHeight w:val="2295"/>
        </w:trPr>
        <w:tc>
          <w:tcPr>
            <w:tcW w:w="340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04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Приложение  № 14 к Решению Районного Собрания муниципального района "Ферзиковский район" от "_20" декабря_2023 года __ №361</w:t>
            </w:r>
          </w:p>
        </w:tc>
      </w:tr>
      <w:tr w:rsidR="007E2005" w:rsidRPr="007E2005" w:rsidTr="007E2005">
        <w:trPr>
          <w:trHeight w:val="255"/>
        </w:trPr>
        <w:tc>
          <w:tcPr>
            <w:tcW w:w="340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04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p>
        </w:tc>
      </w:tr>
      <w:tr w:rsidR="007E2005" w:rsidRPr="007E2005" w:rsidTr="007E2005">
        <w:trPr>
          <w:trHeight w:val="255"/>
        </w:trPr>
        <w:tc>
          <w:tcPr>
            <w:tcW w:w="340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040" w:type="dxa"/>
            <w:tcBorders>
              <w:top w:val="nil"/>
              <w:left w:val="nil"/>
              <w:bottom w:val="nil"/>
              <w:right w:val="nil"/>
            </w:tcBorders>
            <w:shd w:val="clear" w:color="auto" w:fill="auto"/>
            <w:noWrap/>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Таблица 9</w:t>
            </w:r>
          </w:p>
        </w:tc>
      </w:tr>
      <w:tr w:rsidR="007E2005" w:rsidRPr="007E2005" w:rsidTr="007E2005">
        <w:trPr>
          <w:trHeight w:val="2205"/>
        </w:trPr>
        <w:tc>
          <w:tcPr>
            <w:tcW w:w="9060" w:type="dxa"/>
            <w:gridSpan w:val="4"/>
            <w:tcBorders>
              <w:top w:val="nil"/>
              <w:left w:val="nil"/>
              <w:bottom w:val="nil"/>
              <w:right w:val="nil"/>
            </w:tcBorders>
            <w:shd w:val="clear" w:color="auto" w:fill="auto"/>
            <w:vAlign w:val="bottom"/>
            <w:hideMark/>
          </w:tcPr>
          <w:p w:rsidR="007E2005" w:rsidRPr="007E2005" w:rsidRDefault="007E2005" w:rsidP="007E2005">
            <w:pPr>
              <w:jc w:val="center"/>
              <w:rPr>
                <w:rFonts w:ascii="Arial CYR" w:hAnsi="Arial CYR"/>
                <w:b/>
                <w:bCs/>
              </w:rPr>
            </w:pPr>
            <w:r w:rsidRPr="007E2005">
              <w:rPr>
                <w:rFonts w:ascii="Arial CYR" w:hAnsi="Arial CYR"/>
                <w:b/>
                <w:bCs/>
              </w:rPr>
              <w:t>Распределение иных межбюджетных трансфертов, передаваемых бюджетам поселений из бюджета муниципального района «Ферзиковский район»  на осуществление части полномочий по созданию условий для обеспечения поселений, входящих в состав муниципального района, услугами по организации досуга и услугами организаций культуры в части содержания Центра культурного развития поселка Ферзиково на 2024 год и плановый период 2025 и 2025 годов</w:t>
            </w:r>
          </w:p>
        </w:tc>
      </w:tr>
      <w:tr w:rsidR="007E2005" w:rsidRPr="007E2005" w:rsidTr="007E2005">
        <w:trPr>
          <w:trHeight w:val="255"/>
        </w:trPr>
        <w:tc>
          <w:tcPr>
            <w:tcW w:w="340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040" w:type="dxa"/>
            <w:tcBorders>
              <w:top w:val="nil"/>
              <w:left w:val="nil"/>
              <w:bottom w:val="nil"/>
              <w:right w:val="nil"/>
            </w:tcBorders>
            <w:shd w:val="clear" w:color="auto" w:fill="auto"/>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Рублей</w:t>
            </w:r>
          </w:p>
        </w:tc>
      </w:tr>
      <w:tr w:rsidR="007E2005" w:rsidRPr="007E2005" w:rsidTr="007E2005">
        <w:trPr>
          <w:trHeight w:val="315"/>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Наименование поселения</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2024 год</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2025 год</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2026 год</w:t>
            </w:r>
          </w:p>
        </w:tc>
      </w:tr>
      <w:tr w:rsidR="007E2005" w:rsidRPr="007E2005" w:rsidTr="007E2005">
        <w:trPr>
          <w:trHeight w:val="25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1</w:t>
            </w:r>
          </w:p>
        </w:tc>
        <w:tc>
          <w:tcPr>
            <w:tcW w:w="188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2</w:t>
            </w:r>
          </w:p>
        </w:tc>
        <w:tc>
          <w:tcPr>
            <w:tcW w:w="174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3</w:t>
            </w:r>
          </w:p>
        </w:tc>
        <w:tc>
          <w:tcPr>
            <w:tcW w:w="204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4</w:t>
            </w:r>
          </w:p>
        </w:tc>
      </w:tr>
      <w:tr w:rsidR="007E2005" w:rsidRPr="007E2005" w:rsidTr="007E2005">
        <w:trPr>
          <w:trHeight w:val="31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rPr>
            </w:pPr>
            <w:r w:rsidRPr="007E2005">
              <w:rPr>
                <w:rFonts w:ascii="Arial CYR" w:hAnsi="Arial CYR"/>
              </w:rPr>
              <w:t>Поселок Ферзиково</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4 166 469,65</w:t>
            </w:r>
          </w:p>
        </w:tc>
        <w:tc>
          <w:tcPr>
            <w:tcW w:w="17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4 554 000,00</w:t>
            </w:r>
          </w:p>
        </w:tc>
        <w:tc>
          <w:tcPr>
            <w:tcW w:w="20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4 554 000,00</w:t>
            </w:r>
          </w:p>
        </w:tc>
      </w:tr>
      <w:tr w:rsidR="007E2005" w:rsidRPr="007E2005" w:rsidTr="007E2005">
        <w:trPr>
          <w:trHeight w:val="315"/>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b/>
                <w:bCs/>
              </w:rPr>
            </w:pPr>
            <w:r w:rsidRPr="007E2005">
              <w:rPr>
                <w:rFonts w:ascii="Arial CYR" w:hAnsi="Arial CYR"/>
                <w:b/>
                <w:bCs/>
              </w:rPr>
              <w:t>Итого:</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4 166 469,65</w:t>
            </w:r>
          </w:p>
        </w:tc>
        <w:tc>
          <w:tcPr>
            <w:tcW w:w="17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4 554 000,00</w:t>
            </w:r>
          </w:p>
        </w:tc>
        <w:tc>
          <w:tcPr>
            <w:tcW w:w="20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4 554 000,00</w:t>
            </w:r>
          </w:p>
        </w:tc>
      </w:tr>
    </w:tbl>
    <w:p w:rsidR="007E2005" w:rsidRDefault="007E2005"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D50EFD" w:rsidRDefault="00D50EFD"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tbl>
      <w:tblPr>
        <w:tblW w:w="9620" w:type="dxa"/>
        <w:tblInd w:w="93" w:type="dxa"/>
        <w:tblLook w:val="04A0" w:firstRow="1" w:lastRow="0" w:firstColumn="1" w:lastColumn="0" w:noHBand="0" w:noVBand="1"/>
      </w:tblPr>
      <w:tblGrid>
        <w:gridCol w:w="3420"/>
        <w:gridCol w:w="2140"/>
        <w:gridCol w:w="1880"/>
        <w:gridCol w:w="2180"/>
      </w:tblGrid>
      <w:tr w:rsidR="007E2005" w:rsidRPr="007E2005" w:rsidTr="007E2005">
        <w:trPr>
          <w:trHeight w:val="1770"/>
        </w:trPr>
        <w:tc>
          <w:tcPr>
            <w:tcW w:w="3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w:t>
            </w:r>
          </w:p>
        </w:tc>
        <w:tc>
          <w:tcPr>
            <w:tcW w:w="21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8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 xml:space="preserve">Приложение  № 10 к Решению Районного Собрания муниципального района "Ферзиковский район" </w:t>
            </w:r>
            <w:r w:rsidR="008D7CAC" w:rsidRPr="008D7CAC">
              <w:rPr>
                <w:rFonts w:ascii="Arial CYR" w:hAnsi="Arial CYR"/>
                <w:sz w:val="20"/>
                <w:szCs w:val="20"/>
              </w:rPr>
              <w:t>от 28 декабря 2024 года №514</w:t>
            </w:r>
          </w:p>
        </w:tc>
      </w:tr>
      <w:tr w:rsidR="007E2005" w:rsidRPr="007E2005" w:rsidTr="007E2005">
        <w:trPr>
          <w:trHeight w:val="1965"/>
        </w:trPr>
        <w:tc>
          <w:tcPr>
            <w:tcW w:w="3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8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Приложение  № 14 к Решению Районного Собрания муниципального района "Ферзиковский район" от "20" декабря 2023 года __ №361</w:t>
            </w:r>
          </w:p>
        </w:tc>
      </w:tr>
      <w:tr w:rsidR="007E2005" w:rsidRPr="007E2005" w:rsidTr="007E2005">
        <w:trPr>
          <w:trHeight w:val="255"/>
        </w:trPr>
        <w:tc>
          <w:tcPr>
            <w:tcW w:w="3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80"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p>
        </w:tc>
      </w:tr>
      <w:tr w:rsidR="007E2005" w:rsidRPr="007E2005" w:rsidTr="007E2005">
        <w:trPr>
          <w:trHeight w:val="255"/>
        </w:trPr>
        <w:tc>
          <w:tcPr>
            <w:tcW w:w="3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80" w:type="dxa"/>
            <w:tcBorders>
              <w:top w:val="nil"/>
              <w:left w:val="nil"/>
              <w:bottom w:val="nil"/>
              <w:right w:val="nil"/>
            </w:tcBorders>
            <w:shd w:val="clear" w:color="auto" w:fill="auto"/>
            <w:noWrap/>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Таблица 10</w:t>
            </w:r>
          </w:p>
        </w:tc>
      </w:tr>
      <w:tr w:rsidR="007E2005" w:rsidRPr="007E2005" w:rsidTr="007E2005">
        <w:trPr>
          <w:trHeight w:val="2205"/>
        </w:trPr>
        <w:tc>
          <w:tcPr>
            <w:tcW w:w="9620" w:type="dxa"/>
            <w:gridSpan w:val="4"/>
            <w:tcBorders>
              <w:top w:val="nil"/>
              <w:left w:val="nil"/>
              <w:bottom w:val="nil"/>
              <w:right w:val="nil"/>
            </w:tcBorders>
            <w:shd w:val="clear" w:color="auto" w:fill="auto"/>
            <w:vAlign w:val="bottom"/>
            <w:hideMark/>
          </w:tcPr>
          <w:p w:rsidR="007E2005" w:rsidRPr="007E2005" w:rsidRDefault="007E2005" w:rsidP="007E2005">
            <w:pPr>
              <w:jc w:val="center"/>
              <w:rPr>
                <w:rFonts w:ascii="Arial CYR" w:hAnsi="Arial CYR"/>
                <w:b/>
                <w:bCs/>
              </w:rPr>
            </w:pPr>
            <w:r w:rsidRPr="007E2005">
              <w:rPr>
                <w:rFonts w:ascii="Arial CYR" w:hAnsi="Arial CYR"/>
                <w:b/>
                <w:bCs/>
              </w:rPr>
              <w:t>Распределение иных межбюджетных трансфертов, передаваемых бюджетам поселений из бюджета муниципального района «Ферзиковский район»  на организацию в границах поселения водоснабжения населения, водоотведения, газоснабжения, электроснабжения  на 2024 год и плановый период 2025 и 2026 годов</w:t>
            </w:r>
          </w:p>
        </w:tc>
      </w:tr>
      <w:tr w:rsidR="007E2005" w:rsidRPr="007E2005" w:rsidTr="007E2005">
        <w:trPr>
          <w:trHeight w:val="255"/>
        </w:trPr>
        <w:tc>
          <w:tcPr>
            <w:tcW w:w="342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2180" w:type="dxa"/>
            <w:tcBorders>
              <w:top w:val="nil"/>
              <w:left w:val="nil"/>
              <w:bottom w:val="nil"/>
              <w:right w:val="nil"/>
            </w:tcBorders>
            <w:shd w:val="clear" w:color="auto" w:fill="auto"/>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Рублей</w:t>
            </w:r>
          </w:p>
        </w:tc>
      </w:tr>
      <w:tr w:rsidR="007E2005" w:rsidRPr="007E2005" w:rsidTr="007E2005">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Наименование поселения</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2024 год</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2025 год</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2026год</w:t>
            </w:r>
          </w:p>
        </w:tc>
      </w:tr>
      <w:tr w:rsidR="007E2005" w:rsidRPr="007E2005" w:rsidTr="007E2005">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1</w:t>
            </w:r>
          </w:p>
        </w:tc>
        <w:tc>
          <w:tcPr>
            <w:tcW w:w="214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2</w:t>
            </w:r>
          </w:p>
        </w:tc>
        <w:tc>
          <w:tcPr>
            <w:tcW w:w="188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3</w:t>
            </w:r>
          </w:p>
        </w:tc>
        <w:tc>
          <w:tcPr>
            <w:tcW w:w="218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4</w:t>
            </w:r>
          </w:p>
        </w:tc>
      </w:tr>
      <w:tr w:rsidR="007E2005" w:rsidRPr="007E2005" w:rsidTr="007E2005">
        <w:trPr>
          <w:trHeight w:val="3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rPr>
            </w:pPr>
            <w:r w:rsidRPr="007E2005">
              <w:rPr>
                <w:rFonts w:ascii="Arial CYR" w:hAnsi="Arial CYR"/>
              </w:rPr>
              <w:t>СП "Бебелевский сельсовет"</w:t>
            </w:r>
          </w:p>
        </w:tc>
        <w:tc>
          <w:tcPr>
            <w:tcW w:w="21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188 842,48</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c>
          <w:tcPr>
            <w:tcW w:w="21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rPr>
            </w:pPr>
            <w:r w:rsidRPr="007E2005">
              <w:rPr>
                <w:rFonts w:ascii="Arial CYR" w:hAnsi="Arial CYR"/>
              </w:rPr>
              <w:t>СП "Село Грабцево"</w:t>
            </w:r>
          </w:p>
        </w:tc>
        <w:tc>
          <w:tcPr>
            <w:tcW w:w="21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25 685,76</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c>
          <w:tcPr>
            <w:tcW w:w="21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rPr>
            </w:pPr>
            <w:r w:rsidRPr="007E2005">
              <w:rPr>
                <w:rFonts w:ascii="Arial CYR" w:hAnsi="Arial CYR"/>
              </w:rPr>
              <w:t>СП "Деревня Ястребовка"</w:t>
            </w:r>
          </w:p>
        </w:tc>
        <w:tc>
          <w:tcPr>
            <w:tcW w:w="21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299 938,42</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c>
          <w:tcPr>
            <w:tcW w:w="21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b/>
                <w:bCs/>
              </w:rPr>
            </w:pPr>
            <w:r w:rsidRPr="007E2005">
              <w:rPr>
                <w:rFonts w:ascii="Arial CYR" w:hAnsi="Arial CYR"/>
                <w:b/>
                <w:bCs/>
              </w:rPr>
              <w:t>Итого:</w:t>
            </w:r>
          </w:p>
        </w:tc>
        <w:tc>
          <w:tcPr>
            <w:tcW w:w="21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514 466,66</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0,00</w:t>
            </w:r>
          </w:p>
        </w:tc>
        <w:tc>
          <w:tcPr>
            <w:tcW w:w="21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0,00</w:t>
            </w:r>
          </w:p>
        </w:tc>
      </w:tr>
    </w:tbl>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tbl>
      <w:tblPr>
        <w:tblW w:w="8700" w:type="dxa"/>
        <w:tblInd w:w="93" w:type="dxa"/>
        <w:tblLook w:val="04A0" w:firstRow="1" w:lastRow="0" w:firstColumn="1" w:lastColumn="0" w:noHBand="0" w:noVBand="1"/>
      </w:tblPr>
      <w:tblGrid>
        <w:gridCol w:w="3279"/>
        <w:gridCol w:w="1880"/>
        <w:gridCol w:w="1740"/>
        <w:gridCol w:w="1801"/>
      </w:tblGrid>
      <w:tr w:rsidR="007E2005" w:rsidRPr="007E2005" w:rsidTr="007E2005">
        <w:trPr>
          <w:trHeight w:val="2295"/>
        </w:trPr>
        <w:tc>
          <w:tcPr>
            <w:tcW w:w="3279"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01"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 xml:space="preserve">Приложение  № 11 к Решению Районного Собрания муниципального района "Ферзиковский район" </w:t>
            </w:r>
            <w:r w:rsidR="008D7CAC" w:rsidRPr="008D7CAC">
              <w:rPr>
                <w:rFonts w:ascii="Arial CYR" w:hAnsi="Arial CYR"/>
                <w:sz w:val="20"/>
                <w:szCs w:val="20"/>
              </w:rPr>
              <w:t>от 28 декабря 2024 года №514</w:t>
            </w:r>
          </w:p>
        </w:tc>
      </w:tr>
      <w:tr w:rsidR="007E2005" w:rsidRPr="007E2005" w:rsidTr="007E2005">
        <w:trPr>
          <w:trHeight w:val="2295"/>
        </w:trPr>
        <w:tc>
          <w:tcPr>
            <w:tcW w:w="3279"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01"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r w:rsidRPr="007E2005">
              <w:rPr>
                <w:rFonts w:ascii="Arial CYR" w:hAnsi="Arial CYR"/>
                <w:sz w:val="20"/>
                <w:szCs w:val="20"/>
              </w:rPr>
              <w:t>Приложение  № 14 к Решению Районного Собрания муниципального района "Ферзиковский район" от "___" декабря 2023 года __ № 361</w:t>
            </w:r>
          </w:p>
        </w:tc>
      </w:tr>
      <w:tr w:rsidR="007E2005" w:rsidRPr="007E2005" w:rsidTr="007E2005">
        <w:trPr>
          <w:trHeight w:val="255"/>
        </w:trPr>
        <w:tc>
          <w:tcPr>
            <w:tcW w:w="3279"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01" w:type="dxa"/>
            <w:tcBorders>
              <w:top w:val="nil"/>
              <w:left w:val="nil"/>
              <w:bottom w:val="nil"/>
              <w:right w:val="nil"/>
            </w:tcBorders>
            <w:shd w:val="clear" w:color="auto" w:fill="auto"/>
            <w:vAlign w:val="bottom"/>
            <w:hideMark/>
          </w:tcPr>
          <w:p w:rsidR="007E2005" w:rsidRPr="007E2005" w:rsidRDefault="007E2005" w:rsidP="007E2005">
            <w:pPr>
              <w:rPr>
                <w:rFonts w:ascii="Arial CYR" w:hAnsi="Arial CYR"/>
                <w:sz w:val="20"/>
                <w:szCs w:val="20"/>
              </w:rPr>
            </w:pPr>
          </w:p>
        </w:tc>
      </w:tr>
      <w:tr w:rsidR="007E2005" w:rsidRPr="007E2005" w:rsidTr="007E2005">
        <w:trPr>
          <w:trHeight w:val="255"/>
        </w:trPr>
        <w:tc>
          <w:tcPr>
            <w:tcW w:w="3279"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01" w:type="dxa"/>
            <w:tcBorders>
              <w:top w:val="nil"/>
              <w:left w:val="nil"/>
              <w:bottom w:val="nil"/>
              <w:right w:val="nil"/>
            </w:tcBorders>
            <w:shd w:val="clear" w:color="auto" w:fill="auto"/>
            <w:noWrap/>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Таблица 11</w:t>
            </w:r>
          </w:p>
        </w:tc>
      </w:tr>
      <w:tr w:rsidR="007E2005" w:rsidRPr="007E2005" w:rsidTr="007E2005">
        <w:trPr>
          <w:trHeight w:val="2205"/>
        </w:trPr>
        <w:tc>
          <w:tcPr>
            <w:tcW w:w="8700" w:type="dxa"/>
            <w:gridSpan w:val="4"/>
            <w:tcBorders>
              <w:top w:val="nil"/>
              <w:left w:val="nil"/>
              <w:bottom w:val="nil"/>
              <w:right w:val="nil"/>
            </w:tcBorders>
            <w:shd w:val="clear" w:color="auto" w:fill="auto"/>
            <w:vAlign w:val="bottom"/>
            <w:hideMark/>
          </w:tcPr>
          <w:p w:rsidR="007E2005" w:rsidRPr="007E2005" w:rsidRDefault="007E2005" w:rsidP="007E2005">
            <w:pPr>
              <w:jc w:val="center"/>
              <w:rPr>
                <w:rFonts w:ascii="Arial CYR" w:hAnsi="Arial CYR"/>
                <w:b/>
                <w:bCs/>
              </w:rPr>
            </w:pPr>
            <w:r w:rsidRPr="007E2005">
              <w:rPr>
                <w:rFonts w:ascii="Arial CYR" w:hAnsi="Arial CYR"/>
                <w:b/>
                <w:bCs/>
              </w:rPr>
              <w:t>Распределение иных межбюджетных трансфертов, передаваемых бюджетам поселений из бюджета муниципального района «Ферзиковский район»  на организации мероприятий межпоселенческого характера по охране окружающей среды на 2024 год и плановый период 2025 и 2026 годов</w:t>
            </w:r>
          </w:p>
        </w:tc>
      </w:tr>
      <w:tr w:rsidR="007E2005" w:rsidRPr="007E2005" w:rsidTr="007E2005">
        <w:trPr>
          <w:trHeight w:val="255"/>
        </w:trPr>
        <w:tc>
          <w:tcPr>
            <w:tcW w:w="3279"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740" w:type="dxa"/>
            <w:tcBorders>
              <w:top w:val="nil"/>
              <w:left w:val="nil"/>
              <w:bottom w:val="nil"/>
              <w:right w:val="nil"/>
            </w:tcBorders>
            <w:shd w:val="clear" w:color="auto" w:fill="auto"/>
            <w:noWrap/>
            <w:vAlign w:val="bottom"/>
            <w:hideMark/>
          </w:tcPr>
          <w:p w:rsidR="007E2005" w:rsidRPr="007E2005" w:rsidRDefault="007E2005" w:rsidP="007E2005">
            <w:pPr>
              <w:rPr>
                <w:rFonts w:ascii="Arial CYR" w:hAnsi="Arial CYR"/>
                <w:sz w:val="20"/>
                <w:szCs w:val="20"/>
              </w:rPr>
            </w:pPr>
          </w:p>
        </w:tc>
        <w:tc>
          <w:tcPr>
            <w:tcW w:w="1801" w:type="dxa"/>
            <w:tcBorders>
              <w:top w:val="nil"/>
              <w:left w:val="nil"/>
              <w:bottom w:val="nil"/>
              <w:right w:val="nil"/>
            </w:tcBorders>
            <w:shd w:val="clear" w:color="auto" w:fill="auto"/>
            <w:vAlign w:val="bottom"/>
            <w:hideMark/>
          </w:tcPr>
          <w:p w:rsidR="007E2005" w:rsidRPr="007E2005" w:rsidRDefault="007E2005" w:rsidP="007E2005">
            <w:pPr>
              <w:jc w:val="right"/>
              <w:rPr>
                <w:rFonts w:ascii="Arial CYR" w:hAnsi="Arial CYR"/>
                <w:sz w:val="20"/>
                <w:szCs w:val="20"/>
              </w:rPr>
            </w:pPr>
            <w:r w:rsidRPr="007E2005">
              <w:rPr>
                <w:rFonts w:ascii="Arial CYR" w:hAnsi="Arial CYR"/>
                <w:sz w:val="20"/>
                <w:szCs w:val="20"/>
              </w:rPr>
              <w:t>Рублей</w:t>
            </w:r>
          </w:p>
        </w:tc>
      </w:tr>
      <w:tr w:rsidR="007E2005" w:rsidRPr="007E2005" w:rsidTr="007E2005">
        <w:trPr>
          <w:trHeight w:val="630"/>
        </w:trPr>
        <w:tc>
          <w:tcPr>
            <w:tcW w:w="3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Наименование поселения</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2024 год</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2025 год</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7E2005" w:rsidRPr="007E2005" w:rsidRDefault="007E2005" w:rsidP="007E2005">
            <w:pPr>
              <w:jc w:val="center"/>
              <w:rPr>
                <w:rFonts w:ascii="Arial CYR" w:hAnsi="Arial CYR"/>
                <w:b/>
                <w:bCs/>
              </w:rPr>
            </w:pPr>
            <w:r w:rsidRPr="007E2005">
              <w:rPr>
                <w:rFonts w:ascii="Arial CYR" w:hAnsi="Arial CYR"/>
                <w:b/>
                <w:bCs/>
              </w:rPr>
              <w:t>2026 год</w:t>
            </w:r>
          </w:p>
        </w:tc>
      </w:tr>
      <w:tr w:rsidR="007E2005" w:rsidRPr="007E2005" w:rsidTr="007E2005">
        <w:trPr>
          <w:trHeight w:val="255"/>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1</w:t>
            </w:r>
          </w:p>
        </w:tc>
        <w:tc>
          <w:tcPr>
            <w:tcW w:w="188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2</w:t>
            </w:r>
          </w:p>
        </w:tc>
        <w:tc>
          <w:tcPr>
            <w:tcW w:w="1740"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3</w:t>
            </w:r>
          </w:p>
        </w:tc>
        <w:tc>
          <w:tcPr>
            <w:tcW w:w="1801" w:type="dxa"/>
            <w:tcBorders>
              <w:top w:val="nil"/>
              <w:left w:val="nil"/>
              <w:bottom w:val="single" w:sz="4" w:space="0" w:color="auto"/>
              <w:right w:val="single" w:sz="4" w:space="0" w:color="auto"/>
            </w:tcBorders>
            <w:shd w:val="clear" w:color="auto" w:fill="auto"/>
            <w:noWrap/>
            <w:vAlign w:val="bottom"/>
            <w:hideMark/>
          </w:tcPr>
          <w:p w:rsidR="007E2005" w:rsidRPr="007E2005" w:rsidRDefault="007E2005" w:rsidP="007E2005">
            <w:pPr>
              <w:jc w:val="center"/>
              <w:rPr>
                <w:rFonts w:ascii="Arial CYR" w:hAnsi="Arial CYR"/>
                <w:b/>
                <w:bCs/>
                <w:sz w:val="20"/>
                <w:szCs w:val="20"/>
              </w:rPr>
            </w:pPr>
            <w:r w:rsidRPr="007E2005">
              <w:rPr>
                <w:rFonts w:ascii="Arial CYR" w:hAnsi="Arial CYR"/>
                <w:b/>
                <w:bCs/>
                <w:sz w:val="20"/>
                <w:szCs w:val="20"/>
              </w:rPr>
              <w:t>4</w:t>
            </w:r>
          </w:p>
        </w:tc>
      </w:tr>
      <w:tr w:rsidR="007E2005" w:rsidRPr="007E2005" w:rsidTr="007E2005">
        <w:trPr>
          <w:trHeight w:val="315"/>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rPr>
            </w:pPr>
            <w:r w:rsidRPr="007E2005">
              <w:rPr>
                <w:rFonts w:ascii="Arial CYR" w:hAnsi="Arial CYR"/>
              </w:rPr>
              <w:t>СП "Село Авчурино"</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277 200,00</w:t>
            </w:r>
          </w:p>
        </w:tc>
        <w:tc>
          <w:tcPr>
            <w:tcW w:w="17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c>
          <w:tcPr>
            <w:tcW w:w="1801"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rPr>
            </w:pPr>
            <w:r w:rsidRPr="007E2005">
              <w:rPr>
                <w:rFonts w:ascii="Arial CYR" w:hAnsi="Arial CYR"/>
              </w:rPr>
              <w:t>СП "Поселок Ферзиково"</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10 000,00</w:t>
            </w:r>
          </w:p>
        </w:tc>
        <w:tc>
          <w:tcPr>
            <w:tcW w:w="17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c>
          <w:tcPr>
            <w:tcW w:w="1801"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rPr>
            </w:pPr>
            <w:r w:rsidRPr="007E2005">
              <w:rPr>
                <w:rFonts w:ascii="Arial CYR" w:hAnsi="Arial CYR"/>
              </w:rPr>
              <w:t>СП "Село Ферзиково"</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260 000,00</w:t>
            </w:r>
          </w:p>
        </w:tc>
        <w:tc>
          <w:tcPr>
            <w:tcW w:w="17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c>
          <w:tcPr>
            <w:tcW w:w="1801"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rPr>
            </w:pPr>
            <w:r w:rsidRPr="007E2005">
              <w:rPr>
                <w:rFonts w:ascii="Arial CYR" w:hAnsi="Arial CYR"/>
              </w:rPr>
              <w:t>СП "Бебелевский сельсовет"</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74 800,00</w:t>
            </w:r>
          </w:p>
        </w:tc>
        <w:tc>
          <w:tcPr>
            <w:tcW w:w="17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c>
          <w:tcPr>
            <w:tcW w:w="1801"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pPr>
            <w:r w:rsidRPr="007E2005">
              <w:t>0,00</w:t>
            </w:r>
          </w:p>
        </w:tc>
      </w:tr>
      <w:tr w:rsidR="007E2005" w:rsidRPr="007E2005" w:rsidTr="007E2005">
        <w:trPr>
          <w:trHeight w:val="315"/>
        </w:trPr>
        <w:tc>
          <w:tcPr>
            <w:tcW w:w="3279" w:type="dxa"/>
            <w:tcBorders>
              <w:top w:val="nil"/>
              <w:left w:val="single" w:sz="4" w:space="0" w:color="auto"/>
              <w:bottom w:val="single" w:sz="4" w:space="0" w:color="auto"/>
              <w:right w:val="single" w:sz="4" w:space="0" w:color="auto"/>
            </w:tcBorders>
            <w:shd w:val="clear" w:color="auto" w:fill="auto"/>
            <w:noWrap/>
            <w:vAlign w:val="bottom"/>
            <w:hideMark/>
          </w:tcPr>
          <w:p w:rsidR="007E2005" w:rsidRPr="007E2005" w:rsidRDefault="007E2005" w:rsidP="007E2005">
            <w:pPr>
              <w:rPr>
                <w:rFonts w:ascii="Arial CYR" w:hAnsi="Arial CYR"/>
                <w:b/>
                <w:bCs/>
              </w:rPr>
            </w:pPr>
            <w:r w:rsidRPr="007E2005">
              <w:rPr>
                <w:rFonts w:ascii="Arial CYR" w:hAnsi="Arial CYR"/>
                <w:b/>
                <w:bCs/>
              </w:rPr>
              <w:t>Итого:</w:t>
            </w:r>
          </w:p>
        </w:tc>
        <w:tc>
          <w:tcPr>
            <w:tcW w:w="188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622 000,00</w:t>
            </w:r>
          </w:p>
        </w:tc>
        <w:tc>
          <w:tcPr>
            <w:tcW w:w="1740"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0,00</w:t>
            </w:r>
          </w:p>
        </w:tc>
        <w:tc>
          <w:tcPr>
            <w:tcW w:w="1801" w:type="dxa"/>
            <w:tcBorders>
              <w:top w:val="nil"/>
              <w:left w:val="nil"/>
              <w:bottom w:val="single" w:sz="4" w:space="0" w:color="auto"/>
              <w:right w:val="single" w:sz="4" w:space="0" w:color="auto"/>
            </w:tcBorders>
            <w:shd w:val="clear" w:color="auto" w:fill="auto"/>
            <w:vAlign w:val="bottom"/>
            <w:hideMark/>
          </w:tcPr>
          <w:p w:rsidR="007E2005" w:rsidRPr="007E2005" w:rsidRDefault="007E2005" w:rsidP="007E2005">
            <w:pPr>
              <w:jc w:val="center"/>
              <w:rPr>
                <w:b/>
                <w:bCs/>
              </w:rPr>
            </w:pPr>
            <w:r w:rsidRPr="007E2005">
              <w:rPr>
                <w:b/>
                <w:bCs/>
              </w:rPr>
              <w:t>0,00</w:t>
            </w:r>
          </w:p>
        </w:tc>
      </w:tr>
    </w:tbl>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p w:rsidR="007E2005" w:rsidRDefault="007E2005" w:rsidP="00234A29">
      <w:pPr>
        <w:jc w:val="both"/>
      </w:pPr>
    </w:p>
    <w:sectPr w:rsidR="007E2005" w:rsidSect="00D50EF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565"/>
    <w:multiLevelType w:val="hybridMultilevel"/>
    <w:tmpl w:val="569C0FD0"/>
    <w:lvl w:ilvl="0" w:tplc="74D0F2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BD6F3D"/>
    <w:multiLevelType w:val="multilevel"/>
    <w:tmpl w:val="AC140B72"/>
    <w:lvl w:ilvl="0">
      <w:start w:val="5"/>
      <w:numFmt w:val="decimal"/>
      <w:lvlText w:val="%1."/>
      <w:lvlJc w:val="left"/>
      <w:pPr>
        <w:tabs>
          <w:tab w:val="num" w:pos="390"/>
        </w:tabs>
        <w:ind w:left="390" w:hanging="390"/>
      </w:pPr>
    </w:lvl>
    <w:lvl w:ilvl="1">
      <w:start w:val="3"/>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000"/>
        </w:tabs>
        <w:ind w:left="9000" w:hanging="1800"/>
      </w:pPr>
    </w:lvl>
  </w:abstractNum>
  <w:abstractNum w:abstractNumId="2">
    <w:nsid w:val="269E2EE6"/>
    <w:multiLevelType w:val="multilevel"/>
    <w:tmpl w:val="D946055C"/>
    <w:lvl w:ilvl="0">
      <w:start w:val="1"/>
      <w:numFmt w:val="decimal"/>
      <w:lvlText w:val="%1."/>
      <w:lvlJc w:val="left"/>
      <w:pPr>
        <w:tabs>
          <w:tab w:val="num" w:pos="1260"/>
        </w:tabs>
        <w:ind w:left="1260" w:hanging="360"/>
      </w:pPr>
      <w:rPr>
        <w:b w:val="0"/>
      </w:rPr>
    </w:lvl>
    <w:lvl w:ilvl="1">
      <w:start w:val="1"/>
      <w:numFmt w:val="decimal"/>
      <w:lvlText w:val="%1.%2."/>
      <w:lvlJc w:val="left"/>
      <w:pPr>
        <w:tabs>
          <w:tab w:val="num" w:pos="1850"/>
        </w:tabs>
        <w:ind w:left="1850" w:hanging="432"/>
      </w:pPr>
    </w:lvl>
    <w:lvl w:ilvl="2">
      <w:start w:val="1"/>
      <w:numFmt w:val="decimal"/>
      <w:lvlText w:val="%1.%2.%3."/>
      <w:lvlJc w:val="left"/>
      <w:pPr>
        <w:tabs>
          <w:tab w:val="num" w:pos="1620"/>
        </w:tabs>
        <w:ind w:left="1404" w:hanging="504"/>
      </w:pPr>
    </w:lvl>
    <w:lvl w:ilvl="3">
      <w:start w:val="1"/>
      <w:numFmt w:val="decimal"/>
      <w:lvlText w:val="%1.%2.%3.%4."/>
      <w:lvlJc w:val="left"/>
      <w:pPr>
        <w:tabs>
          <w:tab w:val="num" w:pos="2340"/>
        </w:tabs>
        <w:ind w:left="1908" w:hanging="648"/>
      </w:pPr>
    </w:lvl>
    <w:lvl w:ilvl="4">
      <w:start w:val="1"/>
      <w:numFmt w:val="none"/>
      <w:lvlText w:val="5.1."/>
      <w:lvlJc w:val="left"/>
      <w:pPr>
        <w:tabs>
          <w:tab w:val="num" w:pos="2700"/>
        </w:tabs>
        <w:ind w:left="2412" w:hanging="792"/>
      </w:pPr>
    </w:lvl>
    <w:lvl w:ilvl="5">
      <w:start w:val="1"/>
      <w:numFmt w:val="decimal"/>
      <w:lvlText w:val="%1.%2.%3.%4.%5.%6."/>
      <w:lvlJc w:val="left"/>
      <w:pPr>
        <w:tabs>
          <w:tab w:val="num" w:pos="342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500"/>
        </w:tabs>
        <w:ind w:left="3924" w:hanging="1224"/>
      </w:pPr>
    </w:lvl>
    <w:lvl w:ilvl="8">
      <w:start w:val="1"/>
      <w:numFmt w:val="decimal"/>
      <w:lvlText w:val="%1.%2.%3.%4.%5.%6.%7.%8.%9."/>
      <w:lvlJc w:val="left"/>
      <w:pPr>
        <w:tabs>
          <w:tab w:val="num" w:pos="4860"/>
        </w:tabs>
        <w:ind w:left="4500" w:hanging="1440"/>
      </w:pPr>
    </w:lvl>
  </w:abstractNum>
  <w:abstractNum w:abstractNumId="3">
    <w:nsid w:val="2FF44E40"/>
    <w:multiLevelType w:val="multilevel"/>
    <w:tmpl w:val="4B1CC684"/>
    <w:lvl w:ilvl="0">
      <w:start w:val="6"/>
      <w:numFmt w:val="decimal"/>
      <w:lvlText w:val="%1."/>
      <w:lvlJc w:val="left"/>
      <w:pPr>
        <w:tabs>
          <w:tab w:val="num" w:pos="930"/>
        </w:tabs>
        <w:ind w:left="930" w:hanging="390"/>
      </w:pPr>
    </w:lvl>
    <w:lvl w:ilvl="1">
      <w:start w:val="1"/>
      <w:numFmt w:val="decimal"/>
      <w:lvlText w:val="%1.%2."/>
      <w:lvlJc w:val="left"/>
      <w:pPr>
        <w:tabs>
          <w:tab w:val="num" w:pos="1260"/>
        </w:tabs>
        <w:ind w:left="126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000"/>
        </w:tabs>
        <w:ind w:left="9000" w:hanging="1800"/>
      </w:pPr>
    </w:lvl>
  </w:abstractNum>
  <w:abstractNum w:abstractNumId="4">
    <w:nsid w:val="407500C5"/>
    <w:multiLevelType w:val="multilevel"/>
    <w:tmpl w:val="DA18806A"/>
    <w:lvl w:ilvl="0">
      <w:start w:val="1"/>
      <w:numFmt w:val="decimal"/>
      <w:lvlText w:val="%1.1"/>
      <w:lvlJc w:val="left"/>
      <w:pPr>
        <w:tabs>
          <w:tab w:val="num" w:pos="1260"/>
        </w:tabs>
        <w:ind w:left="1260" w:hanging="360"/>
      </w:pPr>
      <w:rPr>
        <w:b w:val="0"/>
      </w:rPr>
    </w:lvl>
    <w:lvl w:ilvl="1">
      <w:start w:val="1"/>
      <w:numFmt w:val="decimal"/>
      <w:lvlText w:val="5.%2."/>
      <w:lvlJc w:val="left"/>
      <w:pPr>
        <w:tabs>
          <w:tab w:val="num" w:pos="1692"/>
        </w:tabs>
        <w:ind w:left="1692" w:hanging="432"/>
      </w:pPr>
    </w:lvl>
    <w:lvl w:ilvl="2">
      <w:start w:val="1"/>
      <w:numFmt w:val="decimal"/>
      <w:lvlText w:val="%1.%2.%3."/>
      <w:lvlJc w:val="left"/>
      <w:pPr>
        <w:tabs>
          <w:tab w:val="num" w:pos="1620"/>
        </w:tabs>
        <w:ind w:left="1404" w:hanging="504"/>
      </w:pPr>
    </w:lvl>
    <w:lvl w:ilvl="3">
      <w:start w:val="1"/>
      <w:numFmt w:val="decimal"/>
      <w:lvlText w:val="%1.%2.%3.%4."/>
      <w:lvlJc w:val="left"/>
      <w:pPr>
        <w:tabs>
          <w:tab w:val="num" w:pos="2340"/>
        </w:tabs>
        <w:ind w:left="1908" w:hanging="648"/>
      </w:pPr>
    </w:lvl>
    <w:lvl w:ilvl="4">
      <w:start w:val="1"/>
      <w:numFmt w:val="none"/>
      <w:lvlText w:val="5.1."/>
      <w:lvlJc w:val="left"/>
      <w:pPr>
        <w:tabs>
          <w:tab w:val="num" w:pos="2700"/>
        </w:tabs>
        <w:ind w:left="2412" w:hanging="792"/>
      </w:pPr>
    </w:lvl>
    <w:lvl w:ilvl="5">
      <w:start w:val="1"/>
      <w:numFmt w:val="decimal"/>
      <w:lvlText w:val="%1.%2.%3.%4.%5.%6."/>
      <w:lvlJc w:val="left"/>
      <w:pPr>
        <w:tabs>
          <w:tab w:val="num" w:pos="342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500"/>
        </w:tabs>
        <w:ind w:left="3924" w:hanging="1224"/>
      </w:pPr>
    </w:lvl>
    <w:lvl w:ilvl="8">
      <w:start w:val="1"/>
      <w:numFmt w:val="decimal"/>
      <w:lvlText w:val="%1.%2.%3.%4.%5.%6.%7.%8.%9."/>
      <w:lvlJc w:val="left"/>
      <w:pPr>
        <w:tabs>
          <w:tab w:val="num" w:pos="4860"/>
        </w:tabs>
        <w:ind w:left="4500" w:hanging="1440"/>
      </w:pPr>
    </w:lvl>
  </w:abstractNum>
  <w:abstractNum w:abstractNumId="5">
    <w:nsid w:val="447B640E"/>
    <w:multiLevelType w:val="hybridMultilevel"/>
    <w:tmpl w:val="DA18433C"/>
    <w:lvl w:ilvl="0" w:tplc="C3A4F8EE">
      <w:start w:val="10"/>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F8"/>
    <w:rsid w:val="00001EF0"/>
    <w:rsid w:val="000064F6"/>
    <w:rsid w:val="00017CC6"/>
    <w:rsid w:val="00040E9B"/>
    <w:rsid w:val="000434AE"/>
    <w:rsid w:val="000476E4"/>
    <w:rsid w:val="00051157"/>
    <w:rsid w:val="000616D0"/>
    <w:rsid w:val="0007205F"/>
    <w:rsid w:val="00075B5F"/>
    <w:rsid w:val="000A0085"/>
    <w:rsid w:val="000A64F0"/>
    <w:rsid w:val="000A786B"/>
    <w:rsid w:val="000D438D"/>
    <w:rsid w:val="00103C01"/>
    <w:rsid w:val="00122CAE"/>
    <w:rsid w:val="00153217"/>
    <w:rsid w:val="00154719"/>
    <w:rsid w:val="0017240D"/>
    <w:rsid w:val="00196AD7"/>
    <w:rsid w:val="001A358D"/>
    <w:rsid w:val="001A3DFB"/>
    <w:rsid w:val="001B5B60"/>
    <w:rsid w:val="001D0287"/>
    <w:rsid w:val="00200EE8"/>
    <w:rsid w:val="00202D78"/>
    <w:rsid w:val="002049EA"/>
    <w:rsid w:val="0021492A"/>
    <w:rsid w:val="00234A29"/>
    <w:rsid w:val="00254110"/>
    <w:rsid w:val="00267260"/>
    <w:rsid w:val="00277025"/>
    <w:rsid w:val="00277229"/>
    <w:rsid w:val="00283B64"/>
    <w:rsid w:val="00285434"/>
    <w:rsid w:val="00296DEF"/>
    <w:rsid w:val="002A35DA"/>
    <w:rsid w:val="002B4901"/>
    <w:rsid w:val="002C4585"/>
    <w:rsid w:val="002E401A"/>
    <w:rsid w:val="002E51B9"/>
    <w:rsid w:val="002F1AF8"/>
    <w:rsid w:val="00302E2C"/>
    <w:rsid w:val="003126E1"/>
    <w:rsid w:val="00316D76"/>
    <w:rsid w:val="00320A22"/>
    <w:rsid w:val="00342E52"/>
    <w:rsid w:val="00356E45"/>
    <w:rsid w:val="003572F5"/>
    <w:rsid w:val="003651B5"/>
    <w:rsid w:val="00367591"/>
    <w:rsid w:val="00376280"/>
    <w:rsid w:val="003966C8"/>
    <w:rsid w:val="003A0C73"/>
    <w:rsid w:val="003B27F5"/>
    <w:rsid w:val="003C0FF8"/>
    <w:rsid w:val="003D2FCF"/>
    <w:rsid w:val="003E3F30"/>
    <w:rsid w:val="003F1AA4"/>
    <w:rsid w:val="00410099"/>
    <w:rsid w:val="00442E5E"/>
    <w:rsid w:val="004529AD"/>
    <w:rsid w:val="00474D76"/>
    <w:rsid w:val="004B279A"/>
    <w:rsid w:val="004B3FB7"/>
    <w:rsid w:val="004B7244"/>
    <w:rsid w:val="004D0149"/>
    <w:rsid w:val="004D1AB1"/>
    <w:rsid w:val="004F0E2C"/>
    <w:rsid w:val="00502363"/>
    <w:rsid w:val="005033DB"/>
    <w:rsid w:val="00517B98"/>
    <w:rsid w:val="00517D61"/>
    <w:rsid w:val="00520394"/>
    <w:rsid w:val="005238B4"/>
    <w:rsid w:val="00527796"/>
    <w:rsid w:val="00546932"/>
    <w:rsid w:val="00561F80"/>
    <w:rsid w:val="00571662"/>
    <w:rsid w:val="005721EC"/>
    <w:rsid w:val="00585476"/>
    <w:rsid w:val="00591A3B"/>
    <w:rsid w:val="005A6CB2"/>
    <w:rsid w:val="005B68ED"/>
    <w:rsid w:val="005C1056"/>
    <w:rsid w:val="00601055"/>
    <w:rsid w:val="00611495"/>
    <w:rsid w:val="00615355"/>
    <w:rsid w:val="00616F45"/>
    <w:rsid w:val="00641539"/>
    <w:rsid w:val="006421D4"/>
    <w:rsid w:val="0066409B"/>
    <w:rsid w:val="006830E5"/>
    <w:rsid w:val="00683F04"/>
    <w:rsid w:val="00685081"/>
    <w:rsid w:val="006A3206"/>
    <w:rsid w:val="006B0523"/>
    <w:rsid w:val="006B568F"/>
    <w:rsid w:val="006C1889"/>
    <w:rsid w:val="006C6C0A"/>
    <w:rsid w:val="006D2BD6"/>
    <w:rsid w:val="006D3C0F"/>
    <w:rsid w:val="006E2D03"/>
    <w:rsid w:val="006E36DF"/>
    <w:rsid w:val="006F1434"/>
    <w:rsid w:val="006F1A58"/>
    <w:rsid w:val="00704280"/>
    <w:rsid w:val="0071308E"/>
    <w:rsid w:val="007144F7"/>
    <w:rsid w:val="007151AA"/>
    <w:rsid w:val="00726511"/>
    <w:rsid w:val="00730A81"/>
    <w:rsid w:val="00744CD7"/>
    <w:rsid w:val="00747345"/>
    <w:rsid w:val="00747754"/>
    <w:rsid w:val="007503B7"/>
    <w:rsid w:val="00763FEF"/>
    <w:rsid w:val="00773866"/>
    <w:rsid w:val="0077477B"/>
    <w:rsid w:val="00780898"/>
    <w:rsid w:val="00781CA8"/>
    <w:rsid w:val="00782D71"/>
    <w:rsid w:val="00783CC5"/>
    <w:rsid w:val="0078520F"/>
    <w:rsid w:val="00785B08"/>
    <w:rsid w:val="00790BEF"/>
    <w:rsid w:val="00792371"/>
    <w:rsid w:val="00796C92"/>
    <w:rsid w:val="007A0B23"/>
    <w:rsid w:val="007C5A20"/>
    <w:rsid w:val="007D1A84"/>
    <w:rsid w:val="007D3FFF"/>
    <w:rsid w:val="007E2005"/>
    <w:rsid w:val="007E5C56"/>
    <w:rsid w:val="007F7B54"/>
    <w:rsid w:val="0080205E"/>
    <w:rsid w:val="008052CF"/>
    <w:rsid w:val="00811AF6"/>
    <w:rsid w:val="0081290A"/>
    <w:rsid w:val="00866E7B"/>
    <w:rsid w:val="00867842"/>
    <w:rsid w:val="00874168"/>
    <w:rsid w:val="008854F1"/>
    <w:rsid w:val="00886BDB"/>
    <w:rsid w:val="0089714C"/>
    <w:rsid w:val="008A11D1"/>
    <w:rsid w:val="008B46B5"/>
    <w:rsid w:val="008B51DD"/>
    <w:rsid w:val="008C3B64"/>
    <w:rsid w:val="008D5A83"/>
    <w:rsid w:val="008D7CAC"/>
    <w:rsid w:val="008F03E1"/>
    <w:rsid w:val="008F3AAA"/>
    <w:rsid w:val="009035E2"/>
    <w:rsid w:val="009239E8"/>
    <w:rsid w:val="00931564"/>
    <w:rsid w:val="0095425E"/>
    <w:rsid w:val="009A2F72"/>
    <w:rsid w:val="009A78D6"/>
    <w:rsid w:val="009B1A6D"/>
    <w:rsid w:val="009D1C77"/>
    <w:rsid w:val="009E2115"/>
    <w:rsid w:val="00A002DE"/>
    <w:rsid w:val="00A018B5"/>
    <w:rsid w:val="00A03AF0"/>
    <w:rsid w:val="00A255E3"/>
    <w:rsid w:val="00A562FB"/>
    <w:rsid w:val="00A601F7"/>
    <w:rsid w:val="00A6186B"/>
    <w:rsid w:val="00AB334B"/>
    <w:rsid w:val="00AB35B2"/>
    <w:rsid w:val="00AC53C7"/>
    <w:rsid w:val="00AC5E42"/>
    <w:rsid w:val="00AC6D3C"/>
    <w:rsid w:val="00AD083E"/>
    <w:rsid w:val="00AD0A95"/>
    <w:rsid w:val="00B22C56"/>
    <w:rsid w:val="00B261A9"/>
    <w:rsid w:val="00B27964"/>
    <w:rsid w:val="00B31E63"/>
    <w:rsid w:val="00B3347C"/>
    <w:rsid w:val="00B35DB3"/>
    <w:rsid w:val="00B41156"/>
    <w:rsid w:val="00B41DAA"/>
    <w:rsid w:val="00B6248D"/>
    <w:rsid w:val="00B65CCE"/>
    <w:rsid w:val="00B76FE7"/>
    <w:rsid w:val="00B81705"/>
    <w:rsid w:val="00B8796E"/>
    <w:rsid w:val="00B94B4E"/>
    <w:rsid w:val="00BA690F"/>
    <w:rsid w:val="00BD0863"/>
    <w:rsid w:val="00BE13C8"/>
    <w:rsid w:val="00BE7F54"/>
    <w:rsid w:val="00C10B8B"/>
    <w:rsid w:val="00C23358"/>
    <w:rsid w:val="00C45C0A"/>
    <w:rsid w:val="00C4646B"/>
    <w:rsid w:val="00C520FF"/>
    <w:rsid w:val="00C52954"/>
    <w:rsid w:val="00C55BCD"/>
    <w:rsid w:val="00C7613C"/>
    <w:rsid w:val="00C76C3C"/>
    <w:rsid w:val="00C814C7"/>
    <w:rsid w:val="00C930D7"/>
    <w:rsid w:val="00C948FE"/>
    <w:rsid w:val="00CB2544"/>
    <w:rsid w:val="00CB45D1"/>
    <w:rsid w:val="00CB70F8"/>
    <w:rsid w:val="00CC19E1"/>
    <w:rsid w:val="00CC732F"/>
    <w:rsid w:val="00CD1064"/>
    <w:rsid w:val="00CE1410"/>
    <w:rsid w:val="00CE7B62"/>
    <w:rsid w:val="00CF03E4"/>
    <w:rsid w:val="00CF21F3"/>
    <w:rsid w:val="00CF4A1C"/>
    <w:rsid w:val="00CF573C"/>
    <w:rsid w:val="00D04705"/>
    <w:rsid w:val="00D24ACF"/>
    <w:rsid w:val="00D26898"/>
    <w:rsid w:val="00D4427D"/>
    <w:rsid w:val="00D50EFD"/>
    <w:rsid w:val="00D70833"/>
    <w:rsid w:val="00D835E8"/>
    <w:rsid w:val="00D85031"/>
    <w:rsid w:val="00D93E63"/>
    <w:rsid w:val="00DA0E6C"/>
    <w:rsid w:val="00DB08DC"/>
    <w:rsid w:val="00DB34CE"/>
    <w:rsid w:val="00DB39E6"/>
    <w:rsid w:val="00DF2C3B"/>
    <w:rsid w:val="00E02A8F"/>
    <w:rsid w:val="00E04DF8"/>
    <w:rsid w:val="00E100DB"/>
    <w:rsid w:val="00E3045E"/>
    <w:rsid w:val="00E33544"/>
    <w:rsid w:val="00E35D70"/>
    <w:rsid w:val="00E42AC1"/>
    <w:rsid w:val="00E55962"/>
    <w:rsid w:val="00E61C78"/>
    <w:rsid w:val="00E6682C"/>
    <w:rsid w:val="00E82CCC"/>
    <w:rsid w:val="00E87D2D"/>
    <w:rsid w:val="00E87D95"/>
    <w:rsid w:val="00EA3D87"/>
    <w:rsid w:val="00EA45B4"/>
    <w:rsid w:val="00EA6830"/>
    <w:rsid w:val="00EA7EC6"/>
    <w:rsid w:val="00EB4CAC"/>
    <w:rsid w:val="00EB6F45"/>
    <w:rsid w:val="00EC7996"/>
    <w:rsid w:val="00ED2E17"/>
    <w:rsid w:val="00ED30A1"/>
    <w:rsid w:val="00EE34D5"/>
    <w:rsid w:val="00EE4CEC"/>
    <w:rsid w:val="00EF235A"/>
    <w:rsid w:val="00F1721E"/>
    <w:rsid w:val="00F31454"/>
    <w:rsid w:val="00F31EE9"/>
    <w:rsid w:val="00F40DD1"/>
    <w:rsid w:val="00F433D2"/>
    <w:rsid w:val="00F50CD9"/>
    <w:rsid w:val="00F7176B"/>
    <w:rsid w:val="00F95A15"/>
    <w:rsid w:val="00F9722D"/>
    <w:rsid w:val="00FA383D"/>
    <w:rsid w:val="00FB7A5D"/>
    <w:rsid w:val="00FD6AA3"/>
    <w:rsid w:val="00FD7FBA"/>
    <w:rsid w:val="00FE0D49"/>
    <w:rsid w:val="00FE2BBB"/>
    <w:rsid w:val="00FE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2F1AF8"/>
    <w:pPr>
      <w:ind w:left="-709" w:right="-284"/>
      <w:jc w:val="center"/>
    </w:pPr>
    <w:rPr>
      <w:b/>
      <w:sz w:val="32"/>
      <w:szCs w:val="20"/>
    </w:rPr>
  </w:style>
  <w:style w:type="paragraph" w:customStyle="1" w:styleId="21">
    <w:name w:val="Основной текст 21"/>
    <w:basedOn w:val="a"/>
    <w:rsid w:val="002F1AF8"/>
    <w:pPr>
      <w:ind w:left="142" w:firstLine="567"/>
    </w:pPr>
    <w:rPr>
      <w:b/>
      <w:sz w:val="26"/>
      <w:szCs w:val="20"/>
    </w:rPr>
  </w:style>
  <w:style w:type="paragraph" w:styleId="a4">
    <w:name w:val="Balloon Text"/>
    <w:basedOn w:val="a"/>
    <w:link w:val="a5"/>
    <w:uiPriority w:val="99"/>
    <w:semiHidden/>
    <w:unhideWhenUsed/>
    <w:rsid w:val="002F1AF8"/>
    <w:rPr>
      <w:rFonts w:ascii="Tahoma" w:hAnsi="Tahoma" w:cs="Tahoma"/>
      <w:sz w:val="16"/>
      <w:szCs w:val="16"/>
    </w:rPr>
  </w:style>
  <w:style w:type="character" w:customStyle="1" w:styleId="a5">
    <w:name w:val="Текст выноски Знак"/>
    <w:basedOn w:val="a0"/>
    <w:link w:val="a4"/>
    <w:uiPriority w:val="99"/>
    <w:semiHidden/>
    <w:rsid w:val="002F1AF8"/>
    <w:rPr>
      <w:rFonts w:ascii="Tahoma" w:eastAsia="Times New Roman" w:hAnsi="Tahoma" w:cs="Tahoma"/>
      <w:sz w:val="16"/>
      <w:szCs w:val="16"/>
      <w:lang w:eastAsia="ru-RU"/>
    </w:rPr>
  </w:style>
  <w:style w:type="paragraph" w:styleId="a6">
    <w:name w:val="List Paragraph"/>
    <w:basedOn w:val="a"/>
    <w:uiPriority w:val="34"/>
    <w:qFormat/>
    <w:rsid w:val="00747754"/>
    <w:pPr>
      <w:ind w:left="720"/>
      <w:contextualSpacing/>
    </w:pPr>
  </w:style>
  <w:style w:type="character" w:styleId="a7">
    <w:name w:val="Hyperlink"/>
    <w:basedOn w:val="a0"/>
    <w:uiPriority w:val="99"/>
    <w:semiHidden/>
    <w:unhideWhenUsed/>
    <w:rsid w:val="00CB2544"/>
    <w:rPr>
      <w:color w:val="0000FF"/>
      <w:u w:val="single"/>
    </w:rPr>
  </w:style>
  <w:style w:type="character" w:styleId="a8">
    <w:name w:val="FollowedHyperlink"/>
    <w:basedOn w:val="a0"/>
    <w:uiPriority w:val="99"/>
    <w:semiHidden/>
    <w:unhideWhenUsed/>
    <w:rsid w:val="00CB2544"/>
    <w:rPr>
      <w:color w:val="800080"/>
      <w:u w:val="single"/>
    </w:rPr>
  </w:style>
  <w:style w:type="paragraph" w:customStyle="1" w:styleId="xl88">
    <w:name w:val="xl88"/>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b/>
      <w:bCs/>
      <w:color w:val="000000"/>
      <w:sz w:val="20"/>
      <w:szCs w:val="20"/>
    </w:rPr>
  </w:style>
  <w:style w:type="paragraph" w:customStyle="1" w:styleId="xl89">
    <w:name w:val="xl89"/>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olor w:val="000000"/>
      <w:sz w:val="20"/>
      <w:szCs w:val="20"/>
    </w:rPr>
  </w:style>
  <w:style w:type="paragraph" w:customStyle="1" w:styleId="xl90">
    <w:name w:val="xl90"/>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b/>
      <w:bCs/>
      <w:color w:val="000000"/>
      <w:sz w:val="20"/>
      <w:szCs w:val="20"/>
    </w:rPr>
  </w:style>
  <w:style w:type="paragraph" w:customStyle="1" w:styleId="xl91">
    <w:name w:val="xl91"/>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b/>
      <w:bCs/>
      <w:color w:val="000000"/>
      <w:sz w:val="20"/>
      <w:szCs w:val="20"/>
    </w:rPr>
  </w:style>
  <w:style w:type="paragraph" w:customStyle="1" w:styleId="xl92">
    <w:name w:val="xl92"/>
    <w:basedOn w:val="a"/>
    <w:rsid w:val="00CB2544"/>
    <w:pPr>
      <w:spacing w:before="100" w:beforeAutospacing="1" w:after="100" w:afterAutospacing="1"/>
    </w:pPr>
    <w:rPr>
      <w:rFonts w:ascii="Arial CYR" w:hAnsi="Arial CYR"/>
      <w:color w:val="000000"/>
      <w:sz w:val="20"/>
      <w:szCs w:val="20"/>
    </w:rPr>
  </w:style>
  <w:style w:type="paragraph" w:customStyle="1" w:styleId="xl93">
    <w:name w:val="xl93"/>
    <w:basedOn w:val="a"/>
    <w:rsid w:val="00CB254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olor w:val="000000"/>
      <w:sz w:val="20"/>
      <w:szCs w:val="20"/>
    </w:rPr>
  </w:style>
  <w:style w:type="paragraph" w:customStyle="1" w:styleId="xl94">
    <w:name w:val="xl94"/>
    <w:basedOn w:val="a"/>
    <w:rsid w:val="00CB254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olor w:val="000000"/>
      <w:sz w:val="20"/>
      <w:szCs w:val="20"/>
    </w:rPr>
  </w:style>
  <w:style w:type="paragraph" w:customStyle="1" w:styleId="xl95">
    <w:name w:val="xl95"/>
    <w:basedOn w:val="a"/>
    <w:rsid w:val="00CB254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olor w:val="000000"/>
      <w:sz w:val="20"/>
      <w:szCs w:val="20"/>
    </w:rPr>
  </w:style>
  <w:style w:type="paragraph" w:customStyle="1" w:styleId="xl96">
    <w:name w:val="xl96"/>
    <w:basedOn w:val="a"/>
    <w:rsid w:val="00CB254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olor w:val="000000"/>
      <w:sz w:val="20"/>
      <w:szCs w:val="20"/>
    </w:rPr>
  </w:style>
  <w:style w:type="paragraph" w:customStyle="1" w:styleId="xl97">
    <w:name w:val="xl97"/>
    <w:basedOn w:val="a"/>
    <w:rsid w:val="00CB254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olor w:val="000000"/>
      <w:sz w:val="20"/>
      <w:szCs w:val="20"/>
    </w:rPr>
  </w:style>
  <w:style w:type="paragraph" w:customStyle="1" w:styleId="xl98">
    <w:name w:val="xl98"/>
    <w:basedOn w:val="a"/>
    <w:rsid w:val="00CB254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olor w:val="000000"/>
      <w:sz w:val="20"/>
      <w:szCs w:val="20"/>
    </w:rPr>
  </w:style>
  <w:style w:type="paragraph" w:customStyle="1" w:styleId="xl99">
    <w:name w:val="xl99"/>
    <w:basedOn w:val="a"/>
    <w:rsid w:val="00CB2544"/>
    <w:pPr>
      <w:spacing w:before="100" w:beforeAutospacing="1" w:after="100" w:afterAutospacing="1"/>
      <w:jc w:val="center"/>
    </w:pPr>
    <w:rPr>
      <w:rFonts w:ascii="Arial CYR" w:hAnsi="Arial CYR"/>
      <w:b/>
      <w:bCs/>
      <w:color w:val="000000"/>
    </w:rPr>
  </w:style>
  <w:style w:type="paragraph" w:customStyle="1" w:styleId="xl100">
    <w:name w:val="xl100"/>
    <w:basedOn w:val="a"/>
    <w:rsid w:val="00CB2544"/>
    <w:pPr>
      <w:spacing w:before="100" w:beforeAutospacing="1" w:after="100" w:afterAutospacing="1"/>
      <w:jc w:val="center"/>
    </w:pPr>
    <w:rPr>
      <w:rFonts w:ascii="Arial CYR" w:hAnsi="Arial CYR"/>
      <w:b/>
      <w:bCs/>
      <w:color w:val="000000"/>
    </w:rPr>
  </w:style>
  <w:style w:type="paragraph" w:customStyle="1" w:styleId="xl101">
    <w:name w:val="xl101"/>
    <w:basedOn w:val="a"/>
    <w:rsid w:val="00CB2544"/>
    <w:pPr>
      <w:spacing w:before="100" w:beforeAutospacing="1" w:after="100" w:afterAutospacing="1"/>
      <w:jc w:val="right"/>
    </w:pPr>
    <w:rPr>
      <w:rFonts w:ascii="Arial CYR" w:hAnsi="Arial CYR"/>
      <w:color w:val="000000"/>
      <w:sz w:val="20"/>
      <w:szCs w:val="20"/>
    </w:rPr>
  </w:style>
  <w:style w:type="paragraph" w:customStyle="1" w:styleId="xl102">
    <w:name w:val="xl102"/>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2F1AF8"/>
    <w:pPr>
      <w:ind w:left="-709" w:right="-284"/>
      <w:jc w:val="center"/>
    </w:pPr>
    <w:rPr>
      <w:b/>
      <w:sz w:val="32"/>
      <w:szCs w:val="20"/>
    </w:rPr>
  </w:style>
  <w:style w:type="paragraph" w:customStyle="1" w:styleId="21">
    <w:name w:val="Основной текст 21"/>
    <w:basedOn w:val="a"/>
    <w:rsid w:val="002F1AF8"/>
    <w:pPr>
      <w:ind w:left="142" w:firstLine="567"/>
    </w:pPr>
    <w:rPr>
      <w:b/>
      <w:sz w:val="26"/>
      <w:szCs w:val="20"/>
    </w:rPr>
  </w:style>
  <w:style w:type="paragraph" w:styleId="a4">
    <w:name w:val="Balloon Text"/>
    <w:basedOn w:val="a"/>
    <w:link w:val="a5"/>
    <w:uiPriority w:val="99"/>
    <w:semiHidden/>
    <w:unhideWhenUsed/>
    <w:rsid w:val="002F1AF8"/>
    <w:rPr>
      <w:rFonts w:ascii="Tahoma" w:hAnsi="Tahoma" w:cs="Tahoma"/>
      <w:sz w:val="16"/>
      <w:szCs w:val="16"/>
    </w:rPr>
  </w:style>
  <w:style w:type="character" w:customStyle="1" w:styleId="a5">
    <w:name w:val="Текст выноски Знак"/>
    <w:basedOn w:val="a0"/>
    <w:link w:val="a4"/>
    <w:uiPriority w:val="99"/>
    <w:semiHidden/>
    <w:rsid w:val="002F1AF8"/>
    <w:rPr>
      <w:rFonts w:ascii="Tahoma" w:eastAsia="Times New Roman" w:hAnsi="Tahoma" w:cs="Tahoma"/>
      <w:sz w:val="16"/>
      <w:szCs w:val="16"/>
      <w:lang w:eastAsia="ru-RU"/>
    </w:rPr>
  </w:style>
  <w:style w:type="paragraph" w:styleId="a6">
    <w:name w:val="List Paragraph"/>
    <w:basedOn w:val="a"/>
    <w:uiPriority w:val="34"/>
    <w:qFormat/>
    <w:rsid w:val="00747754"/>
    <w:pPr>
      <w:ind w:left="720"/>
      <w:contextualSpacing/>
    </w:pPr>
  </w:style>
  <w:style w:type="character" w:styleId="a7">
    <w:name w:val="Hyperlink"/>
    <w:basedOn w:val="a0"/>
    <w:uiPriority w:val="99"/>
    <w:semiHidden/>
    <w:unhideWhenUsed/>
    <w:rsid w:val="00CB2544"/>
    <w:rPr>
      <w:color w:val="0000FF"/>
      <w:u w:val="single"/>
    </w:rPr>
  </w:style>
  <w:style w:type="character" w:styleId="a8">
    <w:name w:val="FollowedHyperlink"/>
    <w:basedOn w:val="a0"/>
    <w:uiPriority w:val="99"/>
    <w:semiHidden/>
    <w:unhideWhenUsed/>
    <w:rsid w:val="00CB2544"/>
    <w:rPr>
      <w:color w:val="800080"/>
      <w:u w:val="single"/>
    </w:rPr>
  </w:style>
  <w:style w:type="paragraph" w:customStyle="1" w:styleId="xl88">
    <w:name w:val="xl88"/>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b/>
      <w:bCs/>
      <w:color w:val="000000"/>
      <w:sz w:val="20"/>
      <w:szCs w:val="20"/>
    </w:rPr>
  </w:style>
  <w:style w:type="paragraph" w:customStyle="1" w:styleId="xl89">
    <w:name w:val="xl89"/>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olor w:val="000000"/>
      <w:sz w:val="20"/>
      <w:szCs w:val="20"/>
    </w:rPr>
  </w:style>
  <w:style w:type="paragraph" w:customStyle="1" w:styleId="xl90">
    <w:name w:val="xl90"/>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b/>
      <w:bCs/>
      <w:color w:val="000000"/>
      <w:sz w:val="20"/>
      <w:szCs w:val="20"/>
    </w:rPr>
  </w:style>
  <w:style w:type="paragraph" w:customStyle="1" w:styleId="xl91">
    <w:name w:val="xl91"/>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b/>
      <w:bCs/>
      <w:color w:val="000000"/>
      <w:sz w:val="20"/>
      <w:szCs w:val="20"/>
    </w:rPr>
  </w:style>
  <w:style w:type="paragraph" w:customStyle="1" w:styleId="xl92">
    <w:name w:val="xl92"/>
    <w:basedOn w:val="a"/>
    <w:rsid w:val="00CB2544"/>
    <w:pPr>
      <w:spacing w:before="100" w:beforeAutospacing="1" w:after="100" w:afterAutospacing="1"/>
    </w:pPr>
    <w:rPr>
      <w:rFonts w:ascii="Arial CYR" w:hAnsi="Arial CYR"/>
      <w:color w:val="000000"/>
      <w:sz w:val="20"/>
      <w:szCs w:val="20"/>
    </w:rPr>
  </w:style>
  <w:style w:type="paragraph" w:customStyle="1" w:styleId="xl93">
    <w:name w:val="xl93"/>
    <w:basedOn w:val="a"/>
    <w:rsid w:val="00CB2544"/>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olor w:val="000000"/>
      <w:sz w:val="20"/>
      <w:szCs w:val="20"/>
    </w:rPr>
  </w:style>
  <w:style w:type="paragraph" w:customStyle="1" w:styleId="xl94">
    <w:name w:val="xl94"/>
    <w:basedOn w:val="a"/>
    <w:rsid w:val="00CB254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olor w:val="000000"/>
      <w:sz w:val="20"/>
      <w:szCs w:val="20"/>
    </w:rPr>
  </w:style>
  <w:style w:type="paragraph" w:customStyle="1" w:styleId="xl95">
    <w:name w:val="xl95"/>
    <w:basedOn w:val="a"/>
    <w:rsid w:val="00CB254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olor w:val="000000"/>
      <w:sz w:val="20"/>
      <w:szCs w:val="20"/>
    </w:rPr>
  </w:style>
  <w:style w:type="paragraph" w:customStyle="1" w:styleId="xl96">
    <w:name w:val="xl96"/>
    <w:basedOn w:val="a"/>
    <w:rsid w:val="00CB254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olor w:val="000000"/>
      <w:sz w:val="20"/>
      <w:szCs w:val="20"/>
    </w:rPr>
  </w:style>
  <w:style w:type="paragraph" w:customStyle="1" w:styleId="xl97">
    <w:name w:val="xl97"/>
    <w:basedOn w:val="a"/>
    <w:rsid w:val="00CB2544"/>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olor w:val="000000"/>
      <w:sz w:val="20"/>
      <w:szCs w:val="20"/>
    </w:rPr>
  </w:style>
  <w:style w:type="paragraph" w:customStyle="1" w:styleId="xl98">
    <w:name w:val="xl98"/>
    <w:basedOn w:val="a"/>
    <w:rsid w:val="00CB2544"/>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olor w:val="000000"/>
      <w:sz w:val="20"/>
      <w:szCs w:val="20"/>
    </w:rPr>
  </w:style>
  <w:style w:type="paragraph" w:customStyle="1" w:styleId="xl99">
    <w:name w:val="xl99"/>
    <w:basedOn w:val="a"/>
    <w:rsid w:val="00CB2544"/>
    <w:pPr>
      <w:spacing w:before="100" w:beforeAutospacing="1" w:after="100" w:afterAutospacing="1"/>
      <w:jc w:val="center"/>
    </w:pPr>
    <w:rPr>
      <w:rFonts w:ascii="Arial CYR" w:hAnsi="Arial CYR"/>
      <w:b/>
      <w:bCs/>
      <w:color w:val="000000"/>
    </w:rPr>
  </w:style>
  <w:style w:type="paragraph" w:customStyle="1" w:styleId="xl100">
    <w:name w:val="xl100"/>
    <w:basedOn w:val="a"/>
    <w:rsid w:val="00CB2544"/>
    <w:pPr>
      <w:spacing w:before="100" w:beforeAutospacing="1" w:after="100" w:afterAutospacing="1"/>
      <w:jc w:val="center"/>
    </w:pPr>
    <w:rPr>
      <w:rFonts w:ascii="Arial CYR" w:hAnsi="Arial CYR"/>
      <w:b/>
      <w:bCs/>
      <w:color w:val="000000"/>
    </w:rPr>
  </w:style>
  <w:style w:type="paragraph" w:customStyle="1" w:styleId="xl101">
    <w:name w:val="xl101"/>
    <w:basedOn w:val="a"/>
    <w:rsid w:val="00CB2544"/>
    <w:pPr>
      <w:spacing w:before="100" w:beforeAutospacing="1" w:after="100" w:afterAutospacing="1"/>
      <w:jc w:val="right"/>
    </w:pPr>
    <w:rPr>
      <w:rFonts w:ascii="Arial CYR" w:hAnsi="Arial CYR"/>
      <w:color w:val="000000"/>
      <w:sz w:val="20"/>
      <w:szCs w:val="20"/>
    </w:rPr>
  </w:style>
  <w:style w:type="paragraph" w:customStyle="1" w:styleId="xl102">
    <w:name w:val="xl102"/>
    <w:basedOn w:val="a"/>
    <w:rsid w:val="00CB2544"/>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357">
      <w:bodyDiv w:val="1"/>
      <w:marLeft w:val="0"/>
      <w:marRight w:val="0"/>
      <w:marTop w:val="0"/>
      <w:marBottom w:val="0"/>
      <w:divBdr>
        <w:top w:val="none" w:sz="0" w:space="0" w:color="auto"/>
        <w:left w:val="none" w:sz="0" w:space="0" w:color="auto"/>
        <w:bottom w:val="none" w:sz="0" w:space="0" w:color="auto"/>
        <w:right w:val="none" w:sz="0" w:space="0" w:color="auto"/>
      </w:divBdr>
    </w:div>
    <w:div w:id="107966869">
      <w:bodyDiv w:val="1"/>
      <w:marLeft w:val="0"/>
      <w:marRight w:val="0"/>
      <w:marTop w:val="0"/>
      <w:marBottom w:val="0"/>
      <w:divBdr>
        <w:top w:val="none" w:sz="0" w:space="0" w:color="auto"/>
        <w:left w:val="none" w:sz="0" w:space="0" w:color="auto"/>
        <w:bottom w:val="none" w:sz="0" w:space="0" w:color="auto"/>
        <w:right w:val="none" w:sz="0" w:space="0" w:color="auto"/>
      </w:divBdr>
    </w:div>
    <w:div w:id="334504125">
      <w:bodyDiv w:val="1"/>
      <w:marLeft w:val="0"/>
      <w:marRight w:val="0"/>
      <w:marTop w:val="0"/>
      <w:marBottom w:val="0"/>
      <w:divBdr>
        <w:top w:val="none" w:sz="0" w:space="0" w:color="auto"/>
        <w:left w:val="none" w:sz="0" w:space="0" w:color="auto"/>
        <w:bottom w:val="none" w:sz="0" w:space="0" w:color="auto"/>
        <w:right w:val="none" w:sz="0" w:space="0" w:color="auto"/>
      </w:divBdr>
    </w:div>
    <w:div w:id="494077826">
      <w:bodyDiv w:val="1"/>
      <w:marLeft w:val="0"/>
      <w:marRight w:val="0"/>
      <w:marTop w:val="0"/>
      <w:marBottom w:val="0"/>
      <w:divBdr>
        <w:top w:val="none" w:sz="0" w:space="0" w:color="auto"/>
        <w:left w:val="none" w:sz="0" w:space="0" w:color="auto"/>
        <w:bottom w:val="none" w:sz="0" w:space="0" w:color="auto"/>
        <w:right w:val="none" w:sz="0" w:space="0" w:color="auto"/>
      </w:divBdr>
    </w:div>
    <w:div w:id="781152674">
      <w:bodyDiv w:val="1"/>
      <w:marLeft w:val="0"/>
      <w:marRight w:val="0"/>
      <w:marTop w:val="0"/>
      <w:marBottom w:val="0"/>
      <w:divBdr>
        <w:top w:val="none" w:sz="0" w:space="0" w:color="auto"/>
        <w:left w:val="none" w:sz="0" w:space="0" w:color="auto"/>
        <w:bottom w:val="none" w:sz="0" w:space="0" w:color="auto"/>
        <w:right w:val="none" w:sz="0" w:space="0" w:color="auto"/>
      </w:divBdr>
    </w:div>
    <w:div w:id="794064407">
      <w:bodyDiv w:val="1"/>
      <w:marLeft w:val="0"/>
      <w:marRight w:val="0"/>
      <w:marTop w:val="0"/>
      <w:marBottom w:val="0"/>
      <w:divBdr>
        <w:top w:val="none" w:sz="0" w:space="0" w:color="auto"/>
        <w:left w:val="none" w:sz="0" w:space="0" w:color="auto"/>
        <w:bottom w:val="none" w:sz="0" w:space="0" w:color="auto"/>
        <w:right w:val="none" w:sz="0" w:space="0" w:color="auto"/>
      </w:divBdr>
    </w:div>
    <w:div w:id="866214711">
      <w:bodyDiv w:val="1"/>
      <w:marLeft w:val="0"/>
      <w:marRight w:val="0"/>
      <w:marTop w:val="0"/>
      <w:marBottom w:val="0"/>
      <w:divBdr>
        <w:top w:val="none" w:sz="0" w:space="0" w:color="auto"/>
        <w:left w:val="none" w:sz="0" w:space="0" w:color="auto"/>
        <w:bottom w:val="none" w:sz="0" w:space="0" w:color="auto"/>
        <w:right w:val="none" w:sz="0" w:space="0" w:color="auto"/>
      </w:divBdr>
    </w:div>
    <w:div w:id="1041903068">
      <w:bodyDiv w:val="1"/>
      <w:marLeft w:val="0"/>
      <w:marRight w:val="0"/>
      <w:marTop w:val="0"/>
      <w:marBottom w:val="0"/>
      <w:divBdr>
        <w:top w:val="none" w:sz="0" w:space="0" w:color="auto"/>
        <w:left w:val="none" w:sz="0" w:space="0" w:color="auto"/>
        <w:bottom w:val="none" w:sz="0" w:space="0" w:color="auto"/>
        <w:right w:val="none" w:sz="0" w:space="0" w:color="auto"/>
      </w:divBdr>
    </w:div>
    <w:div w:id="1061102434">
      <w:bodyDiv w:val="1"/>
      <w:marLeft w:val="0"/>
      <w:marRight w:val="0"/>
      <w:marTop w:val="0"/>
      <w:marBottom w:val="0"/>
      <w:divBdr>
        <w:top w:val="none" w:sz="0" w:space="0" w:color="auto"/>
        <w:left w:val="none" w:sz="0" w:space="0" w:color="auto"/>
        <w:bottom w:val="none" w:sz="0" w:space="0" w:color="auto"/>
        <w:right w:val="none" w:sz="0" w:space="0" w:color="auto"/>
      </w:divBdr>
    </w:div>
    <w:div w:id="1137919818">
      <w:bodyDiv w:val="1"/>
      <w:marLeft w:val="0"/>
      <w:marRight w:val="0"/>
      <w:marTop w:val="0"/>
      <w:marBottom w:val="0"/>
      <w:divBdr>
        <w:top w:val="none" w:sz="0" w:space="0" w:color="auto"/>
        <w:left w:val="none" w:sz="0" w:space="0" w:color="auto"/>
        <w:bottom w:val="none" w:sz="0" w:space="0" w:color="auto"/>
        <w:right w:val="none" w:sz="0" w:space="0" w:color="auto"/>
      </w:divBdr>
    </w:div>
    <w:div w:id="1302659619">
      <w:bodyDiv w:val="1"/>
      <w:marLeft w:val="0"/>
      <w:marRight w:val="0"/>
      <w:marTop w:val="0"/>
      <w:marBottom w:val="0"/>
      <w:divBdr>
        <w:top w:val="none" w:sz="0" w:space="0" w:color="auto"/>
        <w:left w:val="none" w:sz="0" w:space="0" w:color="auto"/>
        <w:bottom w:val="none" w:sz="0" w:space="0" w:color="auto"/>
        <w:right w:val="none" w:sz="0" w:space="0" w:color="auto"/>
      </w:divBdr>
    </w:div>
    <w:div w:id="1328091459">
      <w:bodyDiv w:val="1"/>
      <w:marLeft w:val="0"/>
      <w:marRight w:val="0"/>
      <w:marTop w:val="0"/>
      <w:marBottom w:val="0"/>
      <w:divBdr>
        <w:top w:val="none" w:sz="0" w:space="0" w:color="auto"/>
        <w:left w:val="none" w:sz="0" w:space="0" w:color="auto"/>
        <w:bottom w:val="none" w:sz="0" w:space="0" w:color="auto"/>
        <w:right w:val="none" w:sz="0" w:space="0" w:color="auto"/>
      </w:divBdr>
    </w:div>
    <w:div w:id="1474102621">
      <w:bodyDiv w:val="1"/>
      <w:marLeft w:val="0"/>
      <w:marRight w:val="0"/>
      <w:marTop w:val="0"/>
      <w:marBottom w:val="0"/>
      <w:divBdr>
        <w:top w:val="none" w:sz="0" w:space="0" w:color="auto"/>
        <w:left w:val="none" w:sz="0" w:space="0" w:color="auto"/>
        <w:bottom w:val="none" w:sz="0" w:space="0" w:color="auto"/>
        <w:right w:val="none" w:sz="0" w:space="0" w:color="auto"/>
      </w:divBdr>
    </w:div>
    <w:div w:id="1577780642">
      <w:bodyDiv w:val="1"/>
      <w:marLeft w:val="0"/>
      <w:marRight w:val="0"/>
      <w:marTop w:val="0"/>
      <w:marBottom w:val="0"/>
      <w:divBdr>
        <w:top w:val="none" w:sz="0" w:space="0" w:color="auto"/>
        <w:left w:val="none" w:sz="0" w:space="0" w:color="auto"/>
        <w:bottom w:val="none" w:sz="0" w:space="0" w:color="auto"/>
        <w:right w:val="none" w:sz="0" w:space="0" w:color="auto"/>
      </w:divBdr>
    </w:div>
    <w:div w:id="1677463974">
      <w:bodyDiv w:val="1"/>
      <w:marLeft w:val="0"/>
      <w:marRight w:val="0"/>
      <w:marTop w:val="0"/>
      <w:marBottom w:val="0"/>
      <w:divBdr>
        <w:top w:val="none" w:sz="0" w:space="0" w:color="auto"/>
        <w:left w:val="none" w:sz="0" w:space="0" w:color="auto"/>
        <w:bottom w:val="none" w:sz="0" w:space="0" w:color="auto"/>
        <w:right w:val="none" w:sz="0" w:space="0" w:color="auto"/>
      </w:divBdr>
    </w:div>
    <w:div w:id="18952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142</Pages>
  <Words>58569</Words>
  <Characters>333847</Characters>
  <Application>Microsoft Office Word</Application>
  <DocSecurity>0</DocSecurity>
  <Lines>2782</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User79</dc:creator>
  <cp:lastModifiedBy>Главный бухгалтер</cp:lastModifiedBy>
  <cp:revision>7</cp:revision>
  <cp:lastPrinted>2025-01-23T12:56:00Z</cp:lastPrinted>
  <dcterms:created xsi:type="dcterms:W3CDTF">2025-01-23T13:04:00Z</dcterms:created>
  <dcterms:modified xsi:type="dcterms:W3CDTF">2025-01-29T09:31:00Z</dcterms:modified>
</cp:coreProperties>
</file>