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9F6" w:rsidRPr="007649F6" w:rsidRDefault="00D360D4" w:rsidP="007649F6">
      <w:pPr>
        <w:pStyle w:val="a5"/>
        <w:ind w:left="0" w:right="-469"/>
        <w:rPr>
          <w:sz w:val="26"/>
          <w:szCs w:val="26"/>
        </w:rPr>
      </w:pPr>
      <w:r>
        <w:rPr>
          <w:noProof/>
        </w:rPr>
        <w:drawing>
          <wp:inline distT="0" distB="0" distL="0" distR="0" wp14:anchorId="561AEA50" wp14:editId="619BEB08">
            <wp:extent cx="533400" cy="676275"/>
            <wp:effectExtent l="0" t="0" r="0" b="9525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F6" w:rsidRPr="007649F6" w:rsidRDefault="007649F6" w:rsidP="007649F6">
      <w:pPr>
        <w:pStyle w:val="a5"/>
        <w:ind w:left="-426" w:right="-469" w:firstLine="66"/>
        <w:rPr>
          <w:sz w:val="26"/>
          <w:szCs w:val="26"/>
        </w:rPr>
      </w:pPr>
      <w:r w:rsidRPr="007649F6">
        <w:rPr>
          <w:sz w:val="26"/>
          <w:szCs w:val="26"/>
        </w:rPr>
        <w:t>Администрация (исполнительно-распорядительный орган)</w:t>
      </w:r>
    </w:p>
    <w:p w:rsidR="007649F6" w:rsidRPr="007649F6" w:rsidRDefault="007649F6" w:rsidP="007649F6">
      <w:pPr>
        <w:pStyle w:val="a5"/>
        <w:ind w:left="-426" w:right="-469" w:firstLine="66"/>
        <w:rPr>
          <w:sz w:val="26"/>
          <w:szCs w:val="26"/>
        </w:rPr>
      </w:pPr>
      <w:r w:rsidRPr="007649F6">
        <w:rPr>
          <w:sz w:val="26"/>
          <w:szCs w:val="26"/>
        </w:rPr>
        <w:t>муниципального района «Ферзиковский район»</w:t>
      </w:r>
    </w:p>
    <w:p w:rsidR="007649F6" w:rsidRPr="002773EA" w:rsidRDefault="007649F6" w:rsidP="007649F6">
      <w:pPr>
        <w:pStyle w:val="a5"/>
        <w:ind w:left="-426" w:right="-469" w:firstLine="66"/>
        <w:rPr>
          <w:sz w:val="36"/>
          <w:szCs w:val="36"/>
        </w:rPr>
      </w:pPr>
      <w:r w:rsidRPr="002773EA">
        <w:rPr>
          <w:sz w:val="36"/>
          <w:szCs w:val="36"/>
        </w:rPr>
        <w:t>Калужской области</w:t>
      </w:r>
    </w:p>
    <w:p w:rsidR="007649F6" w:rsidRDefault="007649F6" w:rsidP="007649F6">
      <w:pPr>
        <w:pStyle w:val="3"/>
        <w:jc w:val="center"/>
        <w:rPr>
          <w:rFonts w:ascii="Times New Roman" w:hAnsi="Times New Roman" w:cs="Times New Roman"/>
          <w:sz w:val="32"/>
          <w:szCs w:val="32"/>
        </w:rPr>
      </w:pPr>
      <w:r w:rsidRPr="002773EA">
        <w:rPr>
          <w:rFonts w:ascii="Times New Roman" w:hAnsi="Times New Roman" w:cs="Times New Roman"/>
          <w:sz w:val="32"/>
          <w:szCs w:val="32"/>
        </w:rPr>
        <w:t>ПОСТАНОВЛЕНИЕ</w:t>
      </w:r>
    </w:p>
    <w:p w:rsidR="007649F6" w:rsidRPr="00032521" w:rsidRDefault="007649F6" w:rsidP="00902D38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773EA">
        <w:rPr>
          <w:rFonts w:ascii="Times New Roman" w:hAnsi="Times New Roman" w:cs="Times New Roman"/>
          <w:sz w:val="24"/>
          <w:szCs w:val="24"/>
        </w:rPr>
        <w:t>от</w:t>
      </w:r>
      <w:r w:rsidR="00ED692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E4878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8077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E4878">
        <w:rPr>
          <w:rFonts w:ascii="Times New Roman" w:hAnsi="Times New Roman" w:cs="Times New Roman"/>
          <w:sz w:val="24"/>
          <w:szCs w:val="24"/>
          <w:u w:val="single"/>
        </w:rPr>
        <w:t>октября</w:t>
      </w:r>
      <w:r w:rsidR="00AD15D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773EA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ED692D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0773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2773EA">
        <w:rPr>
          <w:rFonts w:ascii="Times New Roman" w:hAnsi="Times New Roman" w:cs="Times New Roman"/>
          <w:sz w:val="24"/>
          <w:szCs w:val="24"/>
          <w:u w:val="single"/>
        </w:rPr>
        <w:t xml:space="preserve"> года</w:t>
      </w:r>
      <w:r w:rsidRPr="002773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0411D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773EA">
        <w:rPr>
          <w:rFonts w:ascii="Times New Roman" w:hAnsi="Times New Roman" w:cs="Times New Roman"/>
          <w:sz w:val="24"/>
          <w:szCs w:val="24"/>
        </w:rPr>
        <w:t xml:space="preserve">                №</w:t>
      </w:r>
      <w:r w:rsidR="002B7CA6">
        <w:rPr>
          <w:rFonts w:ascii="Times New Roman" w:hAnsi="Times New Roman" w:cs="Times New Roman"/>
          <w:sz w:val="24"/>
          <w:szCs w:val="24"/>
        </w:rPr>
        <w:t xml:space="preserve">  </w:t>
      </w:r>
      <w:r w:rsidR="001D2FD4">
        <w:rPr>
          <w:rFonts w:ascii="Times New Roman" w:hAnsi="Times New Roman" w:cs="Times New Roman"/>
          <w:sz w:val="24"/>
          <w:szCs w:val="24"/>
        </w:rPr>
        <w:t>523</w:t>
      </w:r>
      <w:r w:rsidRPr="007649F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49F6" w:rsidRPr="007649F6" w:rsidRDefault="007649F6" w:rsidP="007649F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49F6">
        <w:rPr>
          <w:rFonts w:ascii="Times New Roman" w:hAnsi="Times New Roman" w:cs="Times New Roman"/>
          <w:b/>
          <w:sz w:val="26"/>
          <w:szCs w:val="26"/>
        </w:rPr>
        <w:t>п. Ферзиково</w:t>
      </w:r>
    </w:p>
    <w:p w:rsidR="007649F6" w:rsidRPr="007649F6" w:rsidRDefault="007649F6" w:rsidP="007649F6">
      <w:pPr>
        <w:pStyle w:val="210"/>
        <w:tabs>
          <w:tab w:val="left" w:pos="4820"/>
          <w:tab w:val="left" w:pos="5580"/>
          <w:tab w:val="left" w:pos="5760"/>
        </w:tabs>
        <w:spacing w:line="228" w:lineRule="auto"/>
        <w:ind w:left="0" w:right="3774" w:firstLine="0"/>
        <w:jc w:val="both"/>
        <w:rPr>
          <w:szCs w:val="26"/>
        </w:rPr>
      </w:pPr>
    </w:p>
    <w:p w:rsidR="000F1DFD" w:rsidRDefault="0034558D" w:rsidP="007649F6">
      <w:pPr>
        <w:tabs>
          <w:tab w:val="left" w:pos="4536"/>
        </w:tabs>
        <w:spacing w:line="228" w:lineRule="auto"/>
        <w:ind w:right="48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7649F6" w:rsidRPr="002773EA">
        <w:rPr>
          <w:rFonts w:ascii="Times New Roman" w:hAnsi="Times New Roman" w:cs="Times New Roman"/>
          <w:b/>
          <w:sz w:val="24"/>
          <w:szCs w:val="24"/>
        </w:rPr>
        <w:t xml:space="preserve">б утверждении </w:t>
      </w:r>
      <w:r w:rsidR="00AD15D7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  <w:r w:rsidR="008044DC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«Ферзиковский район»</w:t>
      </w:r>
      <w:r w:rsidR="00AD15D7">
        <w:rPr>
          <w:rFonts w:ascii="Times New Roman" w:hAnsi="Times New Roman" w:cs="Times New Roman"/>
          <w:b/>
          <w:sz w:val="24"/>
          <w:szCs w:val="24"/>
        </w:rPr>
        <w:t xml:space="preserve"> «Управление имущественным комплексом и земельными ресурсами на территории муниципального района «Ферзиковский район» </w:t>
      </w:r>
    </w:p>
    <w:p w:rsidR="007649F6" w:rsidRPr="00FC1A6A" w:rsidRDefault="00BF1DDE" w:rsidP="00020472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70D5">
        <w:rPr>
          <w:rFonts w:ascii="Times New Roman" w:eastAsia="Times New Roman" w:hAnsi="Times New Roman" w:cs="Times New Roman"/>
          <w:sz w:val="26"/>
          <w:szCs w:val="26"/>
        </w:rPr>
        <w:t>В соответствии</w:t>
      </w:r>
      <w:r w:rsidR="00C76FAD" w:rsidRPr="00AB70D5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Pr="00AB70D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B70D5" w:rsidRPr="00FC1A6A">
        <w:rPr>
          <w:rFonts w:ascii="Times New Roman" w:hAnsi="Times New Roman" w:cs="Times New Roman"/>
          <w:sz w:val="26"/>
          <w:szCs w:val="26"/>
        </w:rPr>
        <w:t xml:space="preserve">Федеральным </w:t>
      </w:r>
      <w:hyperlink r:id="rId8" w:history="1">
        <w:r w:rsidR="00AB70D5" w:rsidRPr="00FC1A6A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AB70D5" w:rsidRPr="00FC1A6A">
        <w:rPr>
          <w:rFonts w:ascii="Times New Roman" w:hAnsi="Times New Roman" w:cs="Times New Roman"/>
          <w:sz w:val="26"/>
          <w:szCs w:val="26"/>
        </w:rPr>
        <w:t xml:space="preserve"> от 6 октября 2003 года </w:t>
      </w:r>
      <w:r w:rsidR="00C37403" w:rsidRPr="00FC1A6A">
        <w:rPr>
          <w:rFonts w:ascii="Times New Roman" w:hAnsi="Times New Roman" w:cs="Times New Roman"/>
          <w:sz w:val="26"/>
          <w:szCs w:val="26"/>
        </w:rPr>
        <w:t>№</w:t>
      </w:r>
      <w:r w:rsidR="00AB70D5" w:rsidRPr="00FC1A6A">
        <w:rPr>
          <w:rFonts w:ascii="Times New Roman" w:hAnsi="Times New Roman" w:cs="Times New Roman"/>
          <w:sz w:val="26"/>
          <w:szCs w:val="26"/>
        </w:rPr>
        <w:t xml:space="preserve"> 131-ФЗ «Об общих принципах организации местного самоуправления в Российской Федерации», </w:t>
      </w:r>
      <w:r w:rsidRPr="00FC1A6A">
        <w:rPr>
          <w:rFonts w:ascii="Times New Roman" w:eastAsia="Times New Roman" w:hAnsi="Times New Roman" w:cs="Times New Roman"/>
          <w:sz w:val="26"/>
          <w:szCs w:val="26"/>
        </w:rPr>
        <w:t>Постановлением администрации (исполнительно-распорядительного органа) муниципального района «Ферзиковский район» от 01 августа 2013 года №</w:t>
      </w:r>
      <w:r w:rsidR="00FF062C" w:rsidRPr="00FC1A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C1A6A">
        <w:rPr>
          <w:rFonts w:ascii="Times New Roman" w:eastAsia="Times New Roman" w:hAnsi="Times New Roman" w:cs="Times New Roman"/>
          <w:sz w:val="26"/>
          <w:szCs w:val="26"/>
        </w:rPr>
        <w:t>3</w:t>
      </w:r>
      <w:r w:rsidR="00BA6A46" w:rsidRPr="00FC1A6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FC1A6A">
        <w:rPr>
          <w:rFonts w:ascii="Times New Roman" w:eastAsia="Times New Roman" w:hAnsi="Times New Roman" w:cs="Times New Roman"/>
          <w:sz w:val="26"/>
          <w:szCs w:val="26"/>
        </w:rPr>
        <w:t>6 «Об утверждении Порядка разработки, формирования и реализации муниципальных программ муниципального района «Ферзиковский район</w:t>
      </w:r>
      <w:r w:rsidRPr="00FC1A6A">
        <w:rPr>
          <w:rFonts w:ascii="Times New Roman" w:hAnsi="Times New Roman"/>
          <w:sz w:val="26"/>
          <w:szCs w:val="26"/>
        </w:rPr>
        <w:t>»</w:t>
      </w:r>
      <w:r w:rsidR="007649F6" w:rsidRPr="00FC1A6A">
        <w:rPr>
          <w:rFonts w:ascii="Times New Roman" w:hAnsi="Times New Roman" w:cs="Times New Roman"/>
          <w:sz w:val="26"/>
          <w:szCs w:val="26"/>
        </w:rPr>
        <w:t xml:space="preserve">, </w:t>
      </w:r>
      <w:r w:rsidR="00C76FAD" w:rsidRPr="00FC1A6A">
        <w:rPr>
          <w:rFonts w:ascii="Times New Roman" w:hAnsi="Times New Roman"/>
          <w:sz w:val="26"/>
          <w:szCs w:val="26"/>
        </w:rPr>
        <w:t xml:space="preserve">Уставом муниципального района </w:t>
      </w:r>
      <w:r w:rsidR="005F2109" w:rsidRPr="00FC1A6A">
        <w:rPr>
          <w:rFonts w:ascii="Times New Roman" w:hAnsi="Times New Roman"/>
          <w:sz w:val="26"/>
          <w:szCs w:val="26"/>
        </w:rPr>
        <w:t>«</w:t>
      </w:r>
      <w:r w:rsidR="00C76FAD" w:rsidRPr="00FC1A6A">
        <w:rPr>
          <w:rFonts w:ascii="Times New Roman" w:hAnsi="Times New Roman"/>
          <w:sz w:val="26"/>
          <w:szCs w:val="26"/>
        </w:rPr>
        <w:t>Ферзиковский</w:t>
      </w:r>
      <w:r w:rsidR="00C76FAD" w:rsidRPr="00FC1A6A">
        <w:rPr>
          <w:rFonts w:ascii="Times New Roman" w:hAnsi="Times New Roman" w:cs="Times New Roman"/>
          <w:sz w:val="26"/>
          <w:szCs w:val="26"/>
        </w:rPr>
        <w:t xml:space="preserve"> район», </w:t>
      </w:r>
      <w:r w:rsidR="007649F6" w:rsidRPr="00FC1A6A">
        <w:rPr>
          <w:rFonts w:ascii="Times New Roman" w:hAnsi="Times New Roman" w:cs="Times New Roman"/>
          <w:sz w:val="26"/>
          <w:szCs w:val="26"/>
        </w:rPr>
        <w:t xml:space="preserve">администрация (исполнительно-распорядительный орган) муниципального района «Ферзиковский район» </w:t>
      </w:r>
      <w:r w:rsidR="007649F6" w:rsidRPr="00FC1A6A">
        <w:rPr>
          <w:rFonts w:ascii="Times New Roman" w:hAnsi="Times New Roman" w:cs="Times New Roman"/>
          <w:b/>
          <w:sz w:val="26"/>
          <w:szCs w:val="26"/>
        </w:rPr>
        <w:t>ПОСТАНОВЛЯЕТ:</w:t>
      </w:r>
    </w:p>
    <w:p w:rsidR="00D43B3A" w:rsidRPr="00D43B3A" w:rsidRDefault="00D43B3A" w:rsidP="000A0C5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1A6A">
        <w:rPr>
          <w:rFonts w:ascii="Times New Roman" w:hAnsi="Times New Roman" w:cs="Times New Roman"/>
          <w:sz w:val="26"/>
          <w:szCs w:val="26"/>
        </w:rPr>
        <w:t xml:space="preserve">1. Утвердить муниципальную </w:t>
      </w:r>
      <w:hyperlink w:anchor="P46" w:history="1">
        <w:r w:rsidRPr="00FC1A6A">
          <w:rPr>
            <w:rFonts w:ascii="Times New Roman" w:hAnsi="Times New Roman" w:cs="Times New Roman"/>
            <w:sz w:val="26"/>
            <w:szCs w:val="26"/>
          </w:rPr>
          <w:t>программу</w:t>
        </w:r>
      </w:hyperlink>
      <w:r w:rsidRPr="00FC1A6A">
        <w:rPr>
          <w:rFonts w:ascii="Times New Roman" w:hAnsi="Times New Roman" w:cs="Times New Roman"/>
          <w:sz w:val="26"/>
          <w:szCs w:val="26"/>
        </w:rPr>
        <w:t xml:space="preserve"> «Управление имущественным комплексом и земельными ресурсами на территории </w:t>
      </w:r>
      <w:r w:rsidRPr="00D43B3A"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D43B3A">
        <w:rPr>
          <w:rFonts w:ascii="Times New Roman" w:hAnsi="Times New Roman" w:cs="Times New Roman"/>
          <w:sz w:val="26"/>
          <w:szCs w:val="26"/>
        </w:rPr>
        <w:t>Ферзиковский район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D43B3A">
        <w:rPr>
          <w:rFonts w:ascii="Times New Roman" w:hAnsi="Times New Roman" w:cs="Times New Roman"/>
          <w:sz w:val="26"/>
          <w:szCs w:val="26"/>
        </w:rPr>
        <w:t xml:space="preserve"> (приложение 1).</w:t>
      </w:r>
    </w:p>
    <w:p w:rsidR="00D43B3A" w:rsidRPr="00D43B3A" w:rsidRDefault="00D43B3A" w:rsidP="000A0C5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3B3A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D43B3A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D43B3A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возложить на заместителя Главы администрации муниципального района </w:t>
      </w:r>
      <w:r w:rsidR="000A0C5F">
        <w:rPr>
          <w:rFonts w:ascii="Times New Roman" w:hAnsi="Times New Roman" w:cs="Times New Roman"/>
          <w:sz w:val="26"/>
          <w:szCs w:val="26"/>
        </w:rPr>
        <w:t>«</w:t>
      </w:r>
      <w:r w:rsidRPr="00D43B3A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0A0C5F">
        <w:rPr>
          <w:rFonts w:ascii="Times New Roman" w:hAnsi="Times New Roman" w:cs="Times New Roman"/>
          <w:sz w:val="26"/>
          <w:szCs w:val="26"/>
        </w:rPr>
        <w:t>»</w:t>
      </w:r>
      <w:r w:rsidRPr="00D43B3A">
        <w:rPr>
          <w:rFonts w:ascii="Times New Roman" w:hAnsi="Times New Roman" w:cs="Times New Roman"/>
          <w:sz w:val="26"/>
          <w:szCs w:val="26"/>
        </w:rPr>
        <w:t xml:space="preserve"> по экономике, финансам и муниципальному хозяйству</w:t>
      </w:r>
      <w:r w:rsidR="00526868">
        <w:rPr>
          <w:rFonts w:ascii="Times New Roman" w:hAnsi="Times New Roman" w:cs="Times New Roman"/>
          <w:sz w:val="26"/>
          <w:szCs w:val="26"/>
        </w:rPr>
        <w:t xml:space="preserve"> Т.А. Лукашову</w:t>
      </w:r>
      <w:r w:rsidRPr="00D43B3A">
        <w:rPr>
          <w:rFonts w:ascii="Times New Roman" w:hAnsi="Times New Roman" w:cs="Times New Roman"/>
          <w:sz w:val="26"/>
          <w:szCs w:val="26"/>
        </w:rPr>
        <w:t>.</w:t>
      </w:r>
    </w:p>
    <w:p w:rsidR="008772F0" w:rsidRPr="00D43B3A" w:rsidRDefault="00D43B3A" w:rsidP="000A0C5F">
      <w:pPr>
        <w:pStyle w:val="a3"/>
        <w:ind w:right="-2" w:firstLine="709"/>
        <w:jc w:val="both"/>
        <w:rPr>
          <w:b w:val="0"/>
          <w:szCs w:val="26"/>
        </w:rPr>
      </w:pPr>
      <w:r w:rsidRPr="00D43B3A">
        <w:rPr>
          <w:b w:val="0"/>
          <w:szCs w:val="26"/>
        </w:rPr>
        <w:t xml:space="preserve">3. Настоящее Постановление вступает в силу со дня официального </w:t>
      </w:r>
      <w:r w:rsidR="000A0C5F">
        <w:rPr>
          <w:b w:val="0"/>
          <w:szCs w:val="26"/>
        </w:rPr>
        <w:t>о</w:t>
      </w:r>
      <w:r w:rsidRPr="00D43B3A">
        <w:rPr>
          <w:b w:val="0"/>
          <w:szCs w:val="26"/>
        </w:rPr>
        <w:t xml:space="preserve">публикования в газете </w:t>
      </w:r>
      <w:r w:rsidR="00526868" w:rsidRPr="00526868">
        <w:rPr>
          <w:b w:val="0"/>
          <w:szCs w:val="26"/>
        </w:rPr>
        <w:t>Ферзиковского района «Ферзиковские вести» и подлежит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«Ферзиковский район» и</w:t>
      </w:r>
      <w:r w:rsidRPr="00D43B3A">
        <w:rPr>
          <w:b w:val="0"/>
          <w:szCs w:val="26"/>
        </w:rPr>
        <w:t xml:space="preserve"> распространяется на правоотношения, возникшие с 1 января 20</w:t>
      </w:r>
      <w:r w:rsidR="000A0C5F">
        <w:rPr>
          <w:b w:val="0"/>
          <w:szCs w:val="26"/>
        </w:rPr>
        <w:t>23</w:t>
      </w:r>
      <w:r w:rsidRPr="00D43B3A">
        <w:rPr>
          <w:b w:val="0"/>
          <w:szCs w:val="26"/>
        </w:rPr>
        <w:t xml:space="preserve"> года.</w:t>
      </w:r>
    </w:p>
    <w:p w:rsidR="00D43B3A" w:rsidRPr="00D43B3A" w:rsidRDefault="00D43B3A" w:rsidP="000A0C5F">
      <w:pPr>
        <w:pStyle w:val="a3"/>
        <w:ind w:right="-2"/>
        <w:jc w:val="both"/>
        <w:rPr>
          <w:b w:val="0"/>
          <w:szCs w:val="26"/>
        </w:rPr>
      </w:pPr>
    </w:p>
    <w:p w:rsidR="00D43B3A" w:rsidRDefault="00D43B3A" w:rsidP="00D43B3A">
      <w:pPr>
        <w:pStyle w:val="a3"/>
        <w:ind w:right="-567"/>
        <w:jc w:val="left"/>
      </w:pPr>
    </w:p>
    <w:p w:rsidR="00D43B3A" w:rsidRDefault="00D43B3A" w:rsidP="00D43B3A">
      <w:pPr>
        <w:pStyle w:val="a3"/>
        <w:ind w:right="-567"/>
        <w:jc w:val="left"/>
        <w:rPr>
          <w:szCs w:val="26"/>
        </w:rPr>
      </w:pPr>
    </w:p>
    <w:p w:rsidR="00E7341A" w:rsidRPr="007649F6" w:rsidRDefault="00E7341A" w:rsidP="00E7341A">
      <w:pPr>
        <w:pStyle w:val="a3"/>
        <w:ind w:right="-567"/>
        <w:jc w:val="left"/>
        <w:rPr>
          <w:szCs w:val="26"/>
        </w:rPr>
      </w:pPr>
      <w:r w:rsidRPr="007649F6">
        <w:rPr>
          <w:szCs w:val="26"/>
        </w:rPr>
        <w:t>Глав</w:t>
      </w:r>
      <w:r w:rsidR="006624C2">
        <w:rPr>
          <w:szCs w:val="26"/>
        </w:rPr>
        <w:t>а</w:t>
      </w:r>
      <w:r w:rsidRPr="007649F6">
        <w:rPr>
          <w:szCs w:val="26"/>
        </w:rPr>
        <w:t xml:space="preserve"> администрации </w:t>
      </w:r>
    </w:p>
    <w:p w:rsidR="00E7341A" w:rsidRPr="007649F6" w:rsidRDefault="00E7341A" w:rsidP="00E7341A">
      <w:pPr>
        <w:pStyle w:val="a3"/>
        <w:ind w:right="-567"/>
        <w:jc w:val="left"/>
        <w:rPr>
          <w:szCs w:val="26"/>
        </w:rPr>
      </w:pPr>
      <w:r w:rsidRPr="007649F6">
        <w:rPr>
          <w:szCs w:val="26"/>
        </w:rPr>
        <w:t>муниципального района</w:t>
      </w:r>
    </w:p>
    <w:p w:rsidR="00CB1A70" w:rsidRDefault="00E7341A" w:rsidP="00E7341A">
      <w:pPr>
        <w:rPr>
          <w:rFonts w:ascii="Times New Roman" w:hAnsi="Times New Roman" w:cs="Times New Roman"/>
          <w:b/>
          <w:sz w:val="26"/>
          <w:szCs w:val="26"/>
        </w:rPr>
      </w:pPr>
      <w:r w:rsidRPr="007649F6">
        <w:rPr>
          <w:rFonts w:ascii="Times New Roman" w:hAnsi="Times New Roman" w:cs="Times New Roman"/>
          <w:b/>
          <w:sz w:val="26"/>
          <w:szCs w:val="26"/>
        </w:rPr>
        <w:t xml:space="preserve">«Ферзиковский район»                       </w:t>
      </w:r>
      <w:r w:rsidR="002353EA">
        <w:rPr>
          <w:rFonts w:ascii="Times New Roman" w:hAnsi="Times New Roman" w:cs="Times New Roman"/>
          <w:b/>
          <w:sz w:val="26"/>
          <w:szCs w:val="26"/>
        </w:rPr>
        <w:tab/>
      </w:r>
      <w:r w:rsidR="002353EA">
        <w:rPr>
          <w:rFonts w:ascii="Times New Roman" w:hAnsi="Times New Roman" w:cs="Times New Roman"/>
          <w:b/>
          <w:sz w:val="26"/>
          <w:szCs w:val="26"/>
        </w:rPr>
        <w:tab/>
      </w:r>
      <w:r w:rsidR="002353EA">
        <w:rPr>
          <w:rFonts w:ascii="Times New Roman" w:hAnsi="Times New Roman" w:cs="Times New Roman"/>
          <w:b/>
          <w:sz w:val="26"/>
          <w:szCs w:val="26"/>
        </w:rPr>
        <w:tab/>
        <w:t xml:space="preserve"> </w:t>
      </w:r>
      <w:r w:rsidRPr="007649F6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Pr="007649F6">
        <w:rPr>
          <w:rFonts w:ascii="Times New Roman" w:hAnsi="Times New Roman" w:cs="Times New Roman"/>
          <w:b/>
          <w:sz w:val="26"/>
          <w:szCs w:val="26"/>
        </w:rPr>
        <w:tab/>
      </w:r>
      <w:r w:rsidR="006624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7687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624C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2353EA">
        <w:rPr>
          <w:rFonts w:ascii="Times New Roman" w:hAnsi="Times New Roman" w:cs="Times New Roman"/>
          <w:b/>
          <w:sz w:val="26"/>
          <w:szCs w:val="26"/>
        </w:rPr>
        <w:t xml:space="preserve">      </w:t>
      </w:r>
      <w:bookmarkStart w:id="0" w:name="_GoBack"/>
      <w:bookmarkEnd w:id="0"/>
      <w:r w:rsidRPr="007649F6">
        <w:rPr>
          <w:rFonts w:ascii="Times New Roman" w:hAnsi="Times New Roman" w:cs="Times New Roman"/>
          <w:b/>
          <w:sz w:val="26"/>
          <w:szCs w:val="26"/>
        </w:rPr>
        <w:t xml:space="preserve"> А</w:t>
      </w:r>
      <w:r w:rsidR="006624C2">
        <w:rPr>
          <w:rFonts w:ascii="Times New Roman" w:hAnsi="Times New Roman" w:cs="Times New Roman"/>
          <w:b/>
          <w:sz w:val="26"/>
          <w:szCs w:val="26"/>
        </w:rPr>
        <w:t>.С</w:t>
      </w:r>
      <w:r w:rsidR="000F238C">
        <w:rPr>
          <w:rFonts w:ascii="Times New Roman" w:hAnsi="Times New Roman" w:cs="Times New Roman"/>
          <w:b/>
          <w:sz w:val="26"/>
          <w:szCs w:val="26"/>
        </w:rPr>
        <w:t>. Волков</w:t>
      </w:r>
    </w:p>
    <w:p w:rsidR="00743C81" w:rsidRDefault="00743C81" w:rsidP="00CA7F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C1A6A" w:rsidRDefault="00FC1A6A" w:rsidP="00CA7F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C1A6A" w:rsidRDefault="00FC1A6A" w:rsidP="00CA7F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C1A6A" w:rsidRDefault="00FC1A6A" w:rsidP="00CA7F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C1A6A" w:rsidRDefault="00FC1A6A" w:rsidP="00CA7F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4962" w:type="dxa"/>
        <w:jc w:val="right"/>
        <w:tblInd w:w="4644" w:type="dxa"/>
        <w:tblLook w:val="0000" w:firstRow="0" w:lastRow="0" w:firstColumn="0" w:lastColumn="0" w:noHBand="0" w:noVBand="0"/>
      </w:tblPr>
      <w:tblGrid>
        <w:gridCol w:w="4962"/>
      </w:tblGrid>
      <w:tr w:rsidR="00FC1A6A" w:rsidRPr="00484741" w:rsidTr="00E835AF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962" w:type="dxa"/>
          </w:tcPr>
          <w:p w:rsidR="00FC1A6A" w:rsidRPr="003D1848" w:rsidRDefault="00FC1A6A" w:rsidP="00E835A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bookmarkStart w:id="1" w:name="Par34"/>
            <w:bookmarkEnd w:id="1"/>
            <w:r w:rsidRPr="003D18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</w:t>
            </w:r>
          </w:p>
          <w:p w:rsidR="00FC1A6A" w:rsidRPr="009F1B81" w:rsidRDefault="00FC1A6A" w:rsidP="00E835A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1848">
              <w:rPr>
                <w:rFonts w:ascii="Times New Roman" w:hAnsi="Times New Roman"/>
                <w:sz w:val="24"/>
                <w:szCs w:val="24"/>
              </w:rPr>
              <w:t xml:space="preserve">к постановлению администрации (исполнительно-распорядительного органа) муниципального района «Ферзиковский район»  от «19» октября 2022 г. № </w:t>
            </w:r>
            <w:r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</w:tr>
    </w:tbl>
    <w:p w:rsidR="00FC1A6A" w:rsidRPr="0057689F" w:rsidRDefault="00FC1A6A" w:rsidP="00FC1A6A">
      <w:pPr>
        <w:rPr>
          <w:sz w:val="20"/>
        </w:rPr>
      </w:pPr>
    </w:p>
    <w:p w:rsidR="00FC1A6A" w:rsidRPr="005B23F0" w:rsidRDefault="00FC1A6A" w:rsidP="00FC1A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B23F0">
        <w:rPr>
          <w:rFonts w:ascii="Times New Roman" w:hAnsi="Times New Roman"/>
          <w:b/>
          <w:sz w:val="26"/>
          <w:szCs w:val="26"/>
        </w:rPr>
        <w:t>ПАСПОРТ</w:t>
      </w:r>
    </w:p>
    <w:p w:rsidR="00FC1A6A" w:rsidRPr="005B23F0" w:rsidRDefault="00FC1A6A" w:rsidP="00FC1A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B23F0">
        <w:rPr>
          <w:rFonts w:ascii="Times New Roman" w:hAnsi="Times New Roman"/>
          <w:b/>
          <w:sz w:val="26"/>
          <w:szCs w:val="26"/>
        </w:rPr>
        <w:t>муниципальной программы муниципального района «Ферзиковский район»</w:t>
      </w:r>
    </w:p>
    <w:p w:rsidR="00FC1A6A" w:rsidRPr="005B23F0" w:rsidRDefault="00FC1A6A" w:rsidP="00FC1A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B23F0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 xml:space="preserve">Управление имущественным комплексом и земельными ресурсами </w:t>
      </w:r>
      <w:r w:rsidRPr="005B23F0">
        <w:rPr>
          <w:rFonts w:ascii="Times New Roman" w:hAnsi="Times New Roman"/>
          <w:b/>
          <w:sz w:val="26"/>
          <w:szCs w:val="26"/>
        </w:rPr>
        <w:t>на территории муниципального района «Ферзиковский район»»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FC1A6A" w:rsidRDefault="00FC1A6A" w:rsidP="00FC1A6A">
      <w:pPr>
        <w:pStyle w:val="ConsPlusTitle"/>
        <w:jc w:val="center"/>
      </w:pPr>
    </w:p>
    <w:tbl>
      <w:tblPr>
        <w:tblW w:w="10065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4"/>
        <w:gridCol w:w="1843"/>
        <w:gridCol w:w="993"/>
        <w:gridCol w:w="1134"/>
        <w:gridCol w:w="1134"/>
        <w:gridCol w:w="992"/>
        <w:gridCol w:w="992"/>
        <w:gridCol w:w="992"/>
        <w:gridCol w:w="851"/>
        <w:gridCol w:w="850"/>
      </w:tblGrid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Отдел архитектуры, градостроительства, экономики,  имущественных и земельных отношений администрации (исполнительно-распорядительного органа) муниципального района «Ферзиковский район»                       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800"/>
          <w:tblCellSpacing w:w="5" w:type="nil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 муниципальной программы 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FC1A6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«Ферзиковский район», Отдел архитектуры, градостроительства, экономики, имущественных и земельных отношений администрации (исполнительно-распорядительного органа) муниципального района «Ферзиковский район», администрации сельских поселений Ферзиковского района                                             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693"/>
          <w:tblCellSpacing w:w="5" w:type="nil"/>
        </w:trPr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Цели муниципальной программы                 </w:t>
            </w:r>
          </w:p>
        </w:tc>
        <w:tc>
          <w:tcPr>
            <w:tcW w:w="793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FC1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использования муниципального имущества и земельных ресурсов, находящихся в муниципальной собственности муниципального района «Ферзиковский район», содействие устойчивому развитию территорий муниципального района «Ферзиковский район»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2106"/>
          <w:tblCellSpacing w:w="5" w:type="nil"/>
        </w:trPr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Задачи  муниципальной программы                 </w:t>
            </w:r>
          </w:p>
        </w:tc>
        <w:tc>
          <w:tcPr>
            <w:tcW w:w="793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FC1A6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системы учета и мониторинга использования имущества, в том числе земельных участков, находящихся в муниципальной собственности муниципального района «Ферзиковский район»;</w:t>
            </w:r>
          </w:p>
          <w:p w:rsidR="00FC1A6A" w:rsidRPr="00FC1A6A" w:rsidRDefault="00FC1A6A" w:rsidP="00FC1A6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управления земельными участками, находящимися в собственности муниципального района «Ферзиковский район»;</w:t>
            </w:r>
          </w:p>
          <w:p w:rsidR="00FC1A6A" w:rsidRPr="00FC1A6A" w:rsidRDefault="00FC1A6A" w:rsidP="00FC1A6A">
            <w:pPr>
              <w:pStyle w:val="a6"/>
              <w:tabs>
                <w:tab w:val="left" w:pos="993"/>
              </w:tabs>
              <w:autoSpaceDE w:val="0"/>
              <w:autoSpaceDN w:val="0"/>
              <w:adjustRightInd w:val="0"/>
              <w:ind w:left="0" w:firstLine="67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- внесение в Единый государственный реестр недвижимости (далее - ЕГРН) установленных в соответствии с требованиями законодательства Российской Федерации сведений о границах земельных участков и местоположении объектов капитального строительства на земельных участках;</w:t>
            </w:r>
          </w:p>
          <w:p w:rsidR="00FC1A6A" w:rsidRPr="00FC1A6A" w:rsidRDefault="00FC1A6A" w:rsidP="00FC1A6A">
            <w:pPr>
              <w:pStyle w:val="ConsPlusCell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- обеспечение органов местного самоуправления, юридических, физических лиц информацией, достаточной для определения перспектив  развития территорий муниципального района «Ферзиковский район»;</w:t>
            </w:r>
          </w:p>
          <w:p w:rsidR="00FC1A6A" w:rsidRPr="00FC1A6A" w:rsidRDefault="00FC1A6A" w:rsidP="00FC1A6A">
            <w:pPr>
              <w:pStyle w:val="ConsPlusCell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- повышение уровня привлекательности профессиональной деятельности в сфере архитектуры и градостроительства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663"/>
          <w:tblCellSpacing w:w="5" w:type="nil"/>
        </w:trPr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Подпрограммы муниципальной программы</w:t>
            </w:r>
          </w:p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FC1A6A">
            <w:pPr>
              <w:pStyle w:val="a6"/>
              <w:numPr>
                <w:ilvl w:val="0"/>
                <w:numId w:val="5"/>
              </w:numPr>
              <w:tabs>
                <w:tab w:val="left" w:pos="307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отсутствуют</w:t>
            </w:r>
          </w:p>
          <w:p w:rsidR="00FC1A6A" w:rsidRPr="00FC1A6A" w:rsidRDefault="00FC1A6A" w:rsidP="00E835AF">
            <w:pPr>
              <w:pStyle w:val="a6"/>
              <w:tabs>
                <w:tab w:val="left" w:pos="32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1372"/>
          <w:tblCellSpacing w:w="5" w:type="nil"/>
        </w:trPr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Индикаторы  муниципальной программы </w:t>
            </w:r>
          </w:p>
        </w:tc>
        <w:tc>
          <w:tcPr>
            <w:tcW w:w="793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FC1A6A">
            <w:pPr>
              <w:pStyle w:val="a6"/>
              <w:numPr>
                <w:ilvl w:val="0"/>
                <w:numId w:val="7"/>
              </w:numPr>
              <w:tabs>
                <w:tab w:val="left" w:pos="327"/>
              </w:tabs>
              <w:autoSpaceDE w:val="0"/>
              <w:autoSpaceDN w:val="0"/>
              <w:adjustRightInd w:val="0"/>
              <w:spacing w:after="0" w:line="240" w:lineRule="auto"/>
              <w:ind w:left="0" w:firstLine="43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процент выполнения  плана по доходам   муниципального района «Ферзиковский район» от  управления и распоряжения муниципальным имуществом;</w:t>
            </w:r>
          </w:p>
          <w:p w:rsidR="00FC1A6A" w:rsidRPr="00FC1A6A" w:rsidRDefault="00FC1A6A" w:rsidP="00FC1A6A">
            <w:pPr>
              <w:pStyle w:val="a6"/>
              <w:numPr>
                <w:ilvl w:val="0"/>
                <w:numId w:val="7"/>
              </w:numPr>
              <w:tabs>
                <w:tab w:val="left" w:pos="327"/>
              </w:tabs>
              <w:autoSpaceDE w:val="0"/>
              <w:autoSpaceDN w:val="0"/>
              <w:adjustRightInd w:val="0"/>
              <w:spacing w:after="0" w:line="240" w:lineRule="auto"/>
              <w:ind w:left="0" w:firstLine="43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доля объектов имущества, учтенных в Реестре муниципальной собственности муниципального района «Ферзиковский район», от общего числа выявленных и подлежащих к учету объектов (в рамках текущего года);</w:t>
            </w:r>
          </w:p>
          <w:p w:rsidR="00FC1A6A" w:rsidRPr="00FC1A6A" w:rsidRDefault="00FC1A6A" w:rsidP="00FC1A6A">
            <w:pPr>
              <w:pStyle w:val="a6"/>
              <w:numPr>
                <w:ilvl w:val="0"/>
                <w:numId w:val="7"/>
              </w:numPr>
              <w:tabs>
                <w:tab w:val="left" w:pos="327"/>
              </w:tabs>
              <w:autoSpaceDE w:val="0"/>
              <w:autoSpaceDN w:val="0"/>
              <w:adjustRightInd w:val="0"/>
              <w:spacing w:after="0" w:line="240" w:lineRule="auto"/>
              <w:ind w:left="0" w:firstLine="43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площадь  вовлеченных в хозяйственный оборот земельных участков, находящихся  на территории  муниципального района «Ферзиковский район»;</w:t>
            </w:r>
          </w:p>
          <w:p w:rsidR="00FC1A6A" w:rsidRPr="00FC1A6A" w:rsidRDefault="00FC1A6A" w:rsidP="00FC1A6A">
            <w:pPr>
              <w:pStyle w:val="a6"/>
              <w:numPr>
                <w:ilvl w:val="0"/>
                <w:numId w:val="5"/>
              </w:numPr>
              <w:tabs>
                <w:tab w:val="left" w:pos="307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количество объектов недвижимости в кадастровых кварталах, в отношении которых проведены комплексные кадастровые работы;</w:t>
            </w:r>
          </w:p>
          <w:p w:rsidR="00FC1A6A" w:rsidRPr="00FC1A6A" w:rsidRDefault="00FC1A6A" w:rsidP="00FC1A6A">
            <w:pPr>
              <w:pStyle w:val="a6"/>
              <w:numPr>
                <w:ilvl w:val="0"/>
                <w:numId w:val="5"/>
              </w:numPr>
              <w:tabs>
                <w:tab w:val="left" w:pos="307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 xml:space="preserve">площадь земельных участков сельскохозяйственного назначения, </w:t>
            </w:r>
            <w:r w:rsidRPr="00FC1A6A">
              <w:rPr>
                <w:rFonts w:ascii="Times New Roman" w:hAnsi="Times New Roman" w:cs="Times New Roman"/>
              </w:rPr>
              <w:lastRenderedPageBreak/>
              <w:t>поставленных на государственный кадастровый учет по результатам кадастровых работ;</w:t>
            </w:r>
          </w:p>
          <w:p w:rsidR="00FC1A6A" w:rsidRPr="00FC1A6A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- доля населенных пунктов, по которым будут установлены границы в соответствии с требованиями градостроительного и земельного законодательства, от общего количества населенных пунктов Ферзиковского района; </w:t>
            </w:r>
          </w:p>
          <w:p w:rsidR="00FC1A6A" w:rsidRPr="00FC1A6A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- доля территориальных зон, по которым будут установлены границы в соответствии с требованиями градостроительного и земельного законодательства, от общего количества территориальных зон. </w:t>
            </w:r>
          </w:p>
          <w:p w:rsidR="00FC1A6A" w:rsidRPr="00FC1A6A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- количество студентов, обучающихся по специальности «Архитектура» по целевому направлению, человек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1049"/>
          <w:tblCellSpacing w:w="5" w:type="nil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        </w:t>
            </w:r>
            <w:r w:rsidRPr="00FC1A6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муниципальной программы           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2023-2028 гг. 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Объемы         </w:t>
            </w:r>
            <w:r w:rsidRPr="00FC1A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финансирова-ния</w:t>
            </w:r>
            <w:proofErr w:type="spellEnd"/>
            <w:proofErr w:type="gramEnd"/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 за счет бюджетных ассигнований</w:t>
            </w:r>
            <w:r w:rsidRPr="00FC1A6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 xml:space="preserve">Источник     </w:t>
            </w:r>
            <w:r w:rsidRPr="00FC1A6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финансирования и    направления    </w:t>
            </w:r>
            <w:r w:rsidRPr="00FC1A6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расходов  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 xml:space="preserve">Всего,  </w:t>
            </w:r>
            <w:r w:rsidRPr="00FC1A6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тыс. рублей  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 xml:space="preserve">    В том числе по годам (тыс. рублей)    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600"/>
          <w:tblCellSpacing w:w="5" w:type="nil"/>
        </w:trPr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2026</w:t>
            </w:r>
          </w:p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2027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2028 год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505"/>
          <w:tblCellSpacing w:w="5" w:type="nil"/>
        </w:trPr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67942,20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11632,22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10587,44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15965,27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9924,74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9916,26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b/>
                <w:sz w:val="20"/>
                <w:szCs w:val="20"/>
              </w:rPr>
              <w:t>9916,27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225"/>
          <w:tblCellSpacing w:w="5" w:type="nil"/>
        </w:trPr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Бюджет муниципального района «Ферзиковский район»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59713,90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10145,16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9886,73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9924,74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9924,74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9916,26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9916,27</w:t>
            </w:r>
          </w:p>
        </w:tc>
      </w:tr>
      <w:tr w:rsidR="00FC1A6A" w:rsidRPr="00FC1A6A" w:rsidTr="00E835AF">
        <w:tblPrEx>
          <w:tblCellMar>
            <w:top w:w="0" w:type="dxa"/>
            <w:bottom w:w="0" w:type="dxa"/>
          </w:tblCellMar>
        </w:tblPrEx>
        <w:trPr>
          <w:trHeight w:val="175"/>
          <w:tblCellSpacing w:w="5" w:type="nil"/>
        </w:trPr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 xml:space="preserve">Бюджет </w:t>
            </w:r>
            <w:proofErr w:type="spellStart"/>
            <w:proofErr w:type="gramStart"/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Калужс</w:t>
            </w:r>
            <w:proofErr w:type="spellEnd"/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-кой</w:t>
            </w:r>
            <w:proofErr w:type="gramEnd"/>
            <w:r w:rsidRPr="00FC1A6A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8228,30</w:t>
            </w:r>
          </w:p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1487,06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700,71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6040,53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1A6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C1A6A" w:rsidRPr="005B23F0" w:rsidRDefault="00FC1A6A" w:rsidP="00FC1A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FC1A6A" w:rsidRPr="002E153B" w:rsidRDefault="00FC1A6A" w:rsidP="00FC1A6A">
      <w:pPr>
        <w:pStyle w:val="ConsPlusTitle"/>
        <w:numPr>
          <w:ilvl w:val="0"/>
          <w:numId w:val="15"/>
        </w:numPr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2E153B">
        <w:rPr>
          <w:rFonts w:ascii="Times New Roman" w:hAnsi="Times New Roman" w:cs="Times New Roman"/>
          <w:sz w:val="26"/>
          <w:szCs w:val="26"/>
        </w:rPr>
        <w:t>Приоритеты региональной политики в сфере реализации</w:t>
      </w:r>
    </w:p>
    <w:p w:rsidR="00FC1A6A" w:rsidRPr="002E153B" w:rsidRDefault="00FC1A6A" w:rsidP="00FC1A6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E153B">
        <w:rPr>
          <w:rFonts w:ascii="Times New Roman" w:hAnsi="Times New Roman" w:cs="Times New Roman"/>
          <w:sz w:val="26"/>
          <w:szCs w:val="26"/>
        </w:rPr>
        <w:t>муниципальной программы</w:t>
      </w:r>
    </w:p>
    <w:p w:rsidR="00FC1A6A" w:rsidRPr="00054731" w:rsidRDefault="00FC1A6A" w:rsidP="00FC1A6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C1A6A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54731">
        <w:rPr>
          <w:rFonts w:ascii="Times New Roman" w:hAnsi="Times New Roman" w:cs="Times New Roman"/>
          <w:sz w:val="26"/>
          <w:szCs w:val="26"/>
        </w:rPr>
        <w:t>Приоритеты государственной политики Калужской области в сфере управления муниципальной программой определены в следующих стратегических документах:</w:t>
      </w:r>
    </w:p>
    <w:p w:rsidR="00FC1A6A" w:rsidRPr="00FC1A6A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C1A6A">
        <w:rPr>
          <w:rFonts w:ascii="Times New Roman" w:hAnsi="Times New Roman" w:cs="Times New Roman"/>
          <w:sz w:val="26"/>
          <w:szCs w:val="26"/>
        </w:rPr>
        <w:t xml:space="preserve">- </w:t>
      </w:r>
      <w:hyperlink r:id="rId9" w:history="1">
        <w:r w:rsidRPr="00FC1A6A">
          <w:rPr>
            <w:rFonts w:ascii="Times New Roman" w:hAnsi="Times New Roman" w:cs="Times New Roman"/>
            <w:sz w:val="26"/>
            <w:szCs w:val="26"/>
          </w:rPr>
          <w:t>Концепция</w:t>
        </w:r>
      </w:hyperlink>
      <w:r w:rsidRPr="00FC1A6A">
        <w:rPr>
          <w:rFonts w:ascii="Times New Roman" w:hAnsi="Times New Roman" w:cs="Times New Roman"/>
          <w:sz w:val="26"/>
          <w:szCs w:val="26"/>
        </w:rPr>
        <w:t xml:space="preserve">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 ноября 2008 года № 1662-р (в ред. распоряжения Правительства Российской Федерации от 08 августа 2009 года № 1121-р, постановлений Правительства Российской Федерации от 10 февраля 2017 года № 172, от 28 сентября 2018 года № 1151);</w:t>
      </w:r>
    </w:p>
    <w:p w:rsidR="00FC1A6A" w:rsidRPr="00FC1A6A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C1A6A">
        <w:rPr>
          <w:rFonts w:ascii="Times New Roman" w:hAnsi="Times New Roman" w:cs="Times New Roman"/>
          <w:sz w:val="26"/>
          <w:szCs w:val="26"/>
        </w:rPr>
        <w:t xml:space="preserve">- </w:t>
      </w:r>
      <w:hyperlink r:id="rId10" w:history="1">
        <w:r w:rsidRPr="00FC1A6A">
          <w:rPr>
            <w:rFonts w:ascii="Times New Roman" w:hAnsi="Times New Roman" w:cs="Times New Roman"/>
            <w:sz w:val="26"/>
            <w:szCs w:val="26"/>
          </w:rPr>
          <w:t>Послание</w:t>
        </w:r>
      </w:hyperlink>
      <w:r w:rsidRPr="00FC1A6A">
        <w:rPr>
          <w:rFonts w:ascii="Times New Roman" w:hAnsi="Times New Roman" w:cs="Times New Roman"/>
          <w:sz w:val="26"/>
          <w:szCs w:val="26"/>
        </w:rPr>
        <w:t xml:space="preserve"> Президента Российской Федерации Федеральному Собранию Российской Федерации от 01 марта 2018;</w:t>
      </w:r>
    </w:p>
    <w:p w:rsidR="00FC1A6A" w:rsidRPr="00DE5EAA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E5EAA">
        <w:rPr>
          <w:rFonts w:ascii="Times New Roman" w:hAnsi="Times New Roman" w:cs="Times New Roman"/>
          <w:sz w:val="26"/>
          <w:szCs w:val="26"/>
        </w:rPr>
        <w:t xml:space="preserve">- </w:t>
      </w:r>
      <w:hyperlink r:id="rId11" w:history="1">
        <w:r w:rsidRPr="00DE5EAA">
          <w:rPr>
            <w:rFonts w:ascii="Times New Roman" w:hAnsi="Times New Roman" w:cs="Times New Roman"/>
            <w:sz w:val="26"/>
            <w:szCs w:val="26"/>
          </w:rPr>
          <w:t>Стратегия</w:t>
        </w:r>
      </w:hyperlink>
      <w:r w:rsidRPr="00DE5EAA">
        <w:rPr>
          <w:rFonts w:ascii="Times New Roman" w:hAnsi="Times New Roman" w:cs="Times New Roman"/>
          <w:sz w:val="26"/>
          <w:szCs w:val="26"/>
        </w:rPr>
        <w:t xml:space="preserve"> социально-экономического развития Калужской области до 2030 года, одобренная постановлением Правительства Калужской области от 29</w:t>
      </w:r>
      <w:r>
        <w:rPr>
          <w:rFonts w:ascii="Times New Roman" w:hAnsi="Times New Roman" w:cs="Times New Roman"/>
          <w:sz w:val="26"/>
          <w:szCs w:val="26"/>
        </w:rPr>
        <w:t xml:space="preserve"> июня </w:t>
      </w:r>
      <w:r w:rsidRPr="00DE5EAA">
        <w:rPr>
          <w:rFonts w:ascii="Times New Roman" w:hAnsi="Times New Roman" w:cs="Times New Roman"/>
          <w:sz w:val="26"/>
          <w:szCs w:val="26"/>
        </w:rPr>
        <w:t xml:space="preserve">2009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DE5EAA">
        <w:rPr>
          <w:rFonts w:ascii="Times New Roman" w:hAnsi="Times New Roman" w:cs="Times New Roman"/>
          <w:sz w:val="26"/>
          <w:szCs w:val="26"/>
        </w:rPr>
        <w:t xml:space="preserve"> 250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DE5EAA">
        <w:rPr>
          <w:rFonts w:ascii="Times New Roman" w:hAnsi="Times New Roman" w:cs="Times New Roman"/>
          <w:sz w:val="26"/>
          <w:szCs w:val="26"/>
        </w:rPr>
        <w:t>О Стратегии социально-экономического развития Калужской области до 2030 года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DE5EAA">
        <w:rPr>
          <w:rFonts w:ascii="Times New Roman" w:hAnsi="Times New Roman" w:cs="Times New Roman"/>
          <w:sz w:val="26"/>
          <w:szCs w:val="26"/>
        </w:rPr>
        <w:t xml:space="preserve"> (в ред. постановлений Правительства Калужской области от 13</w:t>
      </w:r>
      <w:r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DE5EAA">
        <w:rPr>
          <w:rFonts w:ascii="Times New Roman" w:hAnsi="Times New Roman" w:cs="Times New Roman"/>
          <w:sz w:val="26"/>
          <w:szCs w:val="26"/>
        </w:rPr>
        <w:t xml:space="preserve">2012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DE5EAA">
        <w:rPr>
          <w:rFonts w:ascii="Times New Roman" w:hAnsi="Times New Roman" w:cs="Times New Roman"/>
          <w:sz w:val="26"/>
          <w:szCs w:val="26"/>
        </w:rPr>
        <w:t xml:space="preserve"> 353, от 26</w:t>
      </w:r>
      <w:r>
        <w:rPr>
          <w:rFonts w:ascii="Times New Roman" w:hAnsi="Times New Roman" w:cs="Times New Roman"/>
          <w:sz w:val="26"/>
          <w:szCs w:val="26"/>
        </w:rPr>
        <w:t xml:space="preserve"> августа </w:t>
      </w:r>
      <w:r w:rsidRPr="00DE5EAA">
        <w:rPr>
          <w:rFonts w:ascii="Times New Roman" w:hAnsi="Times New Roman" w:cs="Times New Roman"/>
          <w:sz w:val="26"/>
          <w:szCs w:val="26"/>
        </w:rPr>
        <w:t xml:space="preserve">2014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DE5EAA">
        <w:rPr>
          <w:rFonts w:ascii="Times New Roman" w:hAnsi="Times New Roman" w:cs="Times New Roman"/>
          <w:sz w:val="26"/>
          <w:szCs w:val="26"/>
        </w:rPr>
        <w:t xml:space="preserve"> 506, от 12</w:t>
      </w:r>
      <w:r>
        <w:rPr>
          <w:rFonts w:ascii="Times New Roman" w:hAnsi="Times New Roman" w:cs="Times New Roman"/>
          <w:sz w:val="26"/>
          <w:szCs w:val="26"/>
        </w:rPr>
        <w:t xml:space="preserve"> февраля </w:t>
      </w:r>
      <w:r w:rsidRPr="00DE5EAA">
        <w:rPr>
          <w:rFonts w:ascii="Times New Roman" w:hAnsi="Times New Roman" w:cs="Times New Roman"/>
          <w:sz w:val="26"/>
          <w:szCs w:val="26"/>
        </w:rPr>
        <w:t xml:space="preserve">2016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DE5EAA">
        <w:rPr>
          <w:rFonts w:ascii="Times New Roman" w:hAnsi="Times New Roman" w:cs="Times New Roman"/>
          <w:sz w:val="26"/>
          <w:szCs w:val="26"/>
        </w:rPr>
        <w:t xml:space="preserve"> 89, от 25</w:t>
      </w:r>
      <w:r>
        <w:rPr>
          <w:rFonts w:ascii="Times New Roman" w:hAnsi="Times New Roman" w:cs="Times New Roman"/>
          <w:sz w:val="26"/>
          <w:szCs w:val="26"/>
        </w:rPr>
        <w:t xml:space="preserve"> мая </w:t>
      </w:r>
      <w:r w:rsidRPr="00DE5EAA">
        <w:rPr>
          <w:rFonts w:ascii="Times New Roman" w:hAnsi="Times New Roman" w:cs="Times New Roman"/>
          <w:sz w:val="26"/>
          <w:szCs w:val="26"/>
        </w:rPr>
        <w:t xml:space="preserve">2017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DE5EAA">
        <w:rPr>
          <w:rFonts w:ascii="Times New Roman" w:hAnsi="Times New Roman" w:cs="Times New Roman"/>
          <w:sz w:val="26"/>
          <w:szCs w:val="26"/>
        </w:rPr>
        <w:t xml:space="preserve"> 318).</w:t>
      </w:r>
      <w:proofErr w:type="gramEnd"/>
    </w:p>
    <w:p w:rsidR="00FC1A6A" w:rsidRPr="00054731" w:rsidRDefault="00FC1A6A" w:rsidP="00FC1A6A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E5EAA">
        <w:rPr>
          <w:rFonts w:ascii="Times New Roman" w:hAnsi="Times New Roman" w:cs="Times New Roman"/>
          <w:b w:val="0"/>
          <w:sz w:val="26"/>
          <w:szCs w:val="26"/>
        </w:rPr>
        <w:t xml:space="preserve">Кроме того, в государственной </w:t>
      </w:r>
      <w:hyperlink r:id="rId12" w:history="1">
        <w:r w:rsidRPr="00DE5EAA">
          <w:rPr>
            <w:rFonts w:ascii="Times New Roman" w:hAnsi="Times New Roman" w:cs="Times New Roman"/>
            <w:b w:val="0"/>
            <w:sz w:val="26"/>
            <w:szCs w:val="26"/>
          </w:rPr>
          <w:t>программе</w:t>
        </w:r>
      </w:hyperlink>
      <w:r w:rsidRPr="00DE5EAA">
        <w:rPr>
          <w:rFonts w:ascii="Times New Roman" w:hAnsi="Times New Roman" w:cs="Times New Roman"/>
          <w:b w:val="0"/>
          <w:sz w:val="26"/>
          <w:szCs w:val="26"/>
        </w:rPr>
        <w:t xml:space="preserve"> Калужской области «Управление имущественным комплексом Калужской области», утвержденной Постановлением Правительства Калужской области от 12 февраля 2019 года № 92 «Об утверждении государственной </w:t>
      </w:r>
      <w:hyperlink r:id="rId13" w:history="1">
        <w:r w:rsidRPr="00DE5EAA">
          <w:rPr>
            <w:rFonts w:ascii="Times New Roman" w:hAnsi="Times New Roman" w:cs="Times New Roman"/>
            <w:b w:val="0"/>
            <w:sz w:val="26"/>
            <w:szCs w:val="26"/>
          </w:rPr>
          <w:t>программ</w:t>
        </w:r>
      </w:hyperlink>
      <w:r w:rsidRPr="00DE5EAA">
        <w:rPr>
          <w:rFonts w:ascii="Times New Roman" w:hAnsi="Times New Roman" w:cs="Times New Roman"/>
          <w:b w:val="0"/>
          <w:sz w:val="26"/>
          <w:szCs w:val="26"/>
        </w:rPr>
        <w:t>ы Калужской области «Управление имущественным</w:t>
      </w:r>
      <w:r w:rsidRPr="00054731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054731">
        <w:rPr>
          <w:rFonts w:ascii="Times New Roman" w:hAnsi="Times New Roman" w:cs="Times New Roman"/>
          <w:b w:val="0"/>
          <w:sz w:val="26"/>
          <w:szCs w:val="26"/>
        </w:rPr>
        <w:lastRenderedPageBreak/>
        <w:t>комплексом Калужской области</w:t>
      </w:r>
      <w:r>
        <w:rPr>
          <w:rFonts w:ascii="Times New Roman" w:hAnsi="Times New Roman" w:cs="Times New Roman"/>
          <w:b w:val="0"/>
          <w:sz w:val="26"/>
          <w:szCs w:val="26"/>
        </w:rPr>
        <w:t>»</w:t>
      </w:r>
      <w:r w:rsidRPr="00054731">
        <w:rPr>
          <w:rFonts w:ascii="Times New Roman" w:hAnsi="Times New Roman" w:cs="Times New Roman"/>
          <w:b w:val="0"/>
          <w:sz w:val="26"/>
          <w:szCs w:val="26"/>
        </w:rPr>
        <w:t>, закреплены приоритеты и цели государственной политики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. </w:t>
      </w:r>
      <w:r w:rsidRPr="00054731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FC1A6A" w:rsidRPr="00054731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54731">
        <w:rPr>
          <w:rFonts w:ascii="Times New Roman" w:hAnsi="Times New Roman" w:cs="Times New Roman"/>
          <w:sz w:val="26"/>
          <w:szCs w:val="26"/>
        </w:rPr>
        <w:t>Таким образом, приоритетами политики Калужской области в сфере управления муниципальной программой являются:</w:t>
      </w:r>
    </w:p>
    <w:p w:rsidR="00FC1A6A" w:rsidRPr="00054731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54731">
        <w:rPr>
          <w:rFonts w:ascii="Times New Roman" w:hAnsi="Times New Roman" w:cs="Times New Roman"/>
          <w:sz w:val="26"/>
          <w:szCs w:val="26"/>
        </w:rPr>
        <w:t xml:space="preserve">- создание оптимальной структуры имущества, находящегося в муниципальной собственности муниципального района «Ферзиковский район», переход к наиболее эффективным организационно-правовым формам </w:t>
      </w:r>
      <w:r>
        <w:rPr>
          <w:rFonts w:ascii="Times New Roman" w:hAnsi="Times New Roman" w:cs="Times New Roman"/>
          <w:sz w:val="26"/>
          <w:szCs w:val="26"/>
        </w:rPr>
        <w:t>муниципальных</w:t>
      </w:r>
      <w:r w:rsidRPr="00054731">
        <w:rPr>
          <w:rFonts w:ascii="Times New Roman" w:hAnsi="Times New Roman" w:cs="Times New Roman"/>
          <w:sz w:val="26"/>
          <w:szCs w:val="26"/>
        </w:rPr>
        <w:t xml:space="preserve"> организаций;</w:t>
      </w:r>
    </w:p>
    <w:p w:rsidR="00FC1A6A" w:rsidRPr="00054731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54731">
        <w:rPr>
          <w:rFonts w:ascii="Times New Roman" w:hAnsi="Times New Roman" w:cs="Times New Roman"/>
          <w:sz w:val="26"/>
          <w:szCs w:val="26"/>
        </w:rPr>
        <w:t>- повышение эффективности использования имущества, находящегося в муниципальной собственности муниципального района «Ферзиковский район»;</w:t>
      </w:r>
    </w:p>
    <w:p w:rsidR="00FC1A6A" w:rsidRPr="00054731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54731">
        <w:rPr>
          <w:rFonts w:ascii="Times New Roman" w:hAnsi="Times New Roman" w:cs="Times New Roman"/>
          <w:sz w:val="26"/>
          <w:szCs w:val="26"/>
        </w:rPr>
        <w:t>- совершенствование системы учета имущества, находящегося в муниципальной собственности муниципального района «Ферзиковский район», для эффективного управления им;</w:t>
      </w:r>
    </w:p>
    <w:p w:rsidR="00FC1A6A" w:rsidRPr="00054731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54731">
        <w:rPr>
          <w:rFonts w:ascii="Times New Roman" w:hAnsi="Times New Roman" w:cs="Times New Roman"/>
          <w:sz w:val="26"/>
          <w:szCs w:val="26"/>
        </w:rPr>
        <w:t>- повышение эффективности использования земельных участков, находящихся в муниципальной собственности муниципального района «Ферзиковский район».</w:t>
      </w:r>
    </w:p>
    <w:p w:rsidR="00FC1A6A" w:rsidRDefault="00FC1A6A" w:rsidP="00FC1A6A">
      <w:pPr>
        <w:pStyle w:val="a6"/>
        <w:widowControl w:val="0"/>
        <w:autoSpaceDE w:val="0"/>
        <w:autoSpaceDN w:val="0"/>
        <w:adjustRightInd w:val="0"/>
        <w:ind w:left="390"/>
        <w:outlineLvl w:val="1"/>
        <w:rPr>
          <w:b/>
          <w:sz w:val="26"/>
          <w:szCs w:val="26"/>
        </w:rPr>
      </w:pPr>
    </w:p>
    <w:p w:rsidR="00FC1A6A" w:rsidRPr="00FC1A6A" w:rsidRDefault="00FC1A6A" w:rsidP="00FC1A6A">
      <w:pPr>
        <w:pStyle w:val="a6"/>
        <w:widowControl w:val="0"/>
        <w:autoSpaceDE w:val="0"/>
        <w:autoSpaceDN w:val="0"/>
        <w:adjustRightInd w:val="0"/>
        <w:ind w:left="39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FC1A6A">
        <w:rPr>
          <w:rFonts w:ascii="Times New Roman" w:hAnsi="Times New Roman" w:cs="Times New Roman"/>
          <w:b/>
          <w:sz w:val="26"/>
          <w:szCs w:val="26"/>
        </w:rPr>
        <w:t>2.  Цели, задачи и индикаторы достижения целей и задач муниципальной</w:t>
      </w:r>
      <w:r w:rsidRPr="00FE5C4B">
        <w:rPr>
          <w:b/>
          <w:sz w:val="26"/>
          <w:szCs w:val="26"/>
        </w:rPr>
        <w:t xml:space="preserve"> </w:t>
      </w:r>
      <w:r w:rsidRPr="00FC1A6A">
        <w:rPr>
          <w:rFonts w:ascii="Times New Roman" w:hAnsi="Times New Roman" w:cs="Times New Roman"/>
          <w:b/>
          <w:sz w:val="26"/>
          <w:szCs w:val="26"/>
        </w:rPr>
        <w:t>программы.</w:t>
      </w:r>
    </w:p>
    <w:p w:rsidR="00FC1A6A" w:rsidRDefault="00FC1A6A" w:rsidP="00FC1A6A">
      <w:pPr>
        <w:pStyle w:val="ConsPlusNormal"/>
        <w:widowControl/>
        <w:ind w:left="126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FC1A6A" w:rsidRPr="002208F4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208F4">
        <w:rPr>
          <w:rFonts w:ascii="Times New Roman" w:hAnsi="Times New Roman" w:cs="Times New Roman"/>
          <w:sz w:val="26"/>
          <w:szCs w:val="26"/>
        </w:rPr>
        <w:t xml:space="preserve">2.1. Целью муниципальной программы является повышение эффективности </w:t>
      </w:r>
      <w:r w:rsidRPr="002208F4">
        <w:rPr>
          <w:rFonts w:ascii="Times New Roman" w:hAnsi="Times New Roman"/>
          <w:sz w:val="26"/>
          <w:szCs w:val="26"/>
        </w:rPr>
        <w:t>использования муниципального имущества и земельных ресурсов, находящихся в муниципальной собственности муниципального района «Ферзиковский район», содействие устойчивому развитию территорий муниципального района «Ферзиковский район»</w:t>
      </w:r>
      <w:r w:rsidRPr="002208F4">
        <w:rPr>
          <w:rFonts w:ascii="Times New Roman" w:hAnsi="Times New Roman" w:cs="Times New Roman"/>
          <w:sz w:val="26"/>
          <w:szCs w:val="26"/>
        </w:rPr>
        <w:t>.</w:t>
      </w:r>
    </w:p>
    <w:p w:rsidR="00FC1A6A" w:rsidRPr="003967F4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967F4">
        <w:rPr>
          <w:rFonts w:ascii="Times New Roman" w:hAnsi="Times New Roman" w:cs="Times New Roman"/>
          <w:sz w:val="26"/>
          <w:szCs w:val="26"/>
        </w:rPr>
        <w:t xml:space="preserve">2.2. Задачи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3967F4">
        <w:rPr>
          <w:rFonts w:ascii="Times New Roman" w:hAnsi="Times New Roman" w:cs="Times New Roman"/>
          <w:sz w:val="26"/>
          <w:szCs w:val="26"/>
        </w:rPr>
        <w:t xml:space="preserve"> программы:</w:t>
      </w:r>
    </w:p>
    <w:p w:rsidR="00FC1A6A" w:rsidRPr="003967F4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967F4">
        <w:rPr>
          <w:rFonts w:ascii="Times New Roman" w:hAnsi="Times New Roman" w:cs="Times New Roman"/>
          <w:sz w:val="26"/>
          <w:szCs w:val="26"/>
        </w:rPr>
        <w:t xml:space="preserve">а) повышение эффективности системы учета и мониторинга использования имущества, в том числе земельных участков, находящихся в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3967F4">
        <w:rPr>
          <w:rFonts w:ascii="Times New Roman" w:hAnsi="Times New Roman" w:cs="Times New Roman"/>
          <w:sz w:val="26"/>
          <w:szCs w:val="26"/>
        </w:rPr>
        <w:t xml:space="preserve"> собственности </w:t>
      </w:r>
      <w:r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район»</w:t>
      </w:r>
      <w:r w:rsidRPr="003967F4">
        <w:rPr>
          <w:rFonts w:ascii="Times New Roman" w:hAnsi="Times New Roman" w:cs="Times New Roman"/>
          <w:sz w:val="26"/>
          <w:szCs w:val="26"/>
        </w:rPr>
        <w:t>;</w:t>
      </w:r>
    </w:p>
    <w:p w:rsidR="00FC1A6A" w:rsidRPr="007B5813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F733D">
        <w:rPr>
          <w:rFonts w:ascii="Times New Roman" w:hAnsi="Times New Roman" w:cs="Times New Roman"/>
          <w:sz w:val="26"/>
          <w:szCs w:val="26"/>
        </w:rPr>
        <w:t>б) повышение эффективности управления земельными участками, находящимися муниципальной собственности 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«Ферзиковский район»</w:t>
      </w:r>
      <w:r w:rsidRPr="007B5813">
        <w:rPr>
          <w:rFonts w:ascii="Times New Roman" w:hAnsi="Times New Roman" w:cs="Times New Roman"/>
          <w:color w:val="FF0000"/>
          <w:sz w:val="26"/>
          <w:szCs w:val="26"/>
        </w:rPr>
        <w:t>;</w:t>
      </w:r>
    </w:p>
    <w:p w:rsidR="00FC1A6A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3967F4">
        <w:rPr>
          <w:rFonts w:ascii="Times New Roman" w:hAnsi="Times New Roman" w:cs="Times New Roman"/>
          <w:sz w:val="26"/>
          <w:szCs w:val="26"/>
        </w:rPr>
        <w:t>) внесение в ЕГРН установленных в соответствии с требованиями законодательства Российской Федерации сведений о границах земельных участков и местоположении объектов капитального строительства на земельных участках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C1A6A" w:rsidRPr="00B67B03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7B03">
        <w:rPr>
          <w:rFonts w:ascii="Times New Roman" w:hAnsi="Times New Roman" w:cs="Times New Roman"/>
          <w:sz w:val="26"/>
          <w:szCs w:val="26"/>
        </w:rPr>
        <w:t>г) обеспечение органов местного самоуправления, юридических, физических лиц информацией, достаточной для определения перспектив  развития территорий муниципального района «Ферзиковский район»;</w:t>
      </w:r>
    </w:p>
    <w:p w:rsidR="00FC1A6A" w:rsidRPr="00B67B03" w:rsidRDefault="00FC1A6A" w:rsidP="00FC1A6A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7B03">
        <w:rPr>
          <w:rFonts w:ascii="Times New Roman" w:hAnsi="Times New Roman" w:cs="Times New Roman"/>
          <w:sz w:val="26"/>
          <w:szCs w:val="26"/>
        </w:rPr>
        <w:t>д) повышение уровня привлекательности профессиональной деятельности в сфере архитектуры и градостроительства.</w:t>
      </w:r>
    </w:p>
    <w:p w:rsidR="00FC1A6A" w:rsidRPr="003967F4" w:rsidRDefault="00FC1A6A" w:rsidP="00FC1A6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C1A6A" w:rsidRPr="003967F4" w:rsidRDefault="00FC1A6A" w:rsidP="00FC1A6A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3967F4">
        <w:rPr>
          <w:rFonts w:ascii="Times New Roman" w:hAnsi="Times New Roman" w:cs="Times New Roman"/>
          <w:sz w:val="26"/>
          <w:szCs w:val="26"/>
        </w:rPr>
        <w:t>2.2. Индикаторы достижения цели и решения задач</w:t>
      </w:r>
    </w:p>
    <w:p w:rsidR="00FC1A6A" w:rsidRPr="003967F4" w:rsidRDefault="00FC1A6A" w:rsidP="00FC1A6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3967F4">
        <w:rPr>
          <w:rFonts w:ascii="Times New Roman" w:hAnsi="Times New Roman" w:cs="Times New Roman"/>
          <w:sz w:val="26"/>
          <w:szCs w:val="26"/>
        </w:rPr>
        <w:t xml:space="preserve"> программы</w:t>
      </w:r>
    </w:p>
    <w:p w:rsidR="00FC1A6A" w:rsidRPr="003967F4" w:rsidRDefault="00FC1A6A" w:rsidP="00FC1A6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C1A6A" w:rsidRPr="003967F4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967F4">
        <w:rPr>
          <w:rFonts w:ascii="Times New Roman" w:hAnsi="Times New Roman" w:cs="Times New Roman"/>
          <w:sz w:val="26"/>
          <w:szCs w:val="26"/>
        </w:rPr>
        <w:t xml:space="preserve">Эффективность реализации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3967F4">
        <w:rPr>
          <w:rFonts w:ascii="Times New Roman" w:hAnsi="Times New Roman" w:cs="Times New Roman"/>
          <w:sz w:val="26"/>
          <w:szCs w:val="26"/>
        </w:rPr>
        <w:t xml:space="preserve"> программы будет ежегодно оцениваться на основании следующих индикаторов:</w:t>
      </w:r>
    </w:p>
    <w:p w:rsidR="00FC1A6A" w:rsidRPr="003967F4" w:rsidRDefault="00FC1A6A" w:rsidP="00FC1A6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C1A6A" w:rsidRPr="0028235F" w:rsidRDefault="00FC1A6A" w:rsidP="00FC1A6A">
      <w:pPr>
        <w:pStyle w:val="ConsPlusTitle"/>
        <w:jc w:val="center"/>
        <w:outlineLvl w:val="3"/>
        <w:rPr>
          <w:rFonts w:ascii="Times New Roman" w:hAnsi="Times New Roman" w:cs="Times New Roman"/>
          <w:sz w:val="26"/>
          <w:szCs w:val="26"/>
        </w:rPr>
      </w:pPr>
      <w:r w:rsidRPr="0028235F">
        <w:rPr>
          <w:rFonts w:ascii="Times New Roman" w:hAnsi="Times New Roman" w:cs="Times New Roman"/>
          <w:sz w:val="26"/>
          <w:szCs w:val="26"/>
        </w:rPr>
        <w:t>СВЕДЕНИЯ</w:t>
      </w:r>
    </w:p>
    <w:p w:rsidR="00FC1A6A" w:rsidRPr="0028235F" w:rsidRDefault="00FC1A6A" w:rsidP="00FC1A6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8235F">
        <w:rPr>
          <w:rFonts w:ascii="Times New Roman" w:hAnsi="Times New Roman" w:cs="Times New Roman"/>
          <w:sz w:val="26"/>
          <w:szCs w:val="26"/>
        </w:rPr>
        <w:lastRenderedPageBreak/>
        <w:t>об индикаторах муниципальной программы и их значениях</w:t>
      </w:r>
    </w:p>
    <w:p w:rsidR="00FC1A6A" w:rsidRPr="002C4AF0" w:rsidRDefault="00FC1A6A" w:rsidP="00FC1A6A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6"/>
          <w:szCs w:val="26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FC1A6A" w:rsidRPr="00FC1A6A" w:rsidTr="00FC1A6A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индикатора (показателя) 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 годам:</w:t>
            </w:r>
          </w:p>
        </w:tc>
      </w:tr>
      <w:tr w:rsidR="00FC1A6A" w:rsidRPr="00FC1A6A" w:rsidTr="00FC1A6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  <w:p w:rsidR="00FC1A6A" w:rsidRPr="00FC1A6A" w:rsidRDefault="00FC1A6A" w:rsidP="00E835A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 муниципальной программы</w:t>
            </w:r>
          </w:p>
        </w:tc>
      </w:tr>
      <w:tr w:rsidR="00FC1A6A" w:rsidRPr="00FC1A6A" w:rsidTr="00FC1A6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2024 год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год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2026 год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2027 год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2028 год</w:t>
            </w:r>
          </w:p>
        </w:tc>
      </w:tr>
      <w:tr w:rsidR="00FC1A6A" w:rsidRPr="00FC1A6A" w:rsidTr="00FC1A6A">
        <w:trPr>
          <w:trHeight w:val="23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a6"/>
              <w:tabs>
                <w:tab w:val="left" w:pos="327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 xml:space="preserve">Процент выполнения  плана по доходам   муниципального района «Ферзиковский район» от  управления и распоряжения муниципальным имуществом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143,5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C1A6A" w:rsidRPr="00FC1A6A" w:rsidTr="00FC1A6A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a6"/>
              <w:tabs>
                <w:tab w:val="left" w:pos="327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Доля  объектов имущества, учтенных в Реестре муниципальной собственности муниципального района «Ферзиковский район», от общего числа выявленных и подлежащих к учету объектов (в рамках текущего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FC1A6A" w:rsidRPr="00FC1A6A" w:rsidTr="00FC1A6A">
        <w:trPr>
          <w:trHeight w:val="2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a6"/>
              <w:tabs>
                <w:tab w:val="left" w:pos="327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Площадь  вовлеченных в хозяйственный оборот земельных участков, находящихся  на территории  муниципального района «Ферзиковский район»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кв. м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200,5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120,6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FC1A6A" w:rsidRPr="00FC1A6A" w:rsidTr="00FC1A6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a6"/>
              <w:tabs>
                <w:tab w:val="left" w:pos="307"/>
                <w:tab w:val="left" w:pos="99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>Количество  объектов недвижимости в кадастровых кварталах, в отношении которых проведены комплексные кадастровые работы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C1A6A" w:rsidRPr="00FC1A6A" w:rsidTr="00FC1A6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a6"/>
              <w:tabs>
                <w:tab w:val="left" w:pos="307"/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  <w:r w:rsidRPr="00FC1A6A">
              <w:rPr>
                <w:rFonts w:ascii="Times New Roman" w:hAnsi="Times New Roman" w:cs="Times New Roman"/>
              </w:rPr>
              <w:t xml:space="preserve">Площадь  земельных участков </w:t>
            </w:r>
            <w:proofErr w:type="spellStart"/>
            <w:proofErr w:type="gramStart"/>
            <w:r w:rsidRPr="00FC1A6A">
              <w:rPr>
                <w:rFonts w:ascii="Times New Roman" w:hAnsi="Times New Roman" w:cs="Times New Roman"/>
              </w:rPr>
              <w:t>сельскохозяйствен-ного</w:t>
            </w:r>
            <w:proofErr w:type="spellEnd"/>
            <w:proofErr w:type="gramEnd"/>
            <w:r w:rsidRPr="00FC1A6A">
              <w:rPr>
                <w:rFonts w:ascii="Times New Roman" w:hAnsi="Times New Roman" w:cs="Times New Roman"/>
              </w:rPr>
              <w:t xml:space="preserve"> назначения, поставленных на государственный кадастровый учет по результатам </w:t>
            </w:r>
            <w:r w:rsidRPr="00FC1A6A">
              <w:rPr>
                <w:rFonts w:ascii="Times New Roman" w:hAnsi="Times New Roman" w:cs="Times New Roman"/>
              </w:rPr>
              <w:lastRenderedPageBreak/>
              <w:t>кадастровых работ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</w:t>
            </w:r>
            <w:proofErr w:type="gramEnd"/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</w:tr>
      <w:tr w:rsidR="00FC1A6A" w:rsidRPr="00FC1A6A" w:rsidTr="00FC1A6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Доля населенных пунктов, по которым будут установлены границы в соответствии с требованиями градостроительного и земельного законодательства, от общего количества населенных пунктов Ферзиковского района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C1A6A" w:rsidRPr="00FC1A6A" w:rsidTr="00FC1A6A">
        <w:trPr>
          <w:trHeight w:val="31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 xml:space="preserve">Доля   территориальных зон населенных пунктов, по которым будут установлены границы в соответствии с требованиями градостроительного и земельного законодательства, от общего количества территориальных зон. </w:t>
            </w:r>
          </w:p>
          <w:p w:rsidR="00FC1A6A" w:rsidRPr="00FC1A6A" w:rsidRDefault="00FC1A6A" w:rsidP="00E835AF">
            <w:pPr>
              <w:pStyle w:val="a6"/>
              <w:tabs>
                <w:tab w:val="left" w:pos="307"/>
                <w:tab w:val="left" w:pos="99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FC1A6A" w:rsidRPr="00FC1A6A" w:rsidTr="00FC1A6A">
        <w:trPr>
          <w:trHeight w:val="21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студентов, обучающихся по специальности «Архитектура» по целевому направлению, чел.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</w:tcPr>
          <w:p w:rsidR="00FC1A6A" w:rsidRPr="00FC1A6A" w:rsidRDefault="00FC1A6A" w:rsidP="00E835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A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C1A6A" w:rsidRPr="002C4AF0" w:rsidRDefault="00FC1A6A" w:rsidP="00FC1A6A">
      <w:pPr>
        <w:spacing w:after="0"/>
        <w:rPr>
          <w:rFonts w:ascii="Times New Roman" w:hAnsi="Times New Roman"/>
          <w:sz w:val="26"/>
          <w:szCs w:val="26"/>
        </w:rPr>
      </w:pPr>
    </w:p>
    <w:p w:rsidR="00FC1A6A" w:rsidRPr="002C4AF0" w:rsidRDefault="00FC1A6A" w:rsidP="00FC1A6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  <w:r w:rsidRPr="002C4AF0">
        <w:rPr>
          <w:rFonts w:ascii="Times New Roman" w:hAnsi="Times New Roman"/>
          <w:b/>
          <w:sz w:val="26"/>
          <w:szCs w:val="26"/>
        </w:rPr>
        <w:t>3. Обобщенная характеристика основных мероприятий муниципальной программы</w:t>
      </w:r>
    </w:p>
    <w:p w:rsidR="00FC1A6A" w:rsidRPr="002C4AF0" w:rsidRDefault="00FC1A6A" w:rsidP="00FC1A6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C1A6A" w:rsidRPr="002C4AF0" w:rsidRDefault="00FC1A6A" w:rsidP="00FC1A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2C4AF0">
        <w:rPr>
          <w:rFonts w:ascii="Times New Roman" w:hAnsi="Times New Roman"/>
          <w:sz w:val="26"/>
          <w:szCs w:val="26"/>
        </w:rPr>
        <w:t xml:space="preserve">Достижение заявленных целей и решение поставленных задач </w:t>
      </w:r>
      <w:r>
        <w:rPr>
          <w:rFonts w:ascii="Times New Roman" w:hAnsi="Times New Roman"/>
          <w:sz w:val="26"/>
          <w:szCs w:val="26"/>
        </w:rPr>
        <w:t>П</w:t>
      </w:r>
      <w:r w:rsidRPr="002C4AF0">
        <w:rPr>
          <w:rFonts w:ascii="Times New Roman" w:hAnsi="Times New Roman"/>
          <w:sz w:val="26"/>
          <w:szCs w:val="26"/>
        </w:rPr>
        <w:t>рограммы будет осуществляться посредством реализации следующих основных мероприятий:</w:t>
      </w:r>
    </w:p>
    <w:p w:rsidR="00FC1A6A" w:rsidRPr="002C4AF0" w:rsidRDefault="00FC1A6A" w:rsidP="00FC1A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i/>
          <w:sz w:val="26"/>
          <w:szCs w:val="26"/>
        </w:rPr>
      </w:pPr>
      <w:r>
        <w:rPr>
          <w:rFonts w:ascii="Times New Roman" w:hAnsi="Times New Roman"/>
          <w:b/>
          <w:bCs/>
          <w:i/>
          <w:sz w:val="26"/>
          <w:szCs w:val="26"/>
        </w:rPr>
        <w:t xml:space="preserve">3.1. </w:t>
      </w:r>
      <w:r w:rsidRPr="002C4AF0">
        <w:rPr>
          <w:rFonts w:ascii="Times New Roman" w:hAnsi="Times New Roman"/>
          <w:b/>
          <w:bCs/>
          <w:i/>
          <w:sz w:val="26"/>
          <w:szCs w:val="26"/>
        </w:rPr>
        <w:t>Формирование единой системы учета и управления имуществом, находящ</w:t>
      </w:r>
      <w:r>
        <w:rPr>
          <w:rFonts w:ascii="Times New Roman" w:hAnsi="Times New Roman"/>
          <w:b/>
          <w:bCs/>
          <w:i/>
          <w:sz w:val="26"/>
          <w:szCs w:val="26"/>
        </w:rPr>
        <w:t>им</w:t>
      </w:r>
      <w:r w:rsidRPr="002C4AF0">
        <w:rPr>
          <w:rFonts w:ascii="Times New Roman" w:hAnsi="Times New Roman"/>
          <w:b/>
          <w:bCs/>
          <w:i/>
          <w:sz w:val="26"/>
          <w:szCs w:val="26"/>
        </w:rPr>
        <w:t>ся в собственности муниципального района «Ферзиковский район», формирование в  отношении  него полных  и  достоверных  сведений</w:t>
      </w:r>
    </w:p>
    <w:p w:rsidR="00FC1A6A" w:rsidRPr="002C4AF0" w:rsidRDefault="00FC1A6A" w:rsidP="00FC1A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2C4AF0">
        <w:rPr>
          <w:rFonts w:ascii="Times New Roman" w:hAnsi="Times New Roman"/>
          <w:sz w:val="26"/>
          <w:szCs w:val="26"/>
        </w:rPr>
        <w:t>Краткая характеристика основного мероприятия:</w:t>
      </w:r>
    </w:p>
    <w:p w:rsidR="00FC1A6A" w:rsidRPr="002D664B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2D664B">
        <w:rPr>
          <w:rFonts w:cs="Times New Roman"/>
          <w:sz w:val="26"/>
          <w:szCs w:val="26"/>
          <w:lang w:eastAsia="en-US"/>
        </w:rPr>
        <w:t>решает задач</w:t>
      </w:r>
      <w:r>
        <w:rPr>
          <w:rFonts w:cs="Times New Roman"/>
          <w:sz w:val="26"/>
          <w:szCs w:val="26"/>
          <w:lang w:eastAsia="en-US"/>
        </w:rPr>
        <w:t>у</w:t>
      </w:r>
      <w:r w:rsidRPr="002D664B">
        <w:rPr>
          <w:rFonts w:cs="Times New Roman"/>
          <w:sz w:val="26"/>
          <w:szCs w:val="26"/>
          <w:lang w:eastAsia="en-US"/>
        </w:rPr>
        <w:t xml:space="preserve"> по </w:t>
      </w:r>
      <w:r w:rsidRPr="002D664B">
        <w:rPr>
          <w:rFonts w:cs="Times New Roman"/>
          <w:sz w:val="26"/>
          <w:szCs w:val="26"/>
        </w:rPr>
        <w:t>повышени</w:t>
      </w:r>
      <w:r>
        <w:rPr>
          <w:rFonts w:cs="Times New Roman"/>
          <w:sz w:val="26"/>
          <w:szCs w:val="26"/>
        </w:rPr>
        <w:t>ю</w:t>
      </w:r>
      <w:r w:rsidRPr="002D664B">
        <w:rPr>
          <w:rFonts w:cs="Times New Roman"/>
          <w:sz w:val="26"/>
          <w:szCs w:val="26"/>
        </w:rPr>
        <w:t xml:space="preserve"> эффективности системы учета и мониторинга использования имущества, в том числе земельных участков, находящихся в муниципальной собственности муниципального района «Ферзиковский район</w:t>
      </w:r>
      <w:r w:rsidRPr="002D664B">
        <w:rPr>
          <w:rFonts w:cs="Times New Roman"/>
          <w:sz w:val="26"/>
          <w:szCs w:val="26"/>
          <w:lang w:eastAsia="en-US"/>
        </w:rPr>
        <w:t>;</w:t>
      </w:r>
    </w:p>
    <w:p w:rsidR="00FC1A6A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2C4AF0">
        <w:rPr>
          <w:rFonts w:cs="Times New Roman"/>
          <w:sz w:val="26"/>
          <w:szCs w:val="26"/>
          <w:lang w:eastAsia="en-US"/>
        </w:rPr>
        <w:t xml:space="preserve">влияет на поступления в бюджет </w:t>
      </w:r>
      <w:r w:rsidRPr="002C4AF0">
        <w:rPr>
          <w:bCs/>
          <w:sz w:val="26"/>
          <w:szCs w:val="26"/>
        </w:rPr>
        <w:t>муниципального района «Ферзиковский район»</w:t>
      </w:r>
      <w:r w:rsidRPr="002C4AF0">
        <w:rPr>
          <w:rFonts w:cs="Times New Roman"/>
          <w:sz w:val="26"/>
          <w:szCs w:val="26"/>
          <w:lang w:eastAsia="en-US"/>
        </w:rPr>
        <w:t xml:space="preserve"> доходов и средств от использования и продажи муниципального имущества</w:t>
      </w:r>
      <w:r>
        <w:rPr>
          <w:rFonts w:cs="Times New Roman"/>
          <w:sz w:val="26"/>
          <w:szCs w:val="26"/>
          <w:lang w:eastAsia="en-US"/>
        </w:rPr>
        <w:t>;</w:t>
      </w:r>
    </w:p>
    <w:p w:rsidR="00FC1A6A" w:rsidRPr="002C4AF0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2C4AF0">
        <w:rPr>
          <w:rFonts w:cs="Times New Roman"/>
          <w:sz w:val="26"/>
          <w:szCs w:val="26"/>
          <w:lang w:eastAsia="en-US"/>
        </w:rPr>
        <w:t>обеспеч</w:t>
      </w:r>
      <w:r>
        <w:rPr>
          <w:rFonts w:cs="Times New Roman"/>
          <w:sz w:val="26"/>
          <w:szCs w:val="26"/>
          <w:lang w:eastAsia="en-US"/>
        </w:rPr>
        <w:t>ивает</w:t>
      </w:r>
      <w:r w:rsidRPr="002C4AF0">
        <w:rPr>
          <w:rFonts w:cs="Times New Roman"/>
          <w:sz w:val="26"/>
          <w:szCs w:val="26"/>
          <w:lang w:eastAsia="en-US"/>
        </w:rPr>
        <w:t xml:space="preserve"> имущественн</w:t>
      </w:r>
      <w:r>
        <w:rPr>
          <w:rFonts w:cs="Times New Roman"/>
          <w:sz w:val="26"/>
          <w:szCs w:val="26"/>
          <w:lang w:eastAsia="en-US"/>
        </w:rPr>
        <w:t>ую</w:t>
      </w:r>
      <w:r w:rsidRPr="002C4AF0">
        <w:rPr>
          <w:rFonts w:cs="Times New Roman"/>
          <w:sz w:val="26"/>
          <w:szCs w:val="26"/>
          <w:lang w:eastAsia="en-US"/>
        </w:rPr>
        <w:t xml:space="preserve"> основ</w:t>
      </w:r>
      <w:r>
        <w:rPr>
          <w:rFonts w:cs="Times New Roman"/>
          <w:sz w:val="26"/>
          <w:szCs w:val="26"/>
          <w:lang w:eastAsia="en-US"/>
        </w:rPr>
        <w:t>у</w:t>
      </w:r>
      <w:r w:rsidRPr="002C4AF0">
        <w:rPr>
          <w:rFonts w:cs="Times New Roman"/>
          <w:sz w:val="26"/>
          <w:szCs w:val="26"/>
          <w:lang w:eastAsia="en-US"/>
        </w:rPr>
        <w:t xml:space="preserve"> деятельности муниципальных органов власти;</w:t>
      </w:r>
    </w:p>
    <w:p w:rsidR="00FC1A6A" w:rsidRPr="002C4AF0" w:rsidRDefault="00FC1A6A" w:rsidP="00FC1A6A">
      <w:pPr>
        <w:pStyle w:val="114"/>
        <w:shd w:val="clear" w:color="auto" w:fill="FFFFFF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2C4AF0">
        <w:rPr>
          <w:rFonts w:cs="Times New Roman"/>
          <w:sz w:val="26"/>
          <w:szCs w:val="26"/>
          <w:lang w:eastAsia="en-US"/>
        </w:rPr>
        <w:t xml:space="preserve">обеспечит формирование и актуализацию реестра муниципальной </w:t>
      </w:r>
      <w:r w:rsidRPr="002C4AF0">
        <w:rPr>
          <w:rFonts w:cs="Times New Roman"/>
          <w:sz w:val="26"/>
          <w:szCs w:val="26"/>
          <w:lang w:eastAsia="en-US"/>
        </w:rPr>
        <w:lastRenderedPageBreak/>
        <w:t xml:space="preserve">собственности муниципального района «Ферзиковский район», принятия мер по эффективному распределению и </w:t>
      </w:r>
      <w:proofErr w:type="gramStart"/>
      <w:r w:rsidRPr="002C4AF0">
        <w:rPr>
          <w:rFonts w:cs="Times New Roman"/>
          <w:sz w:val="26"/>
          <w:szCs w:val="26"/>
          <w:lang w:eastAsia="en-US"/>
        </w:rPr>
        <w:t>контролю за</w:t>
      </w:r>
      <w:proofErr w:type="gramEnd"/>
      <w:r w:rsidRPr="002C4AF0">
        <w:rPr>
          <w:rFonts w:cs="Times New Roman"/>
          <w:sz w:val="26"/>
          <w:szCs w:val="26"/>
          <w:lang w:eastAsia="en-US"/>
        </w:rPr>
        <w:t xml:space="preserve"> сохранностью и использованием, обеспечения регистрации прав на недвижимое имущество, находящегося в муниципальной собственности муниципального района «Ферзиковский район»; </w:t>
      </w:r>
    </w:p>
    <w:p w:rsidR="00FC1A6A" w:rsidRPr="00DB2F2E" w:rsidRDefault="00FC1A6A" w:rsidP="00FC1A6A">
      <w:pPr>
        <w:pStyle w:val="114"/>
        <w:tabs>
          <w:tab w:val="left" w:pos="993"/>
        </w:tabs>
        <w:ind w:left="0" w:firstLine="540"/>
        <w:jc w:val="both"/>
        <w:rPr>
          <w:rFonts w:cs="Times New Roman"/>
          <w:b/>
          <w:bCs/>
          <w:i/>
          <w:sz w:val="26"/>
          <w:szCs w:val="26"/>
        </w:rPr>
      </w:pPr>
      <w:r w:rsidRPr="009F18DF">
        <w:rPr>
          <w:sz w:val="26"/>
          <w:szCs w:val="26"/>
        </w:rPr>
        <w:t xml:space="preserve">способствует достижению значений индикатора </w:t>
      </w:r>
      <w:r>
        <w:rPr>
          <w:sz w:val="26"/>
          <w:szCs w:val="26"/>
        </w:rPr>
        <w:t>«</w:t>
      </w:r>
      <w:r w:rsidRPr="009F18DF">
        <w:rPr>
          <w:sz w:val="26"/>
          <w:szCs w:val="26"/>
        </w:rPr>
        <w:t>Доля объектов имущества, учтенных в Реестре муниципальной собственности муниципального района «Ферзиковский район», от общего числа выявленных и подлежащих к учету объектов (в рамках текущего года)</w:t>
      </w:r>
      <w:r>
        <w:rPr>
          <w:sz w:val="26"/>
          <w:szCs w:val="26"/>
        </w:rPr>
        <w:t>»</w:t>
      </w:r>
      <w:r w:rsidRPr="009F18DF">
        <w:rPr>
          <w:rFonts w:cs="Times New Roman"/>
          <w:sz w:val="26"/>
          <w:szCs w:val="26"/>
          <w:lang w:eastAsia="en-US"/>
        </w:rPr>
        <w:t xml:space="preserve">.      </w:t>
      </w:r>
    </w:p>
    <w:p w:rsidR="00FC1A6A" w:rsidRPr="009F18DF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ind w:left="540"/>
        <w:jc w:val="both"/>
        <w:rPr>
          <w:rFonts w:cs="Times New Roman"/>
          <w:b/>
          <w:bCs/>
          <w:i/>
          <w:sz w:val="26"/>
          <w:szCs w:val="26"/>
        </w:rPr>
      </w:pPr>
    </w:p>
    <w:p w:rsidR="00FC1A6A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ind w:left="540"/>
        <w:jc w:val="both"/>
        <w:rPr>
          <w:rFonts w:cs="Times New Roman"/>
          <w:b/>
          <w:bCs/>
          <w:i/>
          <w:sz w:val="26"/>
          <w:szCs w:val="26"/>
        </w:rPr>
      </w:pPr>
      <w:r>
        <w:rPr>
          <w:rFonts w:cs="Times New Roman"/>
          <w:b/>
          <w:bCs/>
          <w:i/>
          <w:sz w:val="26"/>
          <w:szCs w:val="26"/>
        </w:rPr>
        <w:t xml:space="preserve">3.2. </w:t>
      </w:r>
      <w:r w:rsidRPr="002C4AF0">
        <w:rPr>
          <w:rFonts w:cs="Times New Roman"/>
          <w:b/>
          <w:bCs/>
          <w:i/>
          <w:sz w:val="26"/>
          <w:szCs w:val="26"/>
        </w:rPr>
        <w:t xml:space="preserve">Обеспечение рационального, эффективного использования </w:t>
      </w:r>
      <w:proofErr w:type="gramStart"/>
      <w:r w:rsidRPr="002C4AF0">
        <w:rPr>
          <w:rFonts w:cs="Times New Roman"/>
          <w:b/>
          <w:bCs/>
          <w:i/>
          <w:sz w:val="26"/>
          <w:szCs w:val="26"/>
        </w:rPr>
        <w:t>земельных</w:t>
      </w:r>
      <w:proofErr w:type="gramEnd"/>
      <w:r w:rsidRPr="002C4AF0">
        <w:rPr>
          <w:rFonts w:cs="Times New Roman"/>
          <w:b/>
          <w:bCs/>
          <w:i/>
          <w:sz w:val="26"/>
          <w:szCs w:val="26"/>
        </w:rPr>
        <w:t xml:space="preserve"> </w:t>
      </w:r>
    </w:p>
    <w:p w:rsidR="00FC1A6A" w:rsidRPr="002C4AF0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jc w:val="both"/>
        <w:rPr>
          <w:rFonts w:cs="Times New Roman"/>
          <w:b/>
          <w:bCs/>
          <w:i/>
          <w:sz w:val="26"/>
          <w:szCs w:val="26"/>
        </w:rPr>
      </w:pPr>
      <w:r w:rsidRPr="002C4AF0">
        <w:rPr>
          <w:rFonts w:cs="Times New Roman"/>
          <w:b/>
          <w:bCs/>
          <w:i/>
          <w:sz w:val="26"/>
          <w:szCs w:val="26"/>
        </w:rPr>
        <w:t>участков, в том числе находящихся в муниципальной собственности</w:t>
      </w:r>
    </w:p>
    <w:p w:rsidR="00FC1A6A" w:rsidRPr="002C4AF0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ind w:left="709"/>
        <w:jc w:val="both"/>
        <w:rPr>
          <w:rFonts w:cs="Times New Roman"/>
          <w:sz w:val="26"/>
          <w:szCs w:val="26"/>
          <w:lang w:eastAsia="en-US"/>
        </w:rPr>
      </w:pPr>
      <w:r w:rsidRPr="002C4AF0">
        <w:rPr>
          <w:rFonts w:cs="Times New Roman"/>
          <w:sz w:val="26"/>
          <w:szCs w:val="26"/>
          <w:lang w:eastAsia="en-US"/>
        </w:rPr>
        <w:t>Краткая характеристика основного мероприятия:</w:t>
      </w:r>
    </w:p>
    <w:p w:rsidR="00FC1A6A" w:rsidRPr="00142650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142650">
        <w:rPr>
          <w:rFonts w:cs="Times New Roman"/>
          <w:sz w:val="26"/>
          <w:szCs w:val="26"/>
          <w:lang w:eastAsia="en-US"/>
        </w:rPr>
        <w:t>решает задач</w:t>
      </w:r>
      <w:r>
        <w:rPr>
          <w:rFonts w:cs="Times New Roman"/>
          <w:sz w:val="26"/>
          <w:szCs w:val="26"/>
          <w:lang w:eastAsia="en-US"/>
        </w:rPr>
        <w:t>у</w:t>
      </w:r>
      <w:r w:rsidRPr="00142650">
        <w:rPr>
          <w:rFonts w:cs="Times New Roman"/>
          <w:sz w:val="26"/>
          <w:szCs w:val="26"/>
          <w:lang w:eastAsia="en-US"/>
        </w:rPr>
        <w:t xml:space="preserve"> по повышению эффективности </w:t>
      </w:r>
      <w:r w:rsidRPr="00142650">
        <w:rPr>
          <w:rFonts w:cs="Times New Roman"/>
          <w:sz w:val="26"/>
          <w:szCs w:val="26"/>
        </w:rPr>
        <w:t xml:space="preserve">управления земельными участками, находящимися в </w:t>
      </w:r>
      <w:r>
        <w:rPr>
          <w:rFonts w:cs="Times New Roman"/>
          <w:sz w:val="26"/>
          <w:szCs w:val="26"/>
        </w:rPr>
        <w:t xml:space="preserve">муниципальной собственности </w:t>
      </w:r>
      <w:r w:rsidRPr="00142650">
        <w:rPr>
          <w:rFonts w:cs="Times New Roman"/>
          <w:sz w:val="26"/>
          <w:szCs w:val="26"/>
        </w:rPr>
        <w:t>муниципального района «Ферзиковский район»</w:t>
      </w:r>
      <w:r w:rsidRPr="00142650">
        <w:rPr>
          <w:rFonts w:cs="Times New Roman"/>
          <w:sz w:val="26"/>
          <w:szCs w:val="26"/>
          <w:lang w:eastAsia="en-US"/>
        </w:rPr>
        <w:t>;</w:t>
      </w:r>
    </w:p>
    <w:p w:rsidR="00FC1A6A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142650">
        <w:rPr>
          <w:rFonts w:cs="Times New Roman"/>
          <w:sz w:val="26"/>
          <w:szCs w:val="26"/>
          <w:lang w:eastAsia="en-US"/>
        </w:rPr>
        <w:t>обеспечит уточнение площадей земельных участков, находящихся в пользовании муниципальных учреждений, в некоторых случаях - оптимизацию,</w:t>
      </w:r>
      <w:r w:rsidRPr="002C4AF0">
        <w:rPr>
          <w:rFonts w:cs="Times New Roman"/>
          <w:sz w:val="26"/>
          <w:szCs w:val="26"/>
          <w:lang w:eastAsia="en-US"/>
        </w:rPr>
        <w:t xml:space="preserve"> отказ от лишних, неиспользуемых земельных участков, выявление и исключение из общих площадей посторонних землепользователей</w:t>
      </w:r>
      <w:r>
        <w:rPr>
          <w:rFonts w:cs="Times New Roman"/>
          <w:sz w:val="26"/>
          <w:szCs w:val="26"/>
          <w:lang w:eastAsia="en-US"/>
        </w:rPr>
        <w:t>;</w:t>
      </w:r>
    </w:p>
    <w:p w:rsidR="00FC1A6A" w:rsidRPr="00A8536A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E54C3A">
        <w:rPr>
          <w:sz w:val="26"/>
          <w:szCs w:val="26"/>
        </w:rPr>
        <w:t xml:space="preserve">способствует достижению значений индикаторов «процент выполнения  </w:t>
      </w:r>
      <w:r w:rsidRPr="00A8536A">
        <w:rPr>
          <w:sz w:val="26"/>
          <w:szCs w:val="26"/>
        </w:rPr>
        <w:t>плана по доходам муниципального района «Ферзиковский район» от  управления и распоряжения муниципальным имуществом», «</w:t>
      </w:r>
      <w:r>
        <w:rPr>
          <w:sz w:val="26"/>
          <w:szCs w:val="26"/>
        </w:rPr>
        <w:t>площадь</w:t>
      </w:r>
      <w:r w:rsidRPr="00A8536A">
        <w:rPr>
          <w:sz w:val="26"/>
          <w:szCs w:val="26"/>
        </w:rPr>
        <w:t xml:space="preserve"> вовлеченных в хозяйственный оборот земельных участков, находящихся на территории  муниципального района «Ферзиковский район»</w:t>
      </w:r>
      <w:r>
        <w:rPr>
          <w:sz w:val="26"/>
          <w:szCs w:val="26"/>
        </w:rPr>
        <w:t>, «</w:t>
      </w:r>
      <w:r>
        <w:rPr>
          <w:rFonts w:cs="Times New Roman"/>
          <w:sz w:val="26"/>
          <w:szCs w:val="26"/>
        </w:rPr>
        <w:t>площадь земельных участков сельскохозяйственного назначения, поставленных на государственный кадастровый учет по результатам кадастровых работ»</w:t>
      </w:r>
      <w:r w:rsidRPr="00A8536A">
        <w:rPr>
          <w:sz w:val="26"/>
          <w:szCs w:val="26"/>
        </w:rPr>
        <w:t>.</w:t>
      </w:r>
    </w:p>
    <w:p w:rsidR="00FC1A6A" w:rsidRPr="00A8536A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ind w:left="709"/>
        <w:jc w:val="both"/>
        <w:rPr>
          <w:rFonts w:cs="Times New Roman"/>
          <w:sz w:val="26"/>
          <w:szCs w:val="26"/>
          <w:lang w:eastAsia="en-US"/>
        </w:rPr>
      </w:pPr>
    </w:p>
    <w:p w:rsidR="00FC1A6A" w:rsidRDefault="00FC1A6A" w:rsidP="00FC1A6A">
      <w:pPr>
        <w:pStyle w:val="1"/>
        <w:numPr>
          <w:ilvl w:val="0"/>
          <w:numId w:val="0"/>
        </w:numPr>
        <w:ind w:left="928"/>
        <w:rPr>
          <w:b/>
          <w:i/>
          <w:sz w:val="26"/>
          <w:szCs w:val="26"/>
        </w:rPr>
      </w:pPr>
      <w:r w:rsidRPr="00DB2F2E">
        <w:rPr>
          <w:b/>
          <w:i/>
          <w:sz w:val="26"/>
          <w:szCs w:val="26"/>
        </w:rPr>
        <w:t>3.</w:t>
      </w:r>
      <w:r>
        <w:rPr>
          <w:b/>
          <w:i/>
          <w:sz w:val="26"/>
          <w:szCs w:val="26"/>
        </w:rPr>
        <w:t>3</w:t>
      </w:r>
      <w:r w:rsidRPr="00DB2F2E">
        <w:rPr>
          <w:b/>
          <w:i/>
          <w:sz w:val="26"/>
          <w:szCs w:val="26"/>
        </w:rPr>
        <w:t xml:space="preserve">. </w:t>
      </w:r>
      <w:r>
        <w:rPr>
          <w:b/>
          <w:i/>
          <w:sz w:val="26"/>
          <w:szCs w:val="26"/>
        </w:rPr>
        <w:t>Проведение комплексных кадастровых работ</w:t>
      </w:r>
    </w:p>
    <w:p w:rsidR="00FC1A6A" w:rsidRPr="00DB2F2E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B2F2E">
        <w:rPr>
          <w:rFonts w:ascii="Times New Roman" w:hAnsi="Times New Roman" w:cs="Times New Roman"/>
          <w:sz w:val="26"/>
          <w:szCs w:val="26"/>
        </w:rPr>
        <w:t>Краткая характеристика основного мероприятия:</w:t>
      </w:r>
    </w:p>
    <w:p w:rsidR="00FC1A6A" w:rsidRPr="00DB2F2E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DB2F2E">
        <w:rPr>
          <w:rFonts w:ascii="Times New Roman" w:hAnsi="Times New Roman" w:cs="Times New Roman"/>
          <w:sz w:val="26"/>
          <w:szCs w:val="26"/>
        </w:rPr>
        <w:t xml:space="preserve"> способствует решению задачи по внесению в ЕГРН установленных в соответствии с требованиями законодательства Российской Федерации сведений о границах земельных участков и местоположении объектов капитального строительства на земельных участках;</w:t>
      </w:r>
    </w:p>
    <w:p w:rsidR="00FC1A6A" w:rsidRPr="00DB2F2E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DB2F2E">
        <w:rPr>
          <w:rFonts w:ascii="Times New Roman" w:hAnsi="Times New Roman" w:cs="Times New Roman"/>
          <w:sz w:val="26"/>
          <w:szCs w:val="26"/>
        </w:rPr>
        <w:t xml:space="preserve"> направлено на достижение значений индикатора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DB2F2E">
        <w:rPr>
          <w:rFonts w:ascii="Times New Roman" w:hAnsi="Times New Roman" w:cs="Times New Roman"/>
          <w:sz w:val="26"/>
          <w:szCs w:val="26"/>
        </w:rPr>
        <w:t>Количество объектов недвижимости в кадастровых кварталах, в отношении которых проведены комплексные кадастровые работы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DB2F2E">
        <w:rPr>
          <w:rFonts w:ascii="Times New Roman" w:hAnsi="Times New Roman" w:cs="Times New Roman"/>
          <w:sz w:val="26"/>
          <w:szCs w:val="26"/>
        </w:rPr>
        <w:t>.</w:t>
      </w:r>
    </w:p>
    <w:p w:rsidR="00FC1A6A" w:rsidRDefault="00FC1A6A" w:rsidP="00FC1A6A">
      <w:pPr>
        <w:pStyle w:val="1"/>
        <w:numPr>
          <w:ilvl w:val="0"/>
          <w:numId w:val="0"/>
        </w:numPr>
        <w:ind w:left="928"/>
        <w:rPr>
          <w:b/>
          <w:i/>
          <w:sz w:val="26"/>
          <w:szCs w:val="26"/>
        </w:rPr>
      </w:pPr>
    </w:p>
    <w:p w:rsidR="00FC1A6A" w:rsidRPr="002C4AF0" w:rsidRDefault="00FC1A6A" w:rsidP="00FC1A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6"/>
          <w:szCs w:val="26"/>
        </w:rPr>
      </w:pPr>
      <w:r>
        <w:rPr>
          <w:rFonts w:ascii="Times New Roman" w:hAnsi="Times New Roman"/>
          <w:b/>
          <w:bCs/>
          <w:i/>
          <w:sz w:val="26"/>
          <w:szCs w:val="26"/>
        </w:rPr>
        <w:t xml:space="preserve">3.4. </w:t>
      </w:r>
      <w:r w:rsidRPr="002C4AF0">
        <w:rPr>
          <w:rFonts w:ascii="Times New Roman" w:hAnsi="Times New Roman"/>
          <w:b/>
          <w:bCs/>
          <w:i/>
          <w:sz w:val="26"/>
          <w:szCs w:val="26"/>
        </w:rPr>
        <w:t>Разработка, корректировка документов территориального планирования Ферзиковского района Калужской области</w:t>
      </w:r>
    </w:p>
    <w:p w:rsidR="00FC1A6A" w:rsidRPr="002C4AF0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2C4AF0">
        <w:rPr>
          <w:rFonts w:cs="Times New Roman"/>
          <w:sz w:val="26"/>
          <w:szCs w:val="26"/>
          <w:lang w:eastAsia="en-US"/>
        </w:rPr>
        <w:t xml:space="preserve">решает задачу по </w:t>
      </w:r>
      <w:r w:rsidRPr="002C4AF0">
        <w:rPr>
          <w:rFonts w:cs="Times New Roman"/>
          <w:sz w:val="26"/>
          <w:szCs w:val="26"/>
        </w:rPr>
        <w:t>обеспечению органов местного самоуправления, юридических, физических лиц информацией, достаточной для определения перспектив  развития территорий муниципального района «Ферзиковский район»</w:t>
      </w:r>
      <w:r>
        <w:rPr>
          <w:rFonts w:cs="Times New Roman"/>
          <w:sz w:val="26"/>
          <w:szCs w:val="26"/>
        </w:rPr>
        <w:t>;</w:t>
      </w:r>
      <w:r w:rsidRPr="002C4AF0">
        <w:rPr>
          <w:rFonts w:cs="Times New Roman"/>
          <w:sz w:val="26"/>
          <w:szCs w:val="26"/>
        </w:rPr>
        <w:t xml:space="preserve"> </w:t>
      </w:r>
    </w:p>
    <w:p w:rsidR="00FC1A6A" w:rsidRPr="002C4AF0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2C4AF0">
        <w:rPr>
          <w:rFonts w:cs="Times New Roman"/>
          <w:sz w:val="26"/>
          <w:szCs w:val="26"/>
          <w:lang w:eastAsia="en-US"/>
        </w:rPr>
        <w:t xml:space="preserve">влияет на улучшение предпринимательского климата в сфере строительства, сроки прохождения процедур, необходимых для получения разрешения на строительство, привлечения инвестиций на территории района;  </w:t>
      </w:r>
    </w:p>
    <w:p w:rsidR="00FC1A6A" w:rsidRPr="00761D9C" w:rsidRDefault="00FC1A6A" w:rsidP="00FC1A6A">
      <w:pPr>
        <w:pStyle w:val="114"/>
        <w:tabs>
          <w:tab w:val="left" w:pos="993"/>
        </w:tabs>
        <w:ind w:left="0" w:firstLine="709"/>
        <w:jc w:val="both"/>
        <w:rPr>
          <w:rFonts w:cs="Times New Roman"/>
          <w:sz w:val="26"/>
          <w:szCs w:val="26"/>
          <w:lang w:eastAsia="en-US"/>
        </w:rPr>
      </w:pPr>
      <w:r w:rsidRPr="00761D9C">
        <w:rPr>
          <w:rFonts w:cs="Times New Roman"/>
          <w:sz w:val="26"/>
          <w:szCs w:val="26"/>
          <w:lang w:eastAsia="en-US"/>
        </w:rPr>
        <w:t xml:space="preserve">обеспечит корректировку схемы территориального планирования Ферзиковского района Калужской  области. </w:t>
      </w:r>
    </w:p>
    <w:p w:rsidR="00FC1A6A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ind w:firstLine="709"/>
        <w:jc w:val="both"/>
        <w:rPr>
          <w:sz w:val="26"/>
          <w:szCs w:val="26"/>
        </w:rPr>
      </w:pPr>
      <w:proofErr w:type="gramStart"/>
      <w:r w:rsidRPr="00761D9C">
        <w:rPr>
          <w:rFonts w:cs="Times New Roman"/>
          <w:sz w:val="26"/>
          <w:szCs w:val="26"/>
        </w:rPr>
        <w:t>- направлено на достижение значений индикаторов «</w:t>
      </w:r>
      <w:r w:rsidRPr="00761D9C">
        <w:rPr>
          <w:sz w:val="26"/>
          <w:szCs w:val="26"/>
        </w:rPr>
        <w:t>доля населенных пунктов, по которым будут установлены границы в соответствии с требованиями градостроительного и земельного законодательства</w:t>
      </w:r>
      <w:r w:rsidRPr="00761D9C">
        <w:rPr>
          <w:rFonts w:cs="Times New Roman"/>
          <w:sz w:val="26"/>
          <w:szCs w:val="26"/>
        </w:rPr>
        <w:t xml:space="preserve"> от общего </w:t>
      </w:r>
      <w:r w:rsidRPr="00761D9C">
        <w:rPr>
          <w:sz w:val="26"/>
          <w:szCs w:val="26"/>
        </w:rPr>
        <w:t>количества</w:t>
      </w:r>
      <w:r w:rsidRPr="00761D9C">
        <w:rPr>
          <w:rFonts w:cs="Times New Roman"/>
          <w:sz w:val="26"/>
          <w:szCs w:val="26"/>
        </w:rPr>
        <w:t xml:space="preserve"> населенных пунктов Ферзиковского района</w:t>
      </w:r>
      <w:r w:rsidRPr="00761D9C">
        <w:rPr>
          <w:sz w:val="26"/>
          <w:szCs w:val="26"/>
        </w:rPr>
        <w:t>», «доля территориальных зон населенных пунктов, по которым будут установлены границы в соответствии с требованиями градостроительного и земельного законодательства,</w:t>
      </w:r>
      <w:r w:rsidRPr="00761D9C">
        <w:rPr>
          <w:rFonts w:cs="Times New Roman"/>
          <w:sz w:val="26"/>
          <w:szCs w:val="26"/>
        </w:rPr>
        <w:t xml:space="preserve"> от общего </w:t>
      </w:r>
      <w:r w:rsidRPr="00761D9C">
        <w:rPr>
          <w:sz w:val="26"/>
          <w:szCs w:val="26"/>
        </w:rPr>
        <w:lastRenderedPageBreak/>
        <w:t>количества</w:t>
      </w:r>
      <w:r w:rsidRPr="00761D9C">
        <w:rPr>
          <w:rFonts w:cs="Times New Roman"/>
          <w:sz w:val="26"/>
          <w:szCs w:val="26"/>
        </w:rPr>
        <w:t xml:space="preserve"> территориальных зон</w:t>
      </w:r>
      <w:r w:rsidRPr="00761D9C">
        <w:rPr>
          <w:sz w:val="26"/>
          <w:szCs w:val="26"/>
        </w:rPr>
        <w:t>».</w:t>
      </w:r>
      <w:proofErr w:type="gramEnd"/>
    </w:p>
    <w:p w:rsidR="00FC1A6A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FC1A6A" w:rsidRPr="000A47A5" w:rsidRDefault="00FC1A6A" w:rsidP="00FC1A6A">
      <w:pPr>
        <w:pStyle w:val="ConsPlusTitle"/>
        <w:jc w:val="center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0A47A5">
        <w:rPr>
          <w:rFonts w:ascii="Times New Roman" w:hAnsi="Times New Roman" w:cs="Times New Roman"/>
          <w:i/>
          <w:sz w:val="26"/>
          <w:szCs w:val="26"/>
        </w:rPr>
        <w:t>3.5. Повышение уровня привлекательности профессиональной</w:t>
      </w:r>
    </w:p>
    <w:p w:rsidR="00FC1A6A" w:rsidRPr="000A47A5" w:rsidRDefault="00FC1A6A" w:rsidP="00FC1A6A">
      <w:pPr>
        <w:pStyle w:val="ConsPlusTitle"/>
        <w:rPr>
          <w:rFonts w:ascii="Times New Roman" w:hAnsi="Times New Roman" w:cs="Times New Roman"/>
          <w:i/>
          <w:sz w:val="26"/>
          <w:szCs w:val="26"/>
        </w:rPr>
      </w:pPr>
      <w:r w:rsidRPr="000A47A5">
        <w:rPr>
          <w:rFonts w:ascii="Times New Roman" w:hAnsi="Times New Roman" w:cs="Times New Roman"/>
          <w:i/>
          <w:sz w:val="26"/>
          <w:szCs w:val="26"/>
        </w:rPr>
        <w:t>деятельности в сфере архитектуры и градостроительства</w:t>
      </w:r>
    </w:p>
    <w:p w:rsidR="00FC1A6A" w:rsidRPr="00373760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73760">
        <w:rPr>
          <w:rFonts w:ascii="Times New Roman" w:hAnsi="Times New Roman" w:cs="Times New Roman"/>
          <w:sz w:val="26"/>
          <w:szCs w:val="26"/>
        </w:rPr>
        <w:t>Краткая характеристика основного мероприятия:</w:t>
      </w:r>
    </w:p>
    <w:p w:rsidR="00FC1A6A" w:rsidRPr="00373760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73760">
        <w:rPr>
          <w:rFonts w:ascii="Times New Roman" w:hAnsi="Times New Roman" w:cs="Times New Roman"/>
          <w:sz w:val="26"/>
          <w:szCs w:val="26"/>
        </w:rPr>
        <w:t xml:space="preserve">- решает задачу по обеспечению администрации (исполнительно-распорядительного органа) муниципального района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373760">
        <w:rPr>
          <w:rFonts w:ascii="Times New Roman" w:hAnsi="Times New Roman" w:cs="Times New Roman"/>
          <w:sz w:val="26"/>
          <w:szCs w:val="26"/>
        </w:rPr>
        <w:t>Ферзиковский район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373760">
        <w:rPr>
          <w:rFonts w:ascii="Times New Roman" w:hAnsi="Times New Roman" w:cs="Times New Roman"/>
          <w:sz w:val="26"/>
          <w:szCs w:val="26"/>
        </w:rPr>
        <w:t xml:space="preserve"> квалифицированными кадрами посредством целевого обучения по специальности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373760">
        <w:rPr>
          <w:rFonts w:ascii="Times New Roman" w:hAnsi="Times New Roman" w:cs="Times New Roman"/>
          <w:sz w:val="26"/>
          <w:szCs w:val="26"/>
        </w:rPr>
        <w:t>Архитектура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373760">
        <w:rPr>
          <w:rFonts w:ascii="Times New Roman" w:hAnsi="Times New Roman" w:cs="Times New Roman"/>
          <w:sz w:val="26"/>
          <w:szCs w:val="26"/>
        </w:rPr>
        <w:t>;</w:t>
      </w:r>
    </w:p>
    <w:p w:rsidR="00FC1A6A" w:rsidRPr="00373760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73760">
        <w:rPr>
          <w:rFonts w:ascii="Times New Roman" w:hAnsi="Times New Roman" w:cs="Times New Roman"/>
          <w:sz w:val="26"/>
          <w:szCs w:val="26"/>
        </w:rPr>
        <w:t xml:space="preserve">- является механизмом, стимулирующим востребованность специальности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373760">
        <w:rPr>
          <w:rFonts w:ascii="Times New Roman" w:hAnsi="Times New Roman" w:cs="Times New Roman"/>
          <w:sz w:val="26"/>
          <w:szCs w:val="26"/>
        </w:rPr>
        <w:t>Архитектура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373760">
        <w:rPr>
          <w:rFonts w:ascii="Times New Roman" w:hAnsi="Times New Roman" w:cs="Times New Roman"/>
          <w:sz w:val="26"/>
          <w:szCs w:val="26"/>
        </w:rPr>
        <w:t xml:space="preserve"> среди учащихся;</w:t>
      </w:r>
    </w:p>
    <w:p w:rsidR="00FC1A6A" w:rsidRPr="00373760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373760">
        <w:rPr>
          <w:rFonts w:ascii="Times New Roman" w:hAnsi="Times New Roman" w:cs="Times New Roman"/>
          <w:sz w:val="26"/>
          <w:szCs w:val="26"/>
        </w:rPr>
        <w:t xml:space="preserve">- направлено на достижение значений индикаторов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373760">
        <w:rPr>
          <w:rFonts w:ascii="Times New Roman" w:hAnsi="Times New Roman" w:cs="Times New Roman"/>
          <w:sz w:val="26"/>
          <w:szCs w:val="26"/>
        </w:rPr>
        <w:t>количество студентов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373760">
        <w:rPr>
          <w:rFonts w:ascii="Times New Roman" w:hAnsi="Times New Roman" w:cs="Times New Roman"/>
          <w:sz w:val="26"/>
          <w:szCs w:val="26"/>
        </w:rPr>
        <w:t xml:space="preserve">, обучающихся по специальности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373760">
        <w:rPr>
          <w:rFonts w:ascii="Times New Roman" w:hAnsi="Times New Roman" w:cs="Times New Roman"/>
          <w:sz w:val="26"/>
          <w:szCs w:val="26"/>
        </w:rPr>
        <w:t>Архитектура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373760">
        <w:rPr>
          <w:rFonts w:ascii="Times New Roman" w:hAnsi="Times New Roman" w:cs="Times New Roman"/>
          <w:sz w:val="26"/>
          <w:szCs w:val="26"/>
        </w:rPr>
        <w:t xml:space="preserve"> по целевому направлению, человек.</w:t>
      </w:r>
    </w:p>
    <w:p w:rsidR="00FC1A6A" w:rsidRPr="00761D9C" w:rsidRDefault="00FC1A6A" w:rsidP="00FC1A6A">
      <w:pPr>
        <w:pStyle w:val="114"/>
        <w:numPr>
          <w:ilvl w:val="0"/>
          <w:numId w:val="0"/>
        </w:numPr>
        <w:tabs>
          <w:tab w:val="left" w:pos="993"/>
        </w:tabs>
        <w:ind w:firstLine="709"/>
        <w:jc w:val="both"/>
        <w:rPr>
          <w:rFonts w:cs="Times New Roman"/>
          <w:sz w:val="26"/>
          <w:szCs w:val="26"/>
          <w:lang w:eastAsia="en-US"/>
        </w:rPr>
      </w:pPr>
    </w:p>
    <w:p w:rsidR="00FC1A6A" w:rsidRPr="00FC1A6A" w:rsidRDefault="00FC1A6A" w:rsidP="00FC1A6A">
      <w:pPr>
        <w:pStyle w:val="a6"/>
        <w:tabs>
          <w:tab w:val="left" w:pos="6096"/>
        </w:tabs>
        <w:autoSpaceDE w:val="0"/>
        <w:autoSpaceDN w:val="0"/>
        <w:adjustRightInd w:val="0"/>
        <w:ind w:left="39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FC1A6A">
        <w:rPr>
          <w:rFonts w:ascii="Times New Roman" w:hAnsi="Times New Roman" w:cs="Times New Roman"/>
          <w:b/>
          <w:sz w:val="26"/>
          <w:szCs w:val="26"/>
        </w:rPr>
        <w:t>4. Объем финансовых ресурсов, необходимых для реализации муниципальной программы</w:t>
      </w:r>
    </w:p>
    <w:p w:rsidR="00FC1A6A" w:rsidRDefault="00FC1A6A" w:rsidP="00FC1A6A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4D4705">
        <w:rPr>
          <w:rFonts w:ascii="Times New Roman" w:eastAsia="Times New Roman" w:hAnsi="Times New Roman"/>
          <w:sz w:val="26"/>
          <w:szCs w:val="26"/>
        </w:rPr>
        <w:t>Реализация муниципальной программы предусматривается за счет средств бюджета муниципального района «Ферзиковский район»</w:t>
      </w:r>
      <w:r>
        <w:rPr>
          <w:rFonts w:ascii="Times New Roman" w:eastAsia="Times New Roman" w:hAnsi="Times New Roman"/>
          <w:sz w:val="26"/>
          <w:szCs w:val="26"/>
        </w:rPr>
        <w:t>, бюджетов поселений, входящих в состав Ферзиковского района</w:t>
      </w:r>
      <w:r w:rsidRPr="004D4705">
        <w:rPr>
          <w:rFonts w:ascii="Times New Roman" w:eastAsia="Times New Roman" w:hAnsi="Times New Roman"/>
          <w:sz w:val="26"/>
          <w:szCs w:val="26"/>
        </w:rPr>
        <w:t xml:space="preserve">. </w:t>
      </w:r>
    </w:p>
    <w:tbl>
      <w:tblPr>
        <w:tblpPr w:leftFromText="180" w:rightFromText="180" w:vertAnchor="text" w:horzAnchor="margin" w:tblpXSpec="center" w:tblpY="51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275"/>
        <w:gridCol w:w="1276"/>
        <w:gridCol w:w="1276"/>
        <w:gridCol w:w="1276"/>
        <w:gridCol w:w="1134"/>
        <w:gridCol w:w="1275"/>
      </w:tblGrid>
      <w:tr w:rsidR="00FC1A6A" w:rsidRPr="002C4AF0" w:rsidTr="00E835AF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75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>Значения по годам реализации программы:</w:t>
            </w:r>
          </w:p>
        </w:tc>
      </w:tr>
      <w:tr w:rsidR="00FC1A6A" w:rsidRPr="002C4AF0" w:rsidTr="00E835AF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115526" w:rsidRDefault="00FC1A6A" w:rsidP="00E835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 xml:space="preserve">2023 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 xml:space="preserve">2024 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 xml:space="preserve">2025 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 xml:space="preserve">2026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26"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26">
              <w:rPr>
                <w:rFonts w:ascii="Times New Roman" w:hAnsi="Times New Roman"/>
                <w:sz w:val="24"/>
                <w:szCs w:val="24"/>
              </w:rPr>
              <w:t>2028 год</w:t>
            </w:r>
          </w:p>
        </w:tc>
      </w:tr>
      <w:tr w:rsidR="00FC1A6A" w:rsidRPr="00811E85" w:rsidTr="00E835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15526">
              <w:rPr>
                <w:rFonts w:ascii="Times New Roman" w:hAnsi="Times New Roman"/>
                <w:b/>
                <w:i/>
                <w:sz w:val="24"/>
                <w:szCs w:val="24"/>
              </w:rPr>
              <w:t>Объем финансовых ресурсов, в</w:t>
            </w:r>
            <w:r w:rsidRPr="0011552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сего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401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тыс. </w:t>
            </w:r>
            <w:r w:rsidRPr="006401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28198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942</w:t>
            </w: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28198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632,22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28198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587</w:t>
            </w: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28198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965,27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28198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9924,74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28198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9916,26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28198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98A">
              <w:rPr>
                <w:rFonts w:ascii="Times New Roman" w:hAnsi="Times New Roman" w:cs="Times New Roman"/>
                <w:b/>
                <w:sz w:val="24"/>
                <w:szCs w:val="24"/>
              </w:rPr>
              <w:t>9916,27</w:t>
            </w:r>
          </w:p>
        </w:tc>
      </w:tr>
      <w:tr w:rsidR="00FC1A6A" w:rsidRPr="002C4AF0" w:rsidTr="00E835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E466C0" w:rsidRDefault="00FC1A6A" w:rsidP="00E835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C1A6A" w:rsidRPr="00E466C0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E466C0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E466C0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E466C0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E466C0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E466C0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E466C0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FC1A6A" w:rsidRPr="00811E85" w:rsidTr="00E835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>-средства местного бюджета, итого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59713,90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10145,16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9886,73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9924,74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9924,74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9916,26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9916,27</w:t>
            </w:r>
          </w:p>
        </w:tc>
      </w:tr>
      <w:tr w:rsidR="00FC1A6A" w:rsidRPr="00811E85" w:rsidTr="00E835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A6A" w:rsidRPr="00115526" w:rsidRDefault="00FC1A6A" w:rsidP="00E835A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15526">
              <w:rPr>
                <w:rFonts w:ascii="Times New Roman" w:eastAsia="Times New Roman" w:hAnsi="Times New Roman"/>
                <w:sz w:val="24"/>
                <w:szCs w:val="24"/>
              </w:rPr>
              <w:t>-средства областного бюджета, итого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8228</w:t>
            </w: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  <w:r w:rsidRPr="001343C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6040,53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343C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1343CE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3C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FC1A6A" w:rsidRDefault="00FC1A6A" w:rsidP="00FC1A6A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</w:p>
    <w:p w:rsidR="00FC1A6A" w:rsidRPr="004D4705" w:rsidRDefault="00FC1A6A" w:rsidP="00FC1A6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6"/>
          <w:szCs w:val="26"/>
        </w:rPr>
      </w:pPr>
    </w:p>
    <w:p w:rsidR="00FC1A6A" w:rsidRPr="002C4AF0" w:rsidRDefault="00FC1A6A" w:rsidP="00FC1A6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  <w:r w:rsidRPr="002C4AF0">
        <w:rPr>
          <w:rFonts w:ascii="Times New Roman" w:hAnsi="Times New Roman"/>
          <w:b/>
          <w:sz w:val="26"/>
          <w:szCs w:val="26"/>
        </w:rPr>
        <w:t>5. Перечень мероприятий муниципальной программы</w:t>
      </w:r>
    </w:p>
    <w:p w:rsidR="00FC1A6A" w:rsidRPr="002C4AF0" w:rsidRDefault="00FC1A6A" w:rsidP="00FC1A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FC1A6A" w:rsidRPr="002C4AF0" w:rsidRDefault="00FC1A6A" w:rsidP="00FC1A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2C4AF0">
        <w:rPr>
          <w:rFonts w:ascii="Times New Roman" w:hAnsi="Times New Roman"/>
          <w:sz w:val="26"/>
          <w:szCs w:val="26"/>
        </w:rPr>
        <w:t>Перечень основных мероприятий муниципальной программы «Управление имущественным комплексом и земельными ресурсами на территории муниципального района «Ферзиковский район» представлен в таблице.</w:t>
      </w:r>
    </w:p>
    <w:p w:rsidR="00FC1A6A" w:rsidRPr="002C4AF0" w:rsidRDefault="00FC1A6A" w:rsidP="00FC1A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559"/>
        <w:gridCol w:w="2977"/>
        <w:gridCol w:w="1701"/>
        <w:gridCol w:w="1701"/>
      </w:tblGrid>
      <w:tr w:rsidR="00FC1A6A" w:rsidRPr="00FA7FA2" w:rsidTr="00E835AF">
        <w:trPr>
          <w:trHeight w:val="416"/>
        </w:trPr>
        <w:tc>
          <w:tcPr>
            <w:tcW w:w="2978" w:type="dxa"/>
          </w:tcPr>
          <w:p w:rsidR="00FC1A6A" w:rsidRPr="00FA7FA2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FA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A7FA2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FA2">
              <w:rPr>
                <w:rFonts w:ascii="Times New Roman" w:hAnsi="Times New Roman" w:cs="Times New Roman"/>
                <w:sz w:val="24"/>
                <w:szCs w:val="24"/>
              </w:rPr>
              <w:t xml:space="preserve">   Сроки    </w:t>
            </w:r>
            <w:r w:rsidRPr="00FA7FA2">
              <w:rPr>
                <w:rFonts w:ascii="Times New Roman" w:hAnsi="Times New Roman" w:cs="Times New Roman"/>
                <w:sz w:val="24"/>
                <w:szCs w:val="24"/>
              </w:rPr>
              <w:br/>
              <w:t>реализации,</w:t>
            </w:r>
            <w:r w:rsidRPr="00FA7F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годы  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A7FA2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FA2">
              <w:rPr>
                <w:rFonts w:ascii="Times New Roman" w:hAnsi="Times New Roman" w:cs="Times New Roman"/>
                <w:sz w:val="24"/>
                <w:szCs w:val="24"/>
              </w:rPr>
              <w:t>Участник программы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1A6A" w:rsidRPr="00FA7FA2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FA2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финансиро-вания</w:t>
            </w:r>
            <w:proofErr w:type="spellEnd"/>
            <w:proofErr w:type="gramEnd"/>
          </w:p>
        </w:tc>
        <w:tc>
          <w:tcPr>
            <w:tcW w:w="1701" w:type="dxa"/>
          </w:tcPr>
          <w:p w:rsidR="00FC1A6A" w:rsidRPr="00FA7FA2" w:rsidRDefault="00FC1A6A" w:rsidP="00E835A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A7FA2">
              <w:rPr>
                <w:rFonts w:ascii="Times New Roman" w:eastAsia="Times New Roman" w:hAnsi="Times New Roman"/>
                <w:sz w:val="24"/>
                <w:szCs w:val="24"/>
              </w:rPr>
              <w:t>Принадлеж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FA7FA2">
              <w:rPr>
                <w:rFonts w:ascii="Times New Roman" w:eastAsia="Times New Roman" w:hAnsi="Times New Roman"/>
                <w:sz w:val="24"/>
                <w:szCs w:val="24"/>
              </w:rPr>
              <w:t>ность</w:t>
            </w:r>
            <w:proofErr w:type="spellEnd"/>
            <w:proofErr w:type="gramEnd"/>
            <w:r w:rsidRPr="00FA7FA2">
              <w:rPr>
                <w:rFonts w:ascii="Times New Roman" w:eastAsia="Times New Roman" w:hAnsi="Times New Roman"/>
                <w:sz w:val="24"/>
                <w:szCs w:val="24"/>
              </w:rPr>
              <w:t xml:space="preserve"> мероприятия к проекту (при наличии)</w:t>
            </w:r>
          </w:p>
          <w:p w:rsidR="00FC1A6A" w:rsidRPr="00FA7FA2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A6A" w:rsidRPr="006A092F" w:rsidTr="00E835AF">
        <w:trPr>
          <w:trHeight w:val="876"/>
        </w:trPr>
        <w:tc>
          <w:tcPr>
            <w:tcW w:w="10916" w:type="dxa"/>
            <w:gridSpan w:val="5"/>
          </w:tcPr>
          <w:p w:rsidR="00FC1A6A" w:rsidRPr="00F171AA" w:rsidRDefault="00FC1A6A" w:rsidP="00FC1A6A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171A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 xml:space="preserve">Формирование единой системы учета и управления имуществом, </w:t>
            </w:r>
          </w:p>
          <w:p w:rsidR="00FC1A6A" w:rsidRPr="00F171AA" w:rsidRDefault="00FC1A6A" w:rsidP="00E835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71A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находящимся</w:t>
            </w:r>
            <w:proofErr w:type="gramEnd"/>
            <w:r w:rsidRPr="00F171A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в собственности муниципального района «Ферзиковский район», формирование в  отношении  него полных  и  достоверных  сведений</w:t>
            </w:r>
          </w:p>
        </w:tc>
      </w:tr>
      <w:tr w:rsidR="00FC1A6A" w:rsidRPr="006A092F" w:rsidTr="00E835AF">
        <w:trPr>
          <w:trHeight w:val="1690"/>
        </w:trPr>
        <w:tc>
          <w:tcPr>
            <w:tcW w:w="2978" w:type="dxa"/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1.1. Проведение оценки      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рыночной стоимости     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>муниципального имущества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>и земельных участков для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получения доходов от   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и           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использования   имущества       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«Ферзиковский район», Отдел архитектуры, градостроительства, экономики, имущественных и земельных отношений администрации (исполнительно-распорядительный орган) муниципального района «Ферзиковский район»      </w:t>
            </w:r>
          </w:p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района «Ферзиковский район»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1A6A" w:rsidRPr="006A092F" w:rsidTr="00E835AF">
        <w:tc>
          <w:tcPr>
            <w:tcW w:w="2978" w:type="dxa"/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1.2.Техническая            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инвентаризация         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имущества, находящегося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муниципальной        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собственности          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«Ферзиковский район», Отдел архитектуры, градостроительства, экономики,  имущественных и земельных отношений администрации (исполнительно-распорядительный орган) муниципального района </w:t>
            </w:r>
          </w:p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«Ферзиковский район»</w:t>
            </w:r>
          </w:p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района «Ферзиковский район»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1A6A" w:rsidRPr="006A092F" w:rsidTr="00E835AF">
        <w:trPr>
          <w:trHeight w:val="725"/>
        </w:trPr>
        <w:tc>
          <w:tcPr>
            <w:tcW w:w="10916" w:type="dxa"/>
            <w:gridSpan w:val="5"/>
          </w:tcPr>
          <w:p w:rsidR="00FC1A6A" w:rsidRPr="00F171AA" w:rsidRDefault="00FC1A6A" w:rsidP="00E835AF">
            <w:pPr>
              <w:pStyle w:val="114"/>
              <w:numPr>
                <w:ilvl w:val="0"/>
                <w:numId w:val="0"/>
              </w:numPr>
              <w:tabs>
                <w:tab w:val="left" w:pos="993"/>
              </w:tabs>
              <w:ind w:left="540"/>
              <w:jc w:val="center"/>
              <w:rPr>
                <w:rFonts w:cs="Times New Roman"/>
                <w:b/>
                <w:bCs/>
                <w:i/>
                <w:sz w:val="24"/>
                <w:szCs w:val="24"/>
              </w:rPr>
            </w:pPr>
            <w:r w:rsidRPr="00F171AA">
              <w:rPr>
                <w:rFonts w:cs="Times New Roman"/>
                <w:b/>
                <w:bCs/>
                <w:i/>
                <w:sz w:val="24"/>
                <w:szCs w:val="24"/>
              </w:rPr>
              <w:t xml:space="preserve">2.Обеспечение рационального,  эффективного использования   </w:t>
            </w:r>
            <w:proofErr w:type="gramStart"/>
            <w:r w:rsidRPr="00F171AA">
              <w:rPr>
                <w:rFonts w:cs="Times New Roman"/>
                <w:b/>
                <w:bCs/>
                <w:i/>
                <w:sz w:val="24"/>
                <w:szCs w:val="24"/>
              </w:rPr>
              <w:t>земельных</w:t>
            </w:r>
            <w:proofErr w:type="gramEnd"/>
          </w:p>
          <w:p w:rsidR="00FC1A6A" w:rsidRPr="00F171AA" w:rsidRDefault="00FC1A6A" w:rsidP="00E835AF">
            <w:pPr>
              <w:pStyle w:val="114"/>
              <w:numPr>
                <w:ilvl w:val="0"/>
                <w:numId w:val="0"/>
              </w:numPr>
              <w:tabs>
                <w:tab w:val="left" w:pos="993"/>
              </w:tabs>
              <w:jc w:val="center"/>
              <w:rPr>
                <w:rFonts w:cs="Times New Roman"/>
                <w:b/>
                <w:bCs/>
                <w:i/>
                <w:sz w:val="24"/>
                <w:szCs w:val="24"/>
              </w:rPr>
            </w:pPr>
            <w:r w:rsidRPr="00F171AA">
              <w:rPr>
                <w:rFonts w:cs="Times New Roman"/>
                <w:b/>
                <w:bCs/>
                <w:i/>
                <w:sz w:val="24"/>
                <w:szCs w:val="24"/>
              </w:rPr>
              <w:t>участков, в том числе находящихся в муниципальной   собственности</w:t>
            </w:r>
          </w:p>
          <w:p w:rsidR="00FC1A6A" w:rsidRPr="00F171AA" w:rsidRDefault="00FC1A6A" w:rsidP="00E83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A6A" w:rsidRPr="006A092F" w:rsidTr="00E835AF">
        <w:trPr>
          <w:trHeight w:val="1124"/>
        </w:trPr>
        <w:tc>
          <w:tcPr>
            <w:tcW w:w="2978" w:type="dxa"/>
          </w:tcPr>
          <w:p w:rsidR="00FC1A6A" w:rsidRPr="006A092F" w:rsidRDefault="00FC1A6A" w:rsidP="00E835A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6A092F">
              <w:rPr>
                <w:rFonts w:ascii="Times New Roman" w:hAnsi="Times New Roman" w:cs="Times New Roman"/>
              </w:rPr>
              <w:t xml:space="preserve">1.Проведение кадастровых  работ по земельным      участкам, отнесенным к  </w:t>
            </w:r>
            <w:r w:rsidRPr="006A092F">
              <w:rPr>
                <w:rFonts w:ascii="Times New Roman" w:hAnsi="Times New Roman" w:cs="Times New Roman"/>
              </w:rPr>
              <w:br/>
              <w:t xml:space="preserve">государственной     собственности до        </w:t>
            </w:r>
            <w:r w:rsidRPr="006A092F">
              <w:rPr>
                <w:rFonts w:ascii="Times New Roman" w:hAnsi="Times New Roman" w:cs="Times New Roman"/>
              </w:rPr>
              <w:br/>
              <w:t xml:space="preserve">разграничения и   муниципальной           </w:t>
            </w:r>
            <w:r w:rsidRPr="006A092F">
              <w:rPr>
                <w:rFonts w:ascii="Times New Roman" w:hAnsi="Times New Roman" w:cs="Times New Roman"/>
              </w:rPr>
              <w:br/>
              <w:t xml:space="preserve">собственности,   постановка земельных    </w:t>
            </w:r>
            <w:r w:rsidRPr="006A092F">
              <w:rPr>
                <w:rFonts w:ascii="Times New Roman" w:hAnsi="Times New Roman" w:cs="Times New Roman"/>
              </w:rPr>
              <w:br/>
              <w:t xml:space="preserve">участков на кадастровый </w:t>
            </w:r>
            <w:r w:rsidRPr="006A092F">
              <w:rPr>
                <w:rFonts w:ascii="Times New Roman" w:hAnsi="Times New Roman" w:cs="Times New Roman"/>
              </w:rPr>
              <w:br/>
              <w:t xml:space="preserve">учет                   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«Ферзиковский район», Отдел архитектуры, градостроительства, имущественных и земельных отношений администрации (исполнительно-распорядительный орган) муниципального района «Ферзиковский район»                                            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района «Ферзиковский район»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6A092F" w:rsidRDefault="00FC1A6A" w:rsidP="00E835A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C1A6A" w:rsidRPr="006A092F" w:rsidTr="00E835AF">
        <w:trPr>
          <w:trHeight w:val="507"/>
        </w:trPr>
        <w:tc>
          <w:tcPr>
            <w:tcW w:w="10916" w:type="dxa"/>
            <w:gridSpan w:val="5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ind w:left="9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3.Проведение комплексных кадастровых работ</w:t>
            </w:r>
          </w:p>
        </w:tc>
      </w:tr>
      <w:tr w:rsidR="00FC1A6A" w:rsidRPr="00F171AA" w:rsidTr="00E835AF">
        <w:trPr>
          <w:trHeight w:val="1625"/>
        </w:trPr>
        <w:tc>
          <w:tcPr>
            <w:tcW w:w="2978" w:type="dxa"/>
          </w:tcPr>
          <w:p w:rsidR="00FC1A6A" w:rsidRPr="00F171AA" w:rsidRDefault="00FC1A6A" w:rsidP="00E83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71AA">
              <w:rPr>
                <w:rFonts w:ascii="Times New Roman" w:hAnsi="Times New Roman"/>
                <w:sz w:val="24"/>
                <w:szCs w:val="24"/>
              </w:rPr>
              <w:lastRenderedPageBreak/>
              <w:t>3.1.Проведение работ по изготовлению карты-плана территории, содержащий необходимые для внесения в Единый государственный реестр недвижимости сведения об объектах недвижимости, расположенных в границах кадастрового квартала</w:t>
            </w:r>
            <w:proofErr w:type="gramEnd"/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«Ферзиковский район»,  </w:t>
            </w:r>
          </w:p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Отдел архитектуры, градостроительства, имущественных и земельных отношений администрации (исполнительно-распорядительный орган) муниципального района «Ферзиковский район»                                        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района «Ферзиковский район»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1A6A" w:rsidRPr="00F171AA" w:rsidTr="00E835AF">
        <w:trPr>
          <w:trHeight w:val="771"/>
        </w:trPr>
        <w:tc>
          <w:tcPr>
            <w:tcW w:w="10916" w:type="dxa"/>
            <w:gridSpan w:val="5"/>
          </w:tcPr>
          <w:p w:rsidR="00FC1A6A" w:rsidRPr="00F171AA" w:rsidRDefault="00FC1A6A" w:rsidP="00E835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1A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4.Разработка, корректировка документов территориального планирования Ферзиковского района Калужской области</w:t>
            </w:r>
          </w:p>
        </w:tc>
      </w:tr>
      <w:tr w:rsidR="00FC1A6A" w:rsidRPr="00F171AA" w:rsidTr="00E835AF">
        <w:trPr>
          <w:trHeight w:val="1117"/>
        </w:trPr>
        <w:tc>
          <w:tcPr>
            <w:tcW w:w="2978" w:type="dxa"/>
          </w:tcPr>
          <w:p w:rsidR="00FC1A6A" w:rsidRPr="00F171AA" w:rsidRDefault="00FC1A6A" w:rsidP="00E83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1AA">
              <w:rPr>
                <w:rFonts w:ascii="Times New Roman" w:hAnsi="Times New Roman"/>
                <w:sz w:val="24"/>
                <w:szCs w:val="24"/>
              </w:rPr>
              <w:t>4.1.Разработка схем территориального планирования муниципального района «Ферзиковский район»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Администрация (исполнительно-распорядительный орган) муниципального района «Ферзиковский район»</w:t>
            </w:r>
            <w:proofErr w:type="gramStart"/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 Отдел архитектуры, градостроительства, имущественных и земельных отношений администрации (исполнительно-распорядительный орган) муниципального района «Ферзиковский район»                     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Бюджет муниципального района «Ферзиковский район»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1A6A" w:rsidRPr="00F171AA" w:rsidTr="00E835AF">
        <w:trPr>
          <w:trHeight w:val="1117"/>
        </w:trPr>
        <w:tc>
          <w:tcPr>
            <w:tcW w:w="2978" w:type="dxa"/>
          </w:tcPr>
          <w:p w:rsidR="00FC1A6A" w:rsidRPr="00F171AA" w:rsidRDefault="00FC1A6A" w:rsidP="00E83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1AA">
              <w:rPr>
                <w:rFonts w:ascii="Times New Roman" w:hAnsi="Times New Roman"/>
                <w:sz w:val="24"/>
                <w:szCs w:val="24"/>
              </w:rPr>
              <w:t>4.2.Разработка документации по планировке территории по поселениям</w:t>
            </w:r>
          </w:p>
          <w:p w:rsidR="00FC1A6A" w:rsidRPr="00F171AA" w:rsidRDefault="00FC1A6A" w:rsidP="00E83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«Ферзиковский район», администрации сельских поселений Ферзиковского района                      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поселений, входящих в состав   Ферзиковского района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1A6A" w:rsidRPr="00F171AA" w:rsidTr="00E835AF">
        <w:trPr>
          <w:trHeight w:val="1117"/>
        </w:trPr>
        <w:tc>
          <w:tcPr>
            <w:tcW w:w="2978" w:type="dxa"/>
          </w:tcPr>
          <w:p w:rsidR="00FC1A6A" w:rsidRPr="00F171AA" w:rsidRDefault="00FC1A6A" w:rsidP="00E83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1AA">
              <w:rPr>
                <w:rFonts w:ascii="Times New Roman" w:hAnsi="Times New Roman"/>
                <w:sz w:val="24"/>
                <w:szCs w:val="24"/>
              </w:rPr>
              <w:t>4.3.Разработка карт-планов населенных пунктов и границ территориальных зон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(исполнительно-распорядительный орган) муниципального района «Ферзиковский район», администрации сельских поселений Ферзиковского района                                             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поселений, входящих в состав   Ферзиковского района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C1A6A" w:rsidRPr="00F171AA" w:rsidTr="00E835AF">
        <w:trPr>
          <w:trHeight w:val="1117"/>
        </w:trPr>
        <w:tc>
          <w:tcPr>
            <w:tcW w:w="10916" w:type="dxa"/>
            <w:gridSpan w:val="5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 Повышение уровня привлекательности профессиональной деятельности в сфере архитектуры и градостроительства</w:t>
            </w:r>
          </w:p>
        </w:tc>
      </w:tr>
      <w:tr w:rsidR="00FC1A6A" w:rsidRPr="00F171AA" w:rsidTr="00E835AF">
        <w:trPr>
          <w:trHeight w:val="1117"/>
        </w:trPr>
        <w:tc>
          <w:tcPr>
            <w:tcW w:w="2978" w:type="dxa"/>
          </w:tcPr>
          <w:p w:rsidR="00FC1A6A" w:rsidRPr="00F171AA" w:rsidRDefault="00FC1A6A" w:rsidP="00E835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  <w:proofErr w:type="gramStart"/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субсидий на повышение уровня привлекательности профессиональной деятельности в сфере архитектуры и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градостроительства, обусловленное необходимостью подготовки квалифицированных кадров для муниципального образования «Ферзиковский район» Калужской области посредством целевого обучения по специальности «Архитектура»</w:t>
            </w:r>
            <w:proofErr w:type="gramEnd"/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2023-2028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Администрация (исполнительно-распорядительный орган) муниципального района «Ферзиковский район»;</w:t>
            </w:r>
          </w:p>
          <w:p w:rsidR="00FC1A6A" w:rsidRPr="00F171AA" w:rsidRDefault="00FC1A6A" w:rsidP="00E835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 xml:space="preserve">отдел архитектуры, градостроительства, 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экономики, имущественных и земельных отношений администрации (исполнительно-распорядительного органа) муниципального района «Ферзиковский район»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C1A6A" w:rsidRPr="00F171AA" w:rsidRDefault="00FC1A6A" w:rsidP="00E835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 муниципального района «Ферзиковский район»;</w:t>
            </w:r>
          </w:p>
          <w:p w:rsidR="00FC1A6A" w:rsidRPr="00F171AA" w:rsidRDefault="00FC1A6A" w:rsidP="00E835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t>средст</w:t>
            </w:r>
            <w:r w:rsidRPr="00F1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 областного бюджета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C1A6A" w:rsidRPr="00F171AA" w:rsidRDefault="00FC1A6A" w:rsidP="00E835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71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</w:tr>
    </w:tbl>
    <w:p w:rsidR="00FC1A6A" w:rsidRPr="007435DC" w:rsidRDefault="00FC1A6A" w:rsidP="00FC1A6A">
      <w:pPr>
        <w:rPr>
          <w:rFonts w:ascii="Times New Roman" w:hAnsi="Times New Roman"/>
        </w:rPr>
      </w:pPr>
    </w:p>
    <w:p w:rsidR="00FC1A6A" w:rsidRPr="002C4AF0" w:rsidRDefault="00FC1A6A" w:rsidP="00FC1A6A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  <w:r w:rsidRPr="002C4AF0">
        <w:rPr>
          <w:rFonts w:ascii="Times New Roman" w:hAnsi="Times New Roman"/>
          <w:sz w:val="26"/>
          <w:szCs w:val="26"/>
        </w:rPr>
        <w:t xml:space="preserve">  </w:t>
      </w:r>
      <w:r w:rsidRPr="002C4AF0">
        <w:rPr>
          <w:rFonts w:ascii="Times New Roman" w:hAnsi="Times New Roman"/>
          <w:b/>
          <w:sz w:val="26"/>
          <w:szCs w:val="26"/>
        </w:rPr>
        <w:t>6. Механизм реализации муниципальной программы</w:t>
      </w:r>
    </w:p>
    <w:p w:rsidR="00FC1A6A" w:rsidRPr="002C4AF0" w:rsidRDefault="00FC1A6A" w:rsidP="00FC1A6A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C1A6A" w:rsidRPr="00194131" w:rsidRDefault="00FC1A6A" w:rsidP="00FC1A6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94131">
        <w:rPr>
          <w:rFonts w:ascii="Times New Roman" w:hAnsi="Times New Roman" w:cs="Times New Roman"/>
          <w:sz w:val="26"/>
          <w:szCs w:val="26"/>
        </w:rPr>
        <w:t xml:space="preserve">6.1. Механизм реализации муниципальной программы определяется администрацией муниципального района «Ферзиковский район» и предусматривает проведение организационных мероприятий, включая подготовку и (или) внесение изменений в нормативные правовые акты, обеспечивающие выполнение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194131">
        <w:rPr>
          <w:rFonts w:ascii="Times New Roman" w:hAnsi="Times New Roman" w:cs="Times New Roman"/>
          <w:sz w:val="26"/>
          <w:szCs w:val="26"/>
        </w:rPr>
        <w:t xml:space="preserve"> программы в соответствии с действующим законодательством:</w:t>
      </w:r>
    </w:p>
    <w:p w:rsidR="00FC1A6A" w:rsidRPr="00194131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94131">
        <w:rPr>
          <w:rFonts w:ascii="Times New Roman" w:hAnsi="Times New Roman" w:cs="Times New Roman"/>
          <w:sz w:val="26"/>
          <w:szCs w:val="26"/>
        </w:rPr>
        <w:t>6.1.1. Выполнение мероприятий по формированию единой системы учета и управления имуществом, находящимся в собственности муниципального района «Ферзиковский район», формированию в отношении его полных и достоверных сведений осуществляется путем:</w:t>
      </w:r>
    </w:p>
    <w:p w:rsidR="00FC1A6A" w:rsidRPr="00194131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94131">
        <w:rPr>
          <w:rFonts w:ascii="Times New Roman" w:hAnsi="Times New Roman" w:cs="Times New Roman"/>
          <w:sz w:val="26"/>
          <w:szCs w:val="26"/>
        </w:rPr>
        <w:t>а) заключения и выполнения муниципальных контрактов на проведение оценки рыночной стоимости имущества, находящегося в муниципальной собственности муниципального района «Ферзиковский район»;</w:t>
      </w:r>
    </w:p>
    <w:p w:rsidR="00FC1A6A" w:rsidRPr="00194131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94131">
        <w:rPr>
          <w:rFonts w:ascii="Times New Roman" w:hAnsi="Times New Roman" w:cs="Times New Roman"/>
          <w:sz w:val="26"/>
          <w:szCs w:val="26"/>
        </w:rPr>
        <w:t>б) выполнения кадастровых работ и подготовки технических планов в отношении объектов недвижимого имущества, за исключением земельных участков, находящихся в муниципальной собственности муниципального района «Ферзиковский район»;</w:t>
      </w:r>
    </w:p>
    <w:p w:rsidR="00FC1A6A" w:rsidRPr="00194131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94131">
        <w:rPr>
          <w:rFonts w:ascii="Times New Roman" w:hAnsi="Times New Roman" w:cs="Times New Roman"/>
          <w:sz w:val="26"/>
          <w:szCs w:val="26"/>
        </w:rPr>
        <w:t>6.1.2. Выполнение мероприятий по обеспечению рационального, эффективного использования земельных участков, находящихся в собственности муниципального района «Ферзиковский район, осуществляется в порядке, установленном законодательством Российской Федерации, путем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94131">
        <w:rPr>
          <w:rFonts w:ascii="Times New Roman" w:hAnsi="Times New Roman" w:cs="Times New Roman"/>
          <w:sz w:val="26"/>
          <w:szCs w:val="26"/>
        </w:rPr>
        <w:t>заключения муниципальных контрактов на проведение кадастровых работ по земельным участкам;</w:t>
      </w:r>
    </w:p>
    <w:p w:rsidR="00FC1A6A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94131">
        <w:rPr>
          <w:rFonts w:ascii="Times New Roman" w:hAnsi="Times New Roman" w:cs="Times New Roman"/>
          <w:sz w:val="26"/>
          <w:szCs w:val="26"/>
        </w:rPr>
        <w:t>6.1.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94131">
        <w:rPr>
          <w:rFonts w:ascii="Times New Roman" w:hAnsi="Times New Roman" w:cs="Times New Roman"/>
          <w:sz w:val="26"/>
          <w:szCs w:val="26"/>
        </w:rPr>
        <w:t xml:space="preserve">. Выполнение мероприятий по проведению комплексных кадастровых работ осуществляется путем заключения муниципальных контрактов </w:t>
      </w:r>
      <w:r>
        <w:rPr>
          <w:rFonts w:ascii="Times New Roman" w:hAnsi="Times New Roman" w:cs="Times New Roman"/>
          <w:sz w:val="26"/>
          <w:szCs w:val="26"/>
        </w:rPr>
        <w:t xml:space="preserve">на проведение </w:t>
      </w:r>
      <w:r w:rsidRPr="00194131">
        <w:rPr>
          <w:rFonts w:ascii="Times New Roman" w:hAnsi="Times New Roman" w:cs="Times New Roman"/>
          <w:sz w:val="26"/>
          <w:szCs w:val="26"/>
        </w:rPr>
        <w:t xml:space="preserve">комплексных кадастровых работ. </w:t>
      </w:r>
    </w:p>
    <w:p w:rsidR="00FC1A6A" w:rsidRPr="00194131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6.1.4. </w:t>
      </w:r>
      <w:r w:rsidRPr="00194131">
        <w:rPr>
          <w:rFonts w:ascii="Times New Roman" w:hAnsi="Times New Roman" w:cs="Times New Roman"/>
          <w:sz w:val="26"/>
          <w:szCs w:val="26"/>
        </w:rPr>
        <w:t xml:space="preserve">Выполнение мероприятий по </w:t>
      </w:r>
      <w:r>
        <w:rPr>
          <w:rFonts w:ascii="Times New Roman" w:hAnsi="Times New Roman" w:cs="Times New Roman"/>
          <w:sz w:val="26"/>
          <w:szCs w:val="26"/>
        </w:rPr>
        <w:t xml:space="preserve">разработке и </w:t>
      </w:r>
      <w:r w:rsidRPr="00CF0497">
        <w:rPr>
          <w:rFonts w:ascii="Times New Roman" w:hAnsi="Times New Roman"/>
          <w:bCs/>
          <w:sz w:val="26"/>
          <w:szCs w:val="26"/>
        </w:rPr>
        <w:t>корректировке документов территориального планирования Ферзиковского района Калужской области</w:t>
      </w:r>
      <w:r w:rsidRPr="00CF0497">
        <w:rPr>
          <w:rFonts w:ascii="Times New Roman" w:hAnsi="Times New Roman" w:cs="Times New Roman"/>
          <w:sz w:val="26"/>
          <w:szCs w:val="26"/>
        </w:rPr>
        <w:t xml:space="preserve"> </w:t>
      </w:r>
      <w:r w:rsidRPr="00194131">
        <w:rPr>
          <w:rFonts w:ascii="Times New Roman" w:hAnsi="Times New Roman" w:cs="Times New Roman"/>
          <w:sz w:val="26"/>
          <w:szCs w:val="26"/>
        </w:rPr>
        <w:t>осуществляется путем:</w:t>
      </w:r>
    </w:p>
    <w:p w:rsidR="00FC1A6A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94131">
        <w:rPr>
          <w:rFonts w:ascii="Times New Roman" w:hAnsi="Times New Roman" w:cs="Times New Roman"/>
          <w:sz w:val="26"/>
          <w:szCs w:val="26"/>
        </w:rPr>
        <w:t xml:space="preserve">а) заключения и выполнения муниципальных контрактов </w:t>
      </w:r>
      <w:r w:rsidRPr="00245049">
        <w:rPr>
          <w:rFonts w:ascii="Times New Roman" w:hAnsi="Times New Roman" w:cs="Times New Roman"/>
          <w:sz w:val="26"/>
          <w:szCs w:val="26"/>
        </w:rPr>
        <w:t>на р</w:t>
      </w:r>
      <w:r w:rsidRPr="00245049">
        <w:rPr>
          <w:rFonts w:ascii="Times New Roman" w:hAnsi="Times New Roman"/>
          <w:sz w:val="26"/>
          <w:szCs w:val="26"/>
        </w:rPr>
        <w:t>азработку схем территориального планирования</w:t>
      </w:r>
      <w:r w:rsidRPr="00245049">
        <w:rPr>
          <w:rFonts w:ascii="Times New Roman" w:hAnsi="Times New Roman" w:cs="Times New Roman"/>
          <w:sz w:val="26"/>
          <w:szCs w:val="26"/>
        </w:rPr>
        <w:t>;</w:t>
      </w:r>
    </w:p>
    <w:p w:rsidR="00FC1A6A" w:rsidRPr="0046317B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б</w:t>
      </w:r>
      <w:r w:rsidRPr="0046317B">
        <w:rPr>
          <w:rFonts w:ascii="Times New Roman" w:hAnsi="Times New Roman" w:cs="Times New Roman"/>
          <w:sz w:val="26"/>
          <w:szCs w:val="26"/>
        </w:rPr>
        <w:t>) предоставление межбюджетных трансфертов местным бюджетам сельских поселений на осуществление полномочий по утверждению подготовленной на основе генеральных планов поселения документации по планировке территории,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C1A6A" w:rsidRDefault="00FC1A6A" w:rsidP="00FC1A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в)</w:t>
      </w:r>
      <w:r w:rsidRPr="00EC4151">
        <w:t xml:space="preserve"> </w:t>
      </w:r>
      <w:r w:rsidRPr="0046317B">
        <w:rPr>
          <w:rFonts w:ascii="Times New Roman" w:hAnsi="Times New Roman" w:cs="Times New Roman"/>
          <w:sz w:val="26"/>
          <w:szCs w:val="26"/>
        </w:rPr>
        <w:t>предоставление межбюджетных трансфертов местным бюджетам сельских поселений на осуществление полномочий по утверждению генеральных планов поселения, правил землепользования и застройки</w:t>
      </w:r>
      <w:r>
        <w:rPr>
          <w:rFonts w:ascii="Times New Roman" w:hAnsi="Times New Roman" w:cs="Times New Roman"/>
          <w:sz w:val="26"/>
          <w:szCs w:val="26"/>
        </w:rPr>
        <w:t>, в ча</w:t>
      </w:r>
      <w:r w:rsidRPr="00420EF6">
        <w:rPr>
          <w:rFonts w:ascii="Times New Roman" w:hAnsi="Times New Roman" w:cs="Times New Roman"/>
          <w:sz w:val="26"/>
          <w:szCs w:val="26"/>
        </w:rPr>
        <w:t xml:space="preserve">сти разработки документации по описанию границ населенных пунктов </w:t>
      </w:r>
      <w:r>
        <w:rPr>
          <w:rFonts w:ascii="Times New Roman" w:hAnsi="Times New Roman" w:cs="Times New Roman"/>
          <w:sz w:val="26"/>
          <w:szCs w:val="26"/>
        </w:rPr>
        <w:t xml:space="preserve">Ферзиковского района </w:t>
      </w:r>
      <w:r w:rsidRPr="00420EF6">
        <w:rPr>
          <w:rFonts w:ascii="Times New Roman" w:hAnsi="Times New Roman" w:cs="Times New Roman"/>
          <w:sz w:val="26"/>
          <w:szCs w:val="26"/>
        </w:rPr>
        <w:t>Калужской области  для внесения сведений в Единый государственный реестр недвижимости  и (или) разработки землеустроительной документации по описанию границ территориальных зон муниципальных образований Калужской области для внесения в сведения Единого</w:t>
      </w:r>
      <w:proofErr w:type="gramEnd"/>
      <w:r w:rsidRPr="00420EF6">
        <w:rPr>
          <w:rFonts w:ascii="Times New Roman" w:hAnsi="Times New Roman" w:cs="Times New Roman"/>
          <w:sz w:val="26"/>
          <w:szCs w:val="26"/>
        </w:rPr>
        <w:t xml:space="preserve"> государственного реестра недвижимости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C1A6A" w:rsidRPr="00194131" w:rsidRDefault="00FC1A6A" w:rsidP="00FC1A6A">
      <w:pPr>
        <w:tabs>
          <w:tab w:val="left" w:pos="6096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194131">
        <w:rPr>
          <w:rFonts w:ascii="Times New Roman" w:hAnsi="Times New Roman"/>
          <w:sz w:val="26"/>
          <w:szCs w:val="26"/>
        </w:rPr>
        <w:t>6.</w:t>
      </w:r>
      <w:r>
        <w:rPr>
          <w:rFonts w:ascii="Times New Roman" w:hAnsi="Times New Roman"/>
          <w:sz w:val="26"/>
          <w:szCs w:val="26"/>
        </w:rPr>
        <w:t>2</w:t>
      </w:r>
      <w:r w:rsidRPr="00194131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Pr="00194131">
        <w:rPr>
          <w:rFonts w:ascii="Times New Roman" w:hAnsi="Times New Roman"/>
          <w:sz w:val="26"/>
          <w:szCs w:val="26"/>
        </w:rPr>
        <w:t xml:space="preserve">Управление и мониторинг реализации </w:t>
      </w:r>
      <w:r>
        <w:rPr>
          <w:rFonts w:ascii="Times New Roman" w:hAnsi="Times New Roman"/>
          <w:sz w:val="26"/>
          <w:szCs w:val="26"/>
        </w:rPr>
        <w:t>муниципаль</w:t>
      </w:r>
      <w:r w:rsidRPr="00194131">
        <w:rPr>
          <w:rFonts w:ascii="Times New Roman" w:hAnsi="Times New Roman"/>
          <w:sz w:val="26"/>
          <w:szCs w:val="26"/>
        </w:rPr>
        <w:t xml:space="preserve">ной программы осуществляет ответственный исполнитель в соответствии с полномочиями, указанными в разделе </w:t>
      </w:r>
      <w:r w:rsidRPr="00194131">
        <w:rPr>
          <w:rFonts w:ascii="Times New Roman" w:hAnsi="Times New Roman"/>
          <w:sz w:val="26"/>
          <w:szCs w:val="26"/>
          <w:lang w:val="en-US"/>
        </w:rPr>
        <w:t>IV</w:t>
      </w:r>
      <w:r w:rsidRPr="00194131">
        <w:rPr>
          <w:rFonts w:ascii="Times New Roman" w:hAnsi="Times New Roman"/>
          <w:sz w:val="26"/>
          <w:szCs w:val="26"/>
        </w:rPr>
        <w:t xml:space="preserve"> «Управление и контроль реализации муниципальной программы» приложения №1 «Порядок разработки, формирования и реализации муниципальных программ муниципального района «Ферзиковский район», утвержденного постановлением администрации (исполнительно-распорядительного органа) муниципального района «Ферзиковский район» от 01.08.2013г. №366 «Об утверждении Порядка разработки, формирования и реализации муниципальных программ муниципального района</w:t>
      </w:r>
      <w:proofErr w:type="gramEnd"/>
      <w:r w:rsidRPr="00194131">
        <w:rPr>
          <w:rFonts w:ascii="Times New Roman" w:hAnsi="Times New Roman"/>
          <w:sz w:val="26"/>
          <w:szCs w:val="26"/>
        </w:rPr>
        <w:t xml:space="preserve"> «Ферзиковский район» и Порядка </w:t>
      </w:r>
      <w:proofErr w:type="gramStart"/>
      <w:r w:rsidRPr="00194131">
        <w:rPr>
          <w:rFonts w:ascii="Times New Roman" w:hAnsi="Times New Roman"/>
          <w:sz w:val="26"/>
          <w:szCs w:val="26"/>
        </w:rPr>
        <w:t>проведения оценки эффективности реализации муниципальных программ муниципального</w:t>
      </w:r>
      <w:proofErr w:type="gramEnd"/>
      <w:r w:rsidRPr="00194131">
        <w:rPr>
          <w:rFonts w:ascii="Times New Roman" w:hAnsi="Times New Roman"/>
          <w:sz w:val="26"/>
          <w:szCs w:val="26"/>
        </w:rPr>
        <w:t xml:space="preserve"> района «Ферзиковский район».</w:t>
      </w:r>
    </w:p>
    <w:p w:rsidR="00FC1A6A" w:rsidRPr="002C4AF0" w:rsidRDefault="00FC1A6A" w:rsidP="00FC1A6A">
      <w:pPr>
        <w:rPr>
          <w:rFonts w:ascii="Times New Roman" w:hAnsi="Times New Roman"/>
          <w:sz w:val="26"/>
          <w:szCs w:val="26"/>
        </w:rPr>
      </w:pPr>
    </w:p>
    <w:p w:rsidR="00C661A5" w:rsidRDefault="00C661A5" w:rsidP="00FC1A6A">
      <w:pPr>
        <w:pStyle w:val="a6"/>
        <w:spacing w:after="0" w:line="240" w:lineRule="auto"/>
        <w:ind w:left="928"/>
        <w:jc w:val="right"/>
        <w:rPr>
          <w:rFonts w:ascii="Times New Roman" w:hAnsi="Times New Roman"/>
          <w:sz w:val="24"/>
          <w:szCs w:val="24"/>
        </w:rPr>
      </w:pPr>
    </w:p>
    <w:sectPr w:rsidR="00C661A5" w:rsidSect="00FC1A6A">
      <w:pgSz w:w="11906" w:h="16838"/>
      <w:pgMar w:top="567" w:right="851" w:bottom="22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357F2"/>
    <w:multiLevelType w:val="multilevel"/>
    <w:tmpl w:val="11A099E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">
    <w:nsid w:val="10344F22"/>
    <w:multiLevelType w:val="hybridMultilevel"/>
    <w:tmpl w:val="9CA4E40A"/>
    <w:lvl w:ilvl="0" w:tplc="FC6EAA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65D2F9C"/>
    <w:multiLevelType w:val="multilevel"/>
    <w:tmpl w:val="F95AB2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247B446B"/>
    <w:multiLevelType w:val="multilevel"/>
    <w:tmpl w:val="F95AB2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">
    <w:nsid w:val="27F11537"/>
    <w:multiLevelType w:val="hybridMultilevel"/>
    <w:tmpl w:val="AA785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1392D"/>
    <w:multiLevelType w:val="multilevel"/>
    <w:tmpl w:val="FB10354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4EC6EB1"/>
    <w:multiLevelType w:val="multilevel"/>
    <w:tmpl w:val="71E248A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CF24DB8"/>
    <w:multiLevelType w:val="hybridMultilevel"/>
    <w:tmpl w:val="AA7E2472"/>
    <w:lvl w:ilvl="0" w:tplc="23E68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5B1688"/>
    <w:multiLevelType w:val="hybridMultilevel"/>
    <w:tmpl w:val="878814CC"/>
    <w:lvl w:ilvl="0" w:tplc="7E921484">
      <w:start w:val="1"/>
      <w:numFmt w:val="bullet"/>
      <w:pStyle w:val="1"/>
      <w:lvlText w:val="−"/>
      <w:lvlJc w:val="left"/>
      <w:pPr>
        <w:ind w:left="928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632FEB"/>
    <w:multiLevelType w:val="hybridMultilevel"/>
    <w:tmpl w:val="2F18FB8C"/>
    <w:lvl w:ilvl="0" w:tplc="C76E4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EF335A"/>
    <w:multiLevelType w:val="hybridMultilevel"/>
    <w:tmpl w:val="A2EA85E8"/>
    <w:lvl w:ilvl="0" w:tplc="23E68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2306986"/>
    <w:multiLevelType w:val="multilevel"/>
    <w:tmpl w:val="F95AB2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>
    <w:nsid w:val="74662DB1"/>
    <w:multiLevelType w:val="hybridMultilevel"/>
    <w:tmpl w:val="5C6871AC"/>
    <w:lvl w:ilvl="0" w:tplc="23E681C4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27703D"/>
    <w:multiLevelType w:val="hybridMultilevel"/>
    <w:tmpl w:val="D3DACE3C"/>
    <w:lvl w:ilvl="0" w:tplc="290AC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1"/>
  </w:num>
  <w:num w:numId="5">
    <w:abstractNumId w:val="12"/>
  </w:num>
  <w:num w:numId="6">
    <w:abstractNumId w:val="8"/>
  </w:num>
  <w:num w:numId="7">
    <w:abstractNumId w:val="7"/>
  </w:num>
  <w:num w:numId="8">
    <w:abstractNumId w:val="10"/>
  </w:num>
  <w:num w:numId="9">
    <w:abstractNumId w:val="1"/>
  </w:num>
  <w:num w:numId="10">
    <w:abstractNumId w:val="0"/>
  </w:num>
  <w:num w:numId="11">
    <w:abstractNumId w:val="2"/>
  </w:num>
  <w:num w:numId="12">
    <w:abstractNumId w:val="3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F6"/>
    <w:rsid w:val="000023C2"/>
    <w:rsid w:val="000029A3"/>
    <w:rsid w:val="00005D3A"/>
    <w:rsid w:val="000062B8"/>
    <w:rsid w:val="0000744E"/>
    <w:rsid w:val="00015F2A"/>
    <w:rsid w:val="00020472"/>
    <w:rsid w:val="00024C77"/>
    <w:rsid w:val="00032521"/>
    <w:rsid w:val="000365A4"/>
    <w:rsid w:val="00037572"/>
    <w:rsid w:val="000411DA"/>
    <w:rsid w:val="00044B6A"/>
    <w:rsid w:val="0004553C"/>
    <w:rsid w:val="00046DAE"/>
    <w:rsid w:val="000507BE"/>
    <w:rsid w:val="00050957"/>
    <w:rsid w:val="00050C05"/>
    <w:rsid w:val="000551F9"/>
    <w:rsid w:val="000637C5"/>
    <w:rsid w:val="00070778"/>
    <w:rsid w:val="00071A78"/>
    <w:rsid w:val="000726AF"/>
    <w:rsid w:val="000732A4"/>
    <w:rsid w:val="000741E4"/>
    <w:rsid w:val="00075232"/>
    <w:rsid w:val="00077DD2"/>
    <w:rsid w:val="00085458"/>
    <w:rsid w:val="00085E0D"/>
    <w:rsid w:val="00094083"/>
    <w:rsid w:val="000A0C5F"/>
    <w:rsid w:val="000A15FF"/>
    <w:rsid w:val="000A20A4"/>
    <w:rsid w:val="000B5DFF"/>
    <w:rsid w:val="000C3B49"/>
    <w:rsid w:val="000D6746"/>
    <w:rsid w:val="000E020B"/>
    <w:rsid w:val="000E3F42"/>
    <w:rsid w:val="000E762A"/>
    <w:rsid w:val="000F0DF0"/>
    <w:rsid w:val="000F1470"/>
    <w:rsid w:val="000F19E6"/>
    <w:rsid w:val="000F1A3F"/>
    <w:rsid w:val="000F1DFD"/>
    <w:rsid w:val="000F238C"/>
    <w:rsid w:val="000F3378"/>
    <w:rsid w:val="001022F9"/>
    <w:rsid w:val="001054C5"/>
    <w:rsid w:val="00114BCC"/>
    <w:rsid w:val="0011645E"/>
    <w:rsid w:val="00122D37"/>
    <w:rsid w:val="00131C9B"/>
    <w:rsid w:val="00142ECB"/>
    <w:rsid w:val="00145DC4"/>
    <w:rsid w:val="001525BC"/>
    <w:rsid w:val="00153ADB"/>
    <w:rsid w:val="00155375"/>
    <w:rsid w:val="00155E72"/>
    <w:rsid w:val="00157DA3"/>
    <w:rsid w:val="0017042A"/>
    <w:rsid w:val="00182D43"/>
    <w:rsid w:val="00182FD2"/>
    <w:rsid w:val="0018515D"/>
    <w:rsid w:val="0019206D"/>
    <w:rsid w:val="00192EE9"/>
    <w:rsid w:val="00192FFE"/>
    <w:rsid w:val="00195018"/>
    <w:rsid w:val="00195104"/>
    <w:rsid w:val="001A0E76"/>
    <w:rsid w:val="001A19C1"/>
    <w:rsid w:val="001A4F95"/>
    <w:rsid w:val="001B01AF"/>
    <w:rsid w:val="001B0416"/>
    <w:rsid w:val="001B30AF"/>
    <w:rsid w:val="001B4C5F"/>
    <w:rsid w:val="001C59D6"/>
    <w:rsid w:val="001D20EC"/>
    <w:rsid w:val="001D2FD4"/>
    <w:rsid w:val="001E1231"/>
    <w:rsid w:val="001E1488"/>
    <w:rsid w:val="001E2D2A"/>
    <w:rsid w:val="001F4B07"/>
    <w:rsid w:val="001F606D"/>
    <w:rsid w:val="001F7739"/>
    <w:rsid w:val="00203BFB"/>
    <w:rsid w:val="0020448E"/>
    <w:rsid w:val="0022136D"/>
    <w:rsid w:val="002236C0"/>
    <w:rsid w:val="00224B24"/>
    <w:rsid w:val="002353EA"/>
    <w:rsid w:val="00241E75"/>
    <w:rsid w:val="002434A2"/>
    <w:rsid w:val="0025102C"/>
    <w:rsid w:val="00253251"/>
    <w:rsid w:val="00253967"/>
    <w:rsid w:val="0025415F"/>
    <w:rsid w:val="00255A82"/>
    <w:rsid w:val="002633BD"/>
    <w:rsid w:val="002657D1"/>
    <w:rsid w:val="00267771"/>
    <w:rsid w:val="00273A5C"/>
    <w:rsid w:val="00273C10"/>
    <w:rsid w:val="002773EA"/>
    <w:rsid w:val="00286E20"/>
    <w:rsid w:val="002874C4"/>
    <w:rsid w:val="002900C6"/>
    <w:rsid w:val="0029617D"/>
    <w:rsid w:val="00296971"/>
    <w:rsid w:val="00297F16"/>
    <w:rsid w:val="002A298C"/>
    <w:rsid w:val="002A7959"/>
    <w:rsid w:val="002B05A8"/>
    <w:rsid w:val="002B7017"/>
    <w:rsid w:val="002B7CA6"/>
    <w:rsid w:val="002C59FF"/>
    <w:rsid w:val="002C6D6E"/>
    <w:rsid w:val="002C763A"/>
    <w:rsid w:val="002D4F69"/>
    <w:rsid w:val="002E1858"/>
    <w:rsid w:val="002E5BA2"/>
    <w:rsid w:val="002F5384"/>
    <w:rsid w:val="00300943"/>
    <w:rsid w:val="003044DF"/>
    <w:rsid w:val="00313ED1"/>
    <w:rsid w:val="00317132"/>
    <w:rsid w:val="00317B58"/>
    <w:rsid w:val="00320EF8"/>
    <w:rsid w:val="00322C64"/>
    <w:rsid w:val="00325CD8"/>
    <w:rsid w:val="003343F6"/>
    <w:rsid w:val="00340A3E"/>
    <w:rsid w:val="0034558D"/>
    <w:rsid w:val="0035536C"/>
    <w:rsid w:val="00357D4D"/>
    <w:rsid w:val="0036408A"/>
    <w:rsid w:val="00365144"/>
    <w:rsid w:val="00370D67"/>
    <w:rsid w:val="003715DA"/>
    <w:rsid w:val="003770D0"/>
    <w:rsid w:val="0038559E"/>
    <w:rsid w:val="00385935"/>
    <w:rsid w:val="00395031"/>
    <w:rsid w:val="003B0900"/>
    <w:rsid w:val="003B1B20"/>
    <w:rsid w:val="003B7043"/>
    <w:rsid w:val="003E16A4"/>
    <w:rsid w:val="003E45A4"/>
    <w:rsid w:val="003E67FC"/>
    <w:rsid w:val="003F200D"/>
    <w:rsid w:val="003F2DD3"/>
    <w:rsid w:val="003F7FEB"/>
    <w:rsid w:val="00400E50"/>
    <w:rsid w:val="00400E56"/>
    <w:rsid w:val="00402623"/>
    <w:rsid w:val="00406111"/>
    <w:rsid w:val="0040704B"/>
    <w:rsid w:val="00407062"/>
    <w:rsid w:val="004150E8"/>
    <w:rsid w:val="00423066"/>
    <w:rsid w:val="00427C4D"/>
    <w:rsid w:val="00430465"/>
    <w:rsid w:val="00430830"/>
    <w:rsid w:val="00435A30"/>
    <w:rsid w:val="00454D62"/>
    <w:rsid w:val="00455ED5"/>
    <w:rsid w:val="004568F4"/>
    <w:rsid w:val="00456EE8"/>
    <w:rsid w:val="00461F36"/>
    <w:rsid w:val="004675DA"/>
    <w:rsid w:val="00472BAA"/>
    <w:rsid w:val="004767E9"/>
    <w:rsid w:val="0047781F"/>
    <w:rsid w:val="0048250F"/>
    <w:rsid w:val="00484F8B"/>
    <w:rsid w:val="004874EA"/>
    <w:rsid w:val="004A1C3C"/>
    <w:rsid w:val="004A44F3"/>
    <w:rsid w:val="004A4756"/>
    <w:rsid w:val="004A5D00"/>
    <w:rsid w:val="004B12F6"/>
    <w:rsid w:val="004C1D14"/>
    <w:rsid w:val="004C3DD7"/>
    <w:rsid w:val="004D1E84"/>
    <w:rsid w:val="004D3F55"/>
    <w:rsid w:val="004D4705"/>
    <w:rsid w:val="004D7031"/>
    <w:rsid w:val="004D77FA"/>
    <w:rsid w:val="004E1E97"/>
    <w:rsid w:val="004F5773"/>
    <w:rsid w:val="004F63CF"/>
    <w:rsid w:val="005003C6"/>
    <w:rsid w:val="00501D16"/>
    <w:rsid w:val="00505D2E"/>
    <w:rsid w:val="00510227"/>
    <w:rsid w:val="0051160D"/>
    <w:rsid w:val="00515383"/>
    <w:rsid w:val="00515D80"/>
    <w:rsid w:val="00524F14"/>
    <w:rsid w:val="00525F8F"/>
    <w:rsid w:val="00526868"/>
    <w:rsid w:val="005323B6"/>
    <w:rsid w:val="00532EAB"/>
    <w:rsid w:val="005425B7"/>
    <w:rsid w:val="005450FC"/>
    <w:rsid w:val="00547932"/>
    <w:rsid w:val="005551B7"/>
    <w:rsid w:val="00557ACA"/>
    <w:rsid w:val="00563DB1"/>
    <w:rsid w:val="00572717"/>
    <w:rsid w:val="00574338"/>
    <w:rsid w:val="0057652F"/>
    <w:rsid w:val="005766B5"/>
    <w:rsid w:val="005806A5"/>
    <w:rsid w:val="00592013"/>
    <w:rsid w:val="00595913"/>
    <w:rsid w:val="005966E4"/>
    <w:rsid w:val="005B22F4"/>
    <w:rsid w:val="005B78DE"/>
    <w:rsid w:val="005C0FC7"/>
    <w:rsid w:val="005C20DE"/>
    <w:rsid w:val="005C37CC"/>
    <w:rsid w:val="005C4469"/>
    <w:rsid w:val="005C6A3E"/>
    <w:rsid w:val="005C6E1A"/>
    <w:rsid w:val="005E22D3"/>
    <w:rsid w:val="005E40F0"/>
    <w:rsid w:val="005E45D8"/>
    <w:rsid w:val="005E4878"/>
    <w:rsid w:val="005E564C"/>
    <w:rsid w:val="005E662B"/>
    <w:rsid w:val="005F2109"/>
    <w:rsid w:val="005F3CC4"/>
    <w:rsid w:val="005F5C20"/>
    <w:rsid w:val="005F7E98"/>
    <w:rsid w:val="00601F5B"/>
    <w:rsid w:val="00603DD6"/>
    <w:rsid w:val="006073CF"/>
    <w:rsid w:val="00620951"/>
    <w:rsid w:val="00630419"/>
    <w:rsid w:val="00636B10"/>
    <w:rsid w:val="00641AAF"/>
    <w:rsid w:val="006449AE"/>
    <w:rsid w:val="00646CBA"/>
    <w:rsid w:val="0065087D"/>
    <w:rsid w:val="00657DFB"/>
    <w:rsid w:val="006624C2"/>
    <w:rsid w:val="0066340C"/>
    <w:rsid w:val="00674DF4"/>
    <w:rsid w:val="00676872"/>
    <w:rsid w:val="00677B7A"/>
    <w:rsid w:val="00681352"/>
    <w:rsid w:val="00682C28"/>
    <w:rsid w:val="00686523"/>
    <w:rsid w:val="00687FA7"/>
    <w:rsid w:val="00691322"/>
    <w:rsid w:val="00691323"/>
    <w:rsid w:val="00692C49"/>
    <w:rsid w:val="00694A06"/>
    <w:rsid w:val="00697851"/>
    <w:rsid w:val="006A092F"/>
    <w:rsid w:val="006A351A"/>
    <w:rsid w:val="006A6294"/>
    <w:rsid w:val="006B5084"/>
    <w:rsid w:val="006C67F4"/>
    <w:rsid w:val="006F32F6"/>
    <w:rsid w:val="00700C1F"/>
    <w:rsid w:val="00701B1D"/>
    <w:rsid w:val="00707DA6"/>
    <w:rsid w:val="0071087F"/>
    <w:rsid w:val="00710CEF"/>
    <w:rsid w:val="007151E8"/>
    <w:rsid w:val="00720421"/>
    <w:rsid w:val="0072701F"/>
    <w:rsid w:val="0073118A"/>
    <w:rsid w:val="0073205A"/>
    <w:rsid w:val="007323EF"/>
    <w:rsid w:val="0073375F"/>
    <w:rsid w:val="00737113"/>
    <w:rsid w:val="00741D25"/>
    <w:rsid w:val="00743C81"/>
    <w:rsid w:val="00747B99"/>
    <w:rsid w:val="00751BC9"/>
    <w:rsid w:val="00752B43"/>
    <w:rsid w:val="00754265"/>
    <w:rsid w:val="007635CA"/>
    <w:rsid w:val="007649F6"/>
    <w:rsid w:val="007743DB"/>
    <w:rsid w:val="007756F2"/>
    <w:rsid w:val="00776D15"/>
    <w:rsid w:val="007954B3"/>
    <w:rsid w:val="0079648D"/>
    <w:rsid w:val="007A129E"/>
    <w:rsid w:val="007A509B"/>
    <w:rsid w:val="007A7B3D"/>
    <w:rsid w:val="007B2845"/>
    <w:rsid w:val="007B4E36"/>
    <w:rsid w:val="007B71CF"/>
    <w:rsid w:val="007C0631"/>
    <w:rsid w:val="007D1DD1"/>
    <w:rsid w:val="007D2BDA"/>
    <w:rsid w:val="007D46CA"/>
    <w:rsid w:val="007D720E"/>
    <w:rsid w:val="007E3660"/>
    <w:rsid w:val="007E738A"/>
    <w:rsid w:val="007F02FC"/>
    <w:rsid w:val="007F5B3A"/>
    <w:rsid w:val="007F7EF1"/>
    <w:rsid w:val="00801843"/>
    <w:rsid w:val="00802B0F"/>
    <w:rsid w:val="008044DC"/>
    <w:rsid w:val="0080540A"/>
    <w:rsid w:val="0080709B"/>
    <w:rsid w:val="0080773C"/>
    <w:rsid w:val="008128CA"/>
    <w:rsid w:val="008153AE"/>
    <w:rsid w:val="008161AD"/>
    <w:rsid w:val="00823A86"/>
    <w:rsid w:val="0082465F"/>
    <w:rsid w:val="00830499"/>
    <w:rsid w:val="0084139B"/>
    <w:rsid w:val="00847CC2"/>
    <w:rsid w:val="008507BC"/>
    <w:rsid w:val="008512A9"/>
    <w:rsid w:val="0085151C"/>
    <w:rsid w:val="00854232"/>
    <w:rsid w:val="008635FE"/>
    <w:rsid w:val="00864FE4"/>
    <w:rsid w:val="0087416A"/>
    <w:rsid w:val="00874569"/>
    <w:rsid w:val="008772F0"/>
    <w:rsid w:val="00877C11"/>
    <w:rsid w:val="0088015E"/>
    <w:rsid w:val="00882DD8"/>
    <w:rsid w:val="008936E6"/>
    <w:rsid w:val="0089515A"/>
    <w:rsid w:val="008A23A5"/>
    <w:rsid w:val="008A482B"/>
    <w:rsid w:val="008A581E"/>
    <w:rsid w:val="008A5DB7"/>
    <w:rsid w:val="008A6073"/>
    <w:rsid w:val="008B00AB"/>
    <w:rsid w:val="008B741F"/>
    <w:rsid w:val="008C5F10"/>
    <w:rsid w:val="008C6FCF"/>
    <w:rsid w:val="008E070A"/>
    <w:rsid w:val="008E2306"/>
    <w:rsid w:val="008E5DCC"/>
    <w:rsid w:val="008E664C"/>
    <w:rsid w:val="008E749A"/>
    <w:rsid w:val="008F2F89"/>
    <w:rsid w:val="008F4A77"/>
    <w:rsid w:val="008F4F55"/>
    <w:rsid w:val="00900A98"/>
    <w:rsid w:val="00902876"/>
    <w:rsid w:val="00902D38"/>
    <w:rsid w:val="0090528A"/>
    <w:rsid w:val="00907300"/>
    <w:rsid w:val="00911D90"/>
    <w:rsid w:val="00917665"/>
    <w:rsid w:val="00923B47"/>
    <w:rsid w:val="00927043"/>
    <w:rsid w:val="009356C3"/>
    <w:rsid w:val="00937827"/>
    <w:rsid w:val="00941E34"/>
    <w:rsid w:val="00951C75"/>
    <w:rsid w:val="0095396B"/>
    <w:rsid w:val="00955B15"/>
    <w:rsid w:val="00957A63"/>
    <w:rsid w:val="009601DC"/>
    <w:rsid w:val="0098028A"/>
    <w:rsid w:val="009953BA"/>
    <w:rsid w:val="009967EC"/>
    <w:rsid w:val="009B358C"/>
    <w:rsid w:val="009B415C"/>
    <w:rsid w:val="009B57B7"/>
    <w:rsid w:val="009C2687"/>
    <w:rsid w:val="009C6E1D"/>
    <w:rsid w:val="009D02A8"/>
    <w:rsid w:val="009D2496"/>
    <w:rsid w:val="009D3451"/>
    <w:rsid w:val="009D5AD7"/>
    <w:rsid w:val="009D73B5"/>
    <w:rsid w:val="009E0FC1"/>
    <w:rsid w:val="009E2131"/>
    <w:rsid w:val="009E3724"/>
    <w:rsid w:val="00A003F2"/>
    <w:rsid w:val="00A019CA"/>
    <w:rsid w:val="00A01BAE"/>
    <w:rsid w:val="00A049A8"/>
    <w:rsid w:val="00A06F50"/>
    <w:rsid w:val="00A07658"/>
    <w:rsid w:val="00A14824"/>
    <w:rsid w:val="00A24C45"/>
    <w:rsid w:val="00A26498"/>
    <w:rsid w:val="00A33018"/>
    <w:rsid w:val="00A34D21"/>
    <w:rsid w:val="00A4008E"/>
    <w:rsid w:val="00A429AA"/>
    <w:rsid w:val="00A4657E"/>
    <w:rsid w:val="00A51766"/>
    <w:rsid w:val="00A55B92"/>
    <w:rsid w:val="00A66F6C"/>
    <w:rsid w:val="00A72F7D"/>
    <w:rsid w:val="00A750C3"/>
    <w:rsid w:val="00A827EE"/>
    <w:rsid w:val="00A93195"/>
    <w:rsid w:val="00A93DAC"/>
    <w:rsid w:val="00A94279"/>
    <w:rsid w:val="00A9678D"/>
    <w:rsid w:val="00AA10F8"/>
    <w:rsid w:val="00AA722C"/>
    <w:rsid w:val="00AB61BB"/>
    <w:rsid w:val="00AB70D5"/>
    <w:rsid w:val="00AC0941"/>
    <w:rsid w:val="00AC0E70"/>
    <w:rsid w:val="00AC0FA6"/>
    <w:rsid w:val="00AC1223"/>
    <w:rsid w:val="00AC1418"/>
    <w:rsid w:val="00AC24B7"/>
    <w:rsid w:val="00AC4605"/>
    <w:rsid w:val="00AD15D7"/>
    <w:rsid w:val="00AD5A20"/>
    <w:rsid w:val="00AD5C56"/>
    <w:rsid w:val="00AD6E5A"/>
    <w:rsid w:val="00AD74B3"/>
    <w:rsid w:val="00AE0DC5"/>
    <w:rsid w:val="00AE7D5F"/>
    <w:rsid w:val="00AF0A30"/>
    <w:rsid w:val="00AF17DF"/>
    <w:rsid w:val="00AF5E22"/>
    <w:rsid w:val="00B03315"/>
    <w:rsid w:val="00B05278"/>
    <w:rsid w:val="00B069D9"/>
    <w:rsid w:val="00B1168F"/>
    <w:rsid w:val="00B146AA"/>
    <w:rsid w:val="00B1726B"/>
    <w:rsid w:val="00B22C37"/>
    <w:rsid w:val="00B320E6"/>
    <w:rsid w:val="00B50F05"/>
    <w:rsid w:val="00B56760"/>
    <w:rsid w:val="00B57238"/>
    <w:rsid w:val="00B60FE2"/>
    <w:rsid w:val="00B62F0C"/>
    <w:rsid w:val="00B62F34"/>
    <w:rsid w:val="00B7189F"/>
    <w:rsid w:val="00B9593F"/>
    <w:rsid w:val="00BA0EED"/>
    <w:rsid w:val="00BA23DE"/>
    <w:rsid w:val="00BA5F5F"/>
    <w:rsid w:val="00BA6A46"/>
    <w:rsid w:val="00BC3EC5"/>
    <w:rsid w:val="00BC43E3"/>
    <w:rsid w:val="00BC5D96"/>
    <w:rsid w:val="00BC68E9"/>
    <w:rsid w:val="00BE3944"/>
    <w:rsid w:val="00BE61DF"/>
    <w:rsid w:val="00BF1DDE"/>
    <w:rsid w:val="00BF7779"/>
    <w:rsid w:val="00BF79EB"/>
    <w:rsid w:val="00C03DF1"/>
    <w:rsid w:val="00C03F87"/>
    <w:rsid w:val="00C077F1"/>
    <w:rsid w:val="00C138A7"/>
    <w:rsid w:val="00C151BD"/>
    <w:rsid w:val="00C202B8"/>
    <w:rsid w:val="00C2140E"/>
    <w:rsid w:val="00C232F9"/>
    <w:rsid w:val="00C318BA"/>
    <w:rsid w:val="00C3642B"/>
    <w:rsid w:val="00C36914"/>
    <w:rsid w:val="00C36F26"/>
    <w:rsid w:val="00C37403"/>
    <w:rsid w:val="00C46446"/>
    <w:rsid w:val="00C502C9"/>
    <w:rsid w:val="00C52B2A"/>
    <w:rsid w:val="00C530A0"/>
    <w:rsid w:val="00C60093"/>
    <w:rsid w:val="00C64217"/>
    <w:rsid w:val="00C661A5"/>
    <w:rsid w:val="00C76FAD"/>
    <w:rsid w:val="00C8193A"/>
    <w:rsid w:val="00C82223"/>
    <w:rsid w:val="00C8333F"/>
    <w:rsid w:val="00C85BDF"/>
    <w:rsid w:val="00C93374"/>
    <w:rsid w:val="00C94F8E"/>
    <w:rsid w:val="00CA3101"/>
    <w:rsid w:val="00CA6319"/>
    <w:rsid w:val="00CA7FD5"/>
    <w:rsid w:val="00CB1A70"/>
    <w:rsid w:val="00CB206E"/>
    <w:rsid w:val="00CB4CAB"/>
    <w:rsid w:val="00CC11B4"/>
    <w:rsid w:val="00CC2B2B"/>
    <w:rsid w:val="00CC2ED5"/>
    <w:rsid w:val="00CC7FEF"/>
    <w:rsid w:val="00CD0221"/>
    <w:rsid w:val="00CD0AAA"/>
    <w:rsid w:val="00CD1E11"/>
    <w:rsid w:val="00CD22BC"/>
    <w:rsid w:val="00CD366F"/>
    <w:rsid w:val="00CD4EDB"/>
    <w:rsid w:val="00CD64BC"/>
    <w:rsid w:val="00CE0281"/>
    <w:rsid w:val="00CE3589"/>
    <w:rsid w:val="00CE5E4D"/>
    <w:rsid w:val="00CE6B85"/>
    <w:rsid w:val="00CF0FB5"/>
    <w:rsid w:val="00CF3A09"/>
    <w:rsid w:val="00CF4FFB"/>
    <w:rsid w:val="00D00912"/>
    <w:rsid w:val="00D109A1"/>
    <w:rsid w:val="00D111E3"/>
    <w:rsid w:val="00D15819"/>
    <w:rsid w:val="00D21F77"/>
    <w:rsid w:val="00D337F1"/>
    <w:rsid w:val="00D34D7B"/>
    <w:rsid w:val="00D360D4"/>
    <w:rsid w:val="00D3698B"/>
    <w:rsid w:val="00D37257"/>
    <w:rsid w:val="00D42262"/>
    <w:rsid w:val="00D435EA"/>
    <w:rsid w:val="00D43B3A"/>
    <w:rsid w:val="00D45150"/>
    <w:rsid w:val="00D505D7"/>
    <w:rsid w:val="00D51E0C"/>
    <w:rsid w:val="00D556C8"/>
    <w:rsid w:val="00D560B9"/>
    <w:rsid w:val="00D60D8D"/>
    <w:rsid w:val="00D620A7"/>
    <w:rsid w:val="00D67D25"/>
    <w:rsid w:val="00D710A3"/>
    <w:rsid w:val="00D76528"/>
    <w:rsid w:val="00D77D19"/>
    <w:rsid w:val="00D81BDD"/>
    <w:rsid w:val="00D90105"/>
    <w:rsid w:val="00D91758"/>
    <w:rsid w:val="00D96283"/>
    <w:rsid w:val="00D96CC8"/>
    <w:rsid w:val="00DA40DA"/>
    <w:rsid w:val="00DA4A8B"/>
    <w:rsid w:val="00DA55AF"/>
    <w:rsid w:val="00DB4332"/>
    <w:rsid w:val="00DB6933"/>
    <w:rsid w:val="00DB74D5"/>
    <w:rsid w:val="00DD70D8"/>
    <w:rsid w:val="00DD757A"/>
    <w:rsid w:val="00DE3097"/>
    <w:rsid w:val="00DE5219"/>
    <w:rsid w:val="00DF059F"/>
    <w:rsid w:val="00DF0FE0"/>
    <w:rsid w:val="00DF36DE"/>
    <w:rsid w:val="00DF7699"/>
    <w:rsid w:val="00E01094"/>
    <w:rsid w:val="00E0298C"/>
    <w:rsid w:val="00E06602"/>
    <w:rsid w:val="00E0740E"/>
    <w:rsid w:val="00E10ADA"/>
    <w:rsid w:val="00E12AD7"/>
    <w:rsid w:val="00E13855"/>
    <w:rsid w:val="00E13FC4"/>
    <w:rsid w:val="00E14EFC"/>
    <w:rsid w:val="00E2001B"/>
    <w:rsid w:val="00E20B26"/>
    <w:rsid w:val="00E2552A"/>
    <w:rsid w:val="00E2747D"/>
    <w:rsid w:val="00E30164"/>
    <w:rsid w:val="00E42CFD"/>
    <w:rsid w:val="00E44CD1"/>
    <w:rsid w:val="00E454C5"/>
    <w:rsid w:val="00E54EDF"/>
    <w:rsid w:val="00E5593B"/>
    <w:rsid w:val="00E6076A"/>
    <w:rsid w:val="00E6259D"/>
    <w:rsid w:val="00E65287"/>
    <w:rsid w:val="00E71D7B"/>
    <w:rsid w:val="00E7341A"/>
    <w:rsid w:val="00E82674"/>
    <w:rsid w:val="00E840CB"/>
    <w:rsid w:val="00E92D92"/>
    <w:rsid w:val="00EA0A1F"/>
    <w:rsid w:val="00EA7BD4"/>
    <w:rsid w:val="00EB11DE"/>
    <w:rsid w:val="00EB4892"/>
    <w:rsid w:val="00EC29FA"/>
    <w:rsid w:val="00EC2BBA"/>
    <w:rsid w:val="00ED480F"/>
    <w:rsid w:val="00ED692D"/>
    <w:rsid w:val="00EE0C39"/>
    <w:rsid w:val="00EF2AD8"/>
    <w:rsid w:val="00EF6082"/>
    <w:rsid w:val="00F03527"/>
    <w:rsid w:val="00F11055"/>
    <w:rsid w:val="00F12452"/>
    <w:rsid w:val="00F13AB5"/>
    <w:rsid w:val="00F14DE5"/>
    <w:rsid w:val="00F164FF"/>
    <w:rsid w:val="00F165B2"/>
    <w:rsid w:val="00F205E6"/>
    <w:rsid w:val="00F2099C"/>
    <w:rsid w:val="00F2245B"/>
    <w:rsid w:val="00F22990"/>
    <w:rsid w:val="00F307AA"/>
    <w:rsid w:val="00F317D0"/>
    <w:rsid w:val="00F34FA9"/>
    <w:rsid w:val="00F3590D"/>
    <w:rsid w:val="00F445B8"/>
    <w:rsid w:val="00F63029"/>
    <w:rsid w:val="00F70833"/>
    <w:rsid w:val="00F74831"/>
    <w:rsid w:val="00F777B7"/>
    <w:rsid w:val="00F82BA1"/>
    <w:rsid w:val="00F849F7"/>
    <w:rsid w:val="00F85DE4"/>
    <w:rsid w:val="00F8783E"/>
    <w:rsid w:val="00F96359"/>
    <w:rsid w:val="00FA0CCB"/>
    <w:rsid w:val="00FA0D54"/>
    <w:rsid w:val="00FA293A"/>
    <w:rsid w:val="00FA4D1E"/>
    <w:rsid w:val="00FB34AD"/>
    <w:rsid w:val="00FB4293"/>
    <w:rsid w:val="00FB4414"/>
    <w:rsid w:val="00FB6CA3"/>
    <w:rsid w:val="00FB6FBE"/>
    <w:rsid w:val="00FC1A6A"/>
    <w:rsid w:val="00FC5E13"/>
    <w:rsid w:val="00FD23A7"/>
    <w:rsid w:val="00FE5C4B"/>
    <w:rsid w:val="00FE67EA"/>
    <w:rsid w:val="00FF062C"/>
    <w:rsid w:val="00FF104E"/>
    <w:rsid w:val="00FF3E7B"/>
    <w:rsid w:val="00FF5530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7649F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649F6"/>
    <w:rPr>
      <w:rFonts w:ascii="Arial" w:eastAsia="Times New Roman" w:hAnsi="Arial" w:cs="Arial"/>
      <w:b/>
      <w:bCs/>
      <w:sz w:val="26"/>
      <w:szCs w:val="26"/>
    </w:rPr>
  </w:style>
  <w:style w:type="paragraph" w:styleId="a3">
    <w:name w:val="Body Text"/>
    <w:basedOn w:val="a"/>
    <w:link w:val="a4"/>
    <w:semiHidden/>
    <w:unhideWhenUsed/>
    <w:rsid w:val="007649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4">
    <w:name w:val="Основной текст Знак"/>
    <w:basedOn w:val="a0"/>
    <w:link w:val="a3"/>
    <w:semiHidden/>
    <w:rsid w:val="007649F6"/>
    <w:rPr>
      <w:rFonts w:ascii="Times New Roman" w:eastAsia="Times New Roman" w:hAnsi="Times New Roman" w:cs="Times New Roman"/>
      <w:b/>
      <w:sz w:val="26"/>
      <w:szCs w:val="20"/>
    </w:rPr>
  </w:style>
  <w:style w:type="paragraph" w:styleId="a5">
    <w:name w:val="Block Text"/>
    <w:basedOn w:val="a"/>
    <w:semiHidden/>
    <w:unhideWhenUsed/>
    <w:rsid w:val="007649F6"/>
    <w:pPr>
      <w:spacing w:after="0" w:line="240" w:lineRule="auto"/>
      <w:ind w:left="-284" w:right="-284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21">
    <w:name w:val="Основной текст 21"/>
    <w:basedOn w:val="a"/>
    <w:rsid w:val="007649F6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7649F6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6">
    <w:name w:val="List Paragraph"/>
    <w:basedOn w:val="a"/>
    <w:uiPriority w:val="34"/>
    <w:qFormat/>
    <w:rsid w:val="00D620A7"/>
    <w:pPr>
      <w:ind w:left="720"/>
      <w:contextualSpacing/>
    </w:pPr>
  </w:style>
  <w:style w:type="paragraph" w:customStyle="1" w:styleId="ConsPlusNormal">
    <w:name w:val="ConsPlusNormal"/>
    <w:rsid w:val="00AD5A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rsid w:val="00AD5A20"/>
    <w:rPr>
      <w:color w:val="0000FF"/>
      <w:u w:val="single"/>
    </w:rPr>
  </w:style>
  <w:style w:type="paragraph" w:customStyle="1" w:styleId="ConsPlusCell">
    <w:name w:val="ConsPlusCell"/>
    <w:uiPriority w:val="99"/>
    <w:rsid w:val="008128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1">
    <w:name w:val="ТекстТаб1"/>
    <w:basedOn w:val="a6"/>
    <w:qFormat/>
    <w:rsid w:val="008128CA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Arial"/>
      <w:sz w:val="24"/>
      <w:szCs w:val="20"/>
    </w:rPr>
  </w:style>
  <w:style w:type="paragraph" w:customStyle="1" w:styleId="114">
    <w:name w:val="ТекстТаб1_14"/>
    <w:basedOn w:val="1"/>
    <w:qFormat/>
    <w:rsid w:val="008128CA"/>
    <w:rPr>
      <w:sz w:val="28"/>
    </w:rPr>
  </w:style>
  <w:style w:type="table" w:styleId="a8">
    <w:name w:val="Table Grid"/>
    <w:basedOn w:val="a1"/>
    <w:uiPriority w:val="59"/>
    <w:rsid w:val="00710C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1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6A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273A5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273A5C"/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A66F6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7649F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649F6"/>
    <w:rPr>
      <w:rFonts w:ascii="Arial" w:eastAsia="Times New Roman" w:hAnsi="Arial" w:cs="Arial"/>
      <w:b/>
      <w:bCs/>
      <w:sz w:val="26"/>
      <w:szCs w:val="26"/>
    </w:rPr>
  </w:style>
  <w:style w:type="paragraph" w:styleId="a3">
    <w:name w:val="Body Text"/>
    <w:basedOn w:val="a"/>
    <w:link w:val="a4"/>
    <w:semiHidden/>
    <w:unhideWhenUsed/>
    <w:rsid w:val="007649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4">
    <w:name w:val="Основной текст Знак"/>
    <w:basedOn w:val="a0"/>
    <w:link w:val="a3"/>
    <w:semiHidden/>
    <w:rsid w:val="007649F6"/>
    <w:rPr>
      <w:rFonts w:ascii="Times New Roman" w:eastAsia="Times New Roman" w:hAnsi="Times New Roman" w:cs="Times New Roman"/>
      <w:b/>
      <w:sz w:val="26"/>
      <w:szCs w:val="20"/>
    </w:rPr>
  </w:style>
  <w:style w:type="paragraph" w:styleId="a5">
    <w:name w:val="Block Text"/>
    <w:basedOn w:val="a"/>
    <w:semiHidden/>
    <w:unhideWhenUsed/>
    <w:rsid w:val="007649F6"/>
    <w:pPr>
      <w:spacing w:after="0" w:line="240" w:lineRule="auto"/>
      <w:ind w:left="-284" w:right="-284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21">
    <w:name w:val="Основной текст 21"/>
    <w:basedOn w:val="a"/>
    <w:rsid w:val="007649F6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7649F6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a6">
    <w:name w:val="List Paragraph"/>
    <w:basedOn w:val="a"/>
    <w:uiPriority w:val="34"/>
    <w:qFormat/>
    <w:rsid w:val="00D620A7"/>
    <w:pPr>
      <w:ind w:left="720"/>
      <w:contextualSpacing/>
    </w:pPr>
  </w:style>
  <w:style w:type="paragraph" w:customStyle="1" w:styleId="ConsPlusNormal">
    <w:name w:val="ConsPlusNormal"/>
    <w:rsid w:val="00AD5A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rsid w:val="00AD5A20"/>
    <w:rPr>
      <w:color w:val="0000FF"/>
      <w:u w:val="single"/>
    </w:rPr>
  </w:style>
  <w:style w:type="paragraph" w:customStyle="1" w:styleId="ConsPlusCell">
    <w:name w:val="ConsPlusCell"/>
    <w:uiPriority w:val="99"/>
    <w:rsid w:val="008128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1">
    <w:name w:val="ТекстТаб1"/>
    <w:basedOn w:val="a6"/>
    <w:qFormat/>
    <w:rsid w:val="008128CA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Arial"/>
      <w:sz w:val="24"/>
      <w:szCs w:val="20"/>
    </w:rPr>
  </w:style>
  <w:style w:type="paragraph" w:customStyle="1" w:styleId="114">
    <w:name w:val="ТекстТаб1_14"/>
    <w:basedOn w:val="1"/>
    <w:qFormat/>
    <w:rsid w:val="008128CA"/>
    <w:rPr>
      <w:sz w:val="28"/>
    </w:rPr>
  </w:style>
  <w:style w:type="table" w:styleId="a8">
    <w:name w:val="Table Grid"/>
    <w:basedOn w:val="a1"/>
    <w:uiPriority w:val="59"/>
    <w:rsid w:val="00710C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1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6A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273A5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273A5C"/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A66F6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2F62560D86F683DC2A1DB6C07635C6EB3098FF7655E2A791A6E46F38D81ED6751E29AB99410B858CC1888B76DeCiEF" TargetMode="External"/><Relationship Id="rId13" Type="http://schemas.openxmlformats.org/officeDocument/2006/relationships/hyperlink" Target="consultantplus://offline/ref=59A81E687638AD31921B075F9F23FDBFA08AFD851AD2A4618A47BF7BA766C60B0EC40076EC58ABAC4B1210BB4D4B36C58548FD65u6X0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59A81E687638AD31921B075F9F23FDBFA08AFD851AD2A4618A47BF7BA766C60B0EC40076EC58ABAC4B1210BB4D4B36C58548FD65u6X0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9A81E687638AD31921B1952894FA3B1A588AA811ED1AB34D41AB92CF836C05E4E84062BAF17F2FC0F471DBB485E6297DF1FF0656CBF61ECC4DD9A64u6X5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59A81E687638AD31921B075F9F23FDBFA08AF58518D7A4618A47BF7BA766C60B1CC45872ED56E1FD0C591FBA49u5XC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9A81E687638AD31921B075F9F23FDBFA183FC8C19D8A4618A47BF7BA766C60B0EC4007EEC53FFFD074C49EB0C003BC79E54FD6777A361EEuDX3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488C7-9BE7-4D16-9953-3A9EC9ABB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4032</Words>
  <Characters>22988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32-2</cp:lastModifiedBy>
  <cp:revision>3</cp:revision>
  <cp:lastPrinted>2023-05-30T08:56:00Z</cp:lastPrinted>
  <dcterms:created xsi:type="dcterms:W3CDTF">2023-05-30T08:55:00Z</dcterms:created>
  <dcterms:modified xsi:type="dcterms:W3CDTF">2023-05-30T08:59:00Z</dcterms:modified>
</cp:coreProperties>
</file>