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DD2BEC">
              <w:rPr>
                <w:sz w:val="24"/>
                <w:szCs w:val="24"/>
                <w:u w:val="single"/>
              </w:rPr>
              <w:t xml:space="preserve"> 18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A529A5">
              <w:rPr>
                <w:sz w:val="24"/>
                <w:szCs w:val="24"/>
                <w:u w:val="single"/>
              </w:rPr>
              <w:t>декабря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DD2BEC" w:rsidRDefault="00DD2BEC" w:rsidP="00DD2BEC">
            <w:pPr>
              <w:jc w:val="right"/>
              <w:rPr>
                <w:sz w:val="24"/>
                <w:szCs w:val="24"/>
                <w:u w:val="single"/>
              </w:rPr>
            </w:pPr>
            <w:bookmarkStart w:id="0" w:name="_GoBack"/>
            <w:r w:rsidRPr="00DD2BEC">
              <w:rPr>
                <w:sz w:val="24"/>
                <w:szCs w:val="24"/>
                <w:u w:val="single"/>
              </w:rPr>
              <w:t>№ 629</w:t>
            </w:r>
            <w:r w:rsidR="00ED07D0" w:rsidRPr="00DD2BEC">
              <w:rPr>
                <w:sz w:val="24"/>
                <w:szCs w:val="24"/>
                <w:u w:val="single"/>
              </w:rPr>
              <w:t xml:space="preserve">       </w:t>
            </w:r>
            <w:r w:rsidR="00C20743" w:rsidRPr="00DD2BEC">
              <w:rPr>
                <w:sz w:val="24"/>
                <w:szCs w:val="24"/>
                <w:u w:val="single"/>
              </w:rPr>
              <w:t xml:space="preserve"> </w:t>
            </w:r>
            <w:bookmarkEnd w:id="0"/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A529A5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 установлении 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публичного сервитута для использования земельных участков в целях реконструкции объекта электрос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е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тевого хозяйства, их неотъемлемых техн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о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логических частей по объекту «ПИР р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е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 xml:space="preserve">конструкция ВЛ-35 </w:t>
            </w:r>
            <w:proofErr w:type="spellStart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кВ</w:t>
            </w:r>
            <w:proofErr w:type="spellEnd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 xml:space="preserve"> Ферзиково-</w:t>
            </w:r>
            <w:proofErr w:type="spellStart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Сугоново</w:t>
            </w:r>
            <w:proofErr w:type="spellEnd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 xml:space="preserve"> в пролетах опор № 113-116, на основании соглашения о компенсации №401078681 от 27.03.2023 с ГКУ КО «</w:t>
            </w:r>
            <w:proofErr w:type="spellStart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К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а</w:t>
            </w:r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лугадорзаказчик</w:t>
            </w:r>
            <w:proofErr w:type="spellEnd"/>
            <w:r w:rsidR="006C689C">
              <w:rPr>
                <w:b/>
                <w:bCs/>
                <w:iCs/>
                <w:color w:val="000000"/>
                <w:sz w:val="24"/>
                <w:szCs w:val="24"/>
              </w:rPr>
              <w:t>»</w:t>
            </w:r>
            <w:r w:rsidR="00A529A5">
              <w:rPr>
                <w:b/>
                <w:bCs/>
                <w:iCs/>
                <w:color w:val="000000"/>
                <w:sz w:val="24"/>
                <w:szCs w:val="24"/>
              </w:rPr>
              <w:t>. Калужская область, Ферзиковский район, протяженностью 0,820 км»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ходатайства </w:t>
      </w:r>
      <w:r w:rsidR="006C689C">
        <w:rPr>
          <w:sz w:val="26"/>
          <w:szCs w:val="26"/>
        </w:rPr>
        <w:t>Публичного акционерного о</w:t>
      </w:r>
      <w:r>
        <w:rPr>
          <w:sz w:val="26"/>
          <w:szCs w:val="26"/>
        </w:rPr>
        <w:t>бщества «</w:t>
      </w:r>
      <w:proofErr w:type="spellStart"/>
      <w:r w:rsidR="006C689C">
        <w:rPr>
          <w:sz w:val="26"/>
          <w:szCs w:val="26"/>
        </w:rPr>
        <w:t>Россети</w:t>
      </w:r>
      <w:proofErr w:type="spellEnd"/>
      <w:r w:rsidR="006C689C">
        <w:rPr>
          <w:sz w:val="26"/>
          <w:szCs w:val="26"/>
        </w:rPr>
        <w:t xml:space="preserve"> Центр и Приволжье</w:t>
      </w:r>
      <w:r w:rsidR="00B37A98">
        <w:rPr>
          <w:sz w:val="26"/>
          <w:szCs w:val="26"/>
        </w:rPr>
        <w:t>»</w:t>
      </w:r>
      <w:r>
        <w:rPr>
          <w:sz w:val="26"/>
          <w:szCs w:val="26"/>
        </w:rPr>
        <w:t xml:space="preserve"> от 2</w:t>
      </w:r>
      <w:r w:rsidR="006C689C">
        <w:rPr>
          <w:sz w:val="26"/>
          <w:szCs w:val="26"/>
        </w:rPr>
        <w:t>2</w:t>
      </w:r>
      <w:r w:rsidR="001C3A58">
        <w:rPr>
          <w:sz w:val="26"/>
          <w:szCs w:val="26"/>
        </w:rPr>
        <w:t>.</w:t>
      </w:r>
      <w:r w:rsidR="006C689C">
        <w:rPr>
          <w:sz w:val="26"/>
          <w:szCs w:val="26"/>
        </w:rPr>
        <w:t>11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proofErr w:type="spellStart"/>
      <w:r w:rsidR="002B37F0">
        <w:rPr>
          <w:sz w:val="26"/>
          <w:szCs w:val="26"/>
        </w:rPr>
        <w:t>с</w:t>
      </w:r>
      <w:proofErr w:type="spellEnd"/>
      <w:r w:rsidR="002B37F0">
        <w:rPr>
          <w:sz w:val="26"/>
          <w:szCs w:val="26"/>
        </w:rPr>
        <w:t xml:space="preserve">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подпунктом 5 ст</w:t>
      </w:r>
      <w:r w:rsidR="002B37F0">
        <w:rPr>
          <w:sz w:val="26"/>
          <w:szCs w:val="26"/>
        </w:rPr>
        <w:t>а</w:t>
      </w:r>
      <w:r w:rsidR="002B37F0">
        <w:rPr>
          <w:sz w:val="26"/>
          <w:szCs w:val="26"/>
        </w:rPr>
        <w:t>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 xml:space="preserve">Земельного кодекса Российской Федерации, </w:t>
      </w:r>
      <w:r>
        <w:rPr>
          <w:sz w:val="26"/>
          <w:szCs w:val="26"/>
        </w:rPr>
        <w:t xml:space="preserve">Уставом муниципального </w:t>
      </w:r>
      <w:r w:rsidR="006C689C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</w:t>
      </w:r>
      <w:r w:rsidR="002B37F0">
        <w:rPr>
          <w:sz w:val="26"/>
          <w:szCs w:val="26"/>
        </w:rPr>
        <w:t>и</w:t>
      </w:r>
      <w:r w:rsidR="002B37F0">
        <w:rPr>
          <w:sz w:val="26"/>
          <w:szCs w:val="26"/>
        </w:rPr>
        <w:t xml:space="preserve">ципального района «Ферзиковский район» от </w:t>
      </w:r>
      <w:r w:rsidR="00C624D5">
        <w:rPr>
          <w:sz w:val="26"/>
          <w:szCs w:val="26"/>
        </w:rPr>
        <w:t>11</w:t>
      </w:r>
      <w:r w:rsidR="002B37F0">
        <w:rPr>
          <w:sz w:val="26"/>
          <w:szCs w:val="26"/>
        </w:rPr>
        <w:t>.</w:t>
      </w:r>
      <w:r w:rsidR="00C624D5">
        <w:rPr>
          <w:sz w:val="26"/>
          <w:szCs w:val="26"/>
        </w:rPr>
        <w:t>12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7E23C0">
        <w:rPr>
          <w:sz w:val="26"/>
          <w:szCs w:val="26"/>
        </w:rPr>
        <w:t>507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</w:t>
      </w:r>
      <w:r w:rsidR="005C60D2">
        <w:rPr>
          <w:sz w:val="26"/>
          <w:szCs w:val="26"/>
        </w:rPr>
        <w:t>с</w:t>
      </w:r>
      <w:r w:rsidR="005C60D2">
        <w:rPr>
          <w:sz w:val="26"/>
          <w:szCs w:val="26"/>
        </w:rPr>
        <w:t>полнительно-распорядительный орган) муниципального района «Ферзиковский район»</w:t>
      </w:r>
      <w:proofErr w:type="gramEnd"/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351B30" w:rsidRDefault="00082BD1" w:rsidP="00395289">
      <w:pPr>
        <w:pStyle w:val="a8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351B30">
        <w:rPr>
          <w:sz w:val="26"/>
          <w:szCs w:val="26"/>
        </w:rPr>
        <w:t xml:space="preserve">Установить публичный сервитут </w:t>
      </w:r>
      <w:r w:rsidR="00351B30" w:rsidRPr="00351B30">
        <w:rPr>
          <w:color w:val="000000"/>
          <w:sz w:val="26"/>
          <w:szCs w:val="26"/>
        </w:rPr>
        <w:t xml:space="preserve">в целях </w:t>
      </w:r>
      <w:r w:rsidR="00351B30" w:rsidRPr="00351B30">
        <w:rPr>
          <w:bCs/>
          <w:iCs/>
          <w:color w:val="000000"/>
          <w:sz w:val="26"/>
          <w:szCs w:val="26"/>
        </w:rPr>
        <w:t>реконструкции объекта электр</w:t>
      </w:r>
      <w:r w:rsidR="00351B30" w:rsidRPr="00351B30">
        <w:rPr>
          <w:bCs/>
          <w:iCs/>
          <w:color w:val="000000"/>
          <w:sz w:val="26"/>
          <w:szCs w:val="26"/>
        </w:rPr>
        <w:t>о</w:t>
      </w:r>
      <w:r w:rsidR="00351B30" w:rsidRPr="00351B30">
        <w:rPr>
          <w:bCs/>
          <w:iCs/>
          <w:color w:val="000000"/>
          <w:sz w:val="26"/>
          <w:szCs w:val="26"/>
        </w:rPr>
        <w:t>сетевого хозяйства, их неотъемлемых технологических частей по объекту «ПИР реко</w:t>
      </w:r>
      <w:r w:rsidR="00351B30" w:rsidRPr="00351B30">
        <w:rPr>
          <w:bCs/>
          <w:iCs/>
          <w:color w:val="000000"/>
          <w:sz w:val="26"/>
          <w:szCs w:val="26"/>
        </w:rPr>
        <w:t>н</w:t>
      </w:r>
      <w:r w:rsidR="00351B30" w:rsidRPr="00351B30">
        <w:rPr>
          <w:bCs/>
          <w:iCs/>
          <w:color w:val="000000"/>
          <w:sz w:val="26"/>
          <w:szCs w:val="26"/>
        </w:rPr>
        <w:t xml:space="preserve">струкция ВЛ-35 </w:t>
      </w:r>
      <w:proofErr w:type="spellStart"/>
      <w:r w:rsidR="00351B30" w:rsidRPr="00351B30">
        <w:rPr>
          <w:bCs/>
          <w:iCs/>
          <w:color w:val="000000"/>
          <w:sz w:val="26"/>
          <w:szCs w:val="26"/>
        </w:rPr>
        <w:t>кВ</w:t>
      </w:r>
      <w:proofErr w:type="spellEnd"/>
      <w:r w:rsidR="00351B30" w:rsidRPr="00351B30">
        <w:rPr>
          <w:bCs/>
          <w:iCs/>
          <w:color w:val="000000"/>
          <w:sz w:val="26"/>
          <w:szCs w:val="26"/>
        </w:rPr>
        <w:t xml:space="preserve"> Ферзиково-</w:t>
      </w:r>
      <w:proofErr w:type="spellStart"/>
      <w:r w:rsidR="00351B30" w:rsidRPr="00351B30">
        <w:rPr>
          <w:bCs/>
          <w:iCs/>
          <w:color w:val="000000"/>
          <w:sz w:val="26"/>
          <w:szCs w:val="26"/>
        </w:rPr>
        <w:t>Сугоново</w:t>
      </w:r>
      <w:proofErr w:type="spellEnd"/>
      <w:r w:rsidR="00351B30" w:rsidRPr="00351B30">
        <w:rPr>
          <w:bCs/>
          <w:iCs/>
          <w:color w:val="000000"/>
          <w:sz w:val="26"/>
          <w:szCs w:val="26"/>
        </w:rPr>
        <w:t xml:space="preserve"> в пролетах опор № 113-116, на основании с</w:t>
      </w:r>
      <w:r w:rsidR="00351B30" w:rsidRPr="00351B30">
        <w:rPr>
          <w:bCs/>
          <w:iCs/>
          <w:color w:val="000000"/>
          <w:sz w:val="26"/>
          <w:szCs w:val="26"/>
        </w:rPr>
        <w:t>о</w:t>
      </w:r>
      <w:r w:rsidR="00351B30" w:rsidRPr="00351B30">
        <w:rPr>
          <w:bCs/>
          <w:iCs/>
          <w:color w:val="000000"/>
          <w:sz w:val="26"/>
          <w:szCs w:val="26"/>
        </w:rPr>
        <w:t>глашения о компенсации № 401078681 от 27.03.2023 с ГКУ КО «</w:t>
      </w:r>
      <w:proofErr w:type="spellStart"/>
      <w:r w:rsidR="00351B30" w:rsidRPr="00351B30">
        <w:rPr>
          <w:bCs/>
          <w:iCs/>
          <w:color w:val="000000"/>
          <w:sz w:val="26"/>
          <w:szCs w:val="26"/>
        </w:rPr>
        <w:t>Калугадорзаказчик</w:t>
      </w:r>
      <w:proofErr w:type="spellEnd"/>
      <w:r w:rsidR="00351B30" w:rsidRPr="00351B30">
        <w:rPr>
          <w:bCs/>
          <w:iCs/>
          <w:color w:val="000000"/>
          <w:sz w:val="26"/>
          <w:szCs w:val="26"/>
        </w:rPr>
        <w:t>»</w:t>
      </w:r>
      <w:r w:rsidR="00A529A5">
        <w:rPr>
          <w:bCs/>
          <w:iCs/>
          <w:color w:val="000000"/>
          <w:sz w:val="26"/>
          <w:szCs w:val="26"/>
        </w:rPr>
        <w:t>. Калужская область, Ферзиковский район, протяженностью 0,820 км»</w:t>
      </w:r>
      <w:r w:rsidR="00C3546C" w:rsidRPr="00351B30">
        <w:rPr>
          <w:sz w:val="26"/>
          <w:szCs w:val="26"/>
        </w:rPr>
        <w:t xml:space="preserve"> на</w:t>
      </w:r>
      <w:r w:rsidRPr="00351B30">
        <w:rPr>
          <w:sz w:val="26"/>
          <w:szCs w:val="26"/>
        </w:rPr>
        <w:t xml:space="preserve"> земельн</w:t>
      </w:r>
      <w:r w:rsidR="00C3546C" w:rsidRPr="00351B30">
        <w:rPr>
          <w:sz w:val="26"/>
          <w:szCs w:val="26"/>
        </w:rPr>
        <w:t>ы</w:t>
      </w:r>
      <w:r w:rsidR="00351B30">
        <w:rPr>
          <w:sz w:val="26"/>
          <w:szCs w:val="26"/>
        </w:rPr>
        <w:t>й</w:t>
      </w:r>
      <w:r w:rsidRPr="00351B30">
        <w:rPr>
          <w:sz w:val="26"/>
          <w:szCs w:val="26"/>
        </w:rPr>
        <w:t xml:space="preserve"> участ</w:t>
      </w:r>
      <w:r w:rsidR="00351B30">
        <w:rPr>
          <w:sz w:val="26"/>
          <w:szCs w:val="26"/>
        </w:rPr>
        <w:t>ок</w:t>
      </w:r>
      <w:r w:rsidRPr="00351B30">
        <w:rPr>
          <w:sz w:val="26"/>
          <w:szCs w:val="26"/>
        </w:rPr>
        <w:t xml:space="preserve"> с кадастровым номер</w:t>
      </w:r>
      <w:r w:rsidR="00351B30">
        <w:rPr>
          <w:sz w:val="26"/>
          <w:szCs w:val="26"/>
        </w:rPr>
        <w:t>ом</w:t>
      </w:r>
      <w:r w:rsidRPr="00351B30">
        <w:rPr>
          <w:sz w:val="26"/>
          <w:szCs w:val="26"/>
        </w:rPr>
        <w:t xml:space="preserve"> </w:t>
      </w:r>
      <w:r w:rsidR="00D612B2" w:rsidRPr="00351B30">
        <w:rPr>
          <w:sz w:val="26"/>
          <w:szCs w:val="26"/>
        </w:rPr>
        <w:t>40:22:</w:t>
      </w:r>
      <w:r w:rsidR="00D21F2D" w:rsidRPr="00351B30">
        <w:rPr>
          <w:sz w:val="26"/>
          <w:szCs w:val="26"/>
        </w:rPr>
        <w:t>0</w:t>
      </w:r>
      <w:r w:rsidR="00351B30">
        <w:rPr>
          <w:sz w:val="26"/>
          <w:szCs w:val="26"/>
        </w:rPr>
        <w:t>00000</w:t>
      </w:r>
      <w:r w:rsidR="00D21F2D" w:rsidRPr="00351B30">
        <w:rPr>
          <w:sz w:val="26"/>
          <w:szCs w:val="26"/>
        </w:rPr>
        <w:t>:</w:t>
      </w:r>
      <w:r w:rsidR="00351B30">
        <w:rPr>
          <w:sz w:val="26"/>
          <w:szCs w:val="26"/>
        </w:rPr>
        <w:t>177</w:t>
      </w:r>
      <w:r w:rsidR="00C3546C" w:rsidRPr="00351B30">
        <w:rPr>
          <w:sz w:val="26"/>
          <w:szCs w:val="26"/>
        </w:rPr>
        <w:t>.</w:t>
      </w:r>
    </w:p>
    <w:p w:rsidR="007336C1" w:rsidRDefault="00FF160B" w:rsidP="007336C1">
      <w:pPr>
        <w:pStyle w:val="a9"/>
        <w:ind w:firstLine="851"/>
        <w:jc w:val="both"/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</w:t>
      </w:r>
      <w:r w:rsidR="007336C1">
        <w:rPr>
          <w:color w:val="000000"/>
          <w:sz w:val="26"/>
          <w:szCs w:val="26"/>
        </w:rPr>
        <w:t>ПАО «</w:t>
      </w:r>
      <w:proofErr w:type="spellStart"/>
      <w:r w:rsidR="007336C1">
        <w:rPr>
          <w:color w:val="000000"/>
          <w:sz w:val="26"/>
          <w:szCs w:val="26"/>
        </w:rPr>
        <w:t>Россети</w:t>
      </w:r>
      <w:proofErr w:type="spellEnd"/>
      <w:r w:rsidR="007336C1">
        <w:rPr>
          <w:color w:val="000000"/>
          <w:sz w:val="26"/>
          <w:szCs w:val="26"/>
        </w:rPr>
        <w:t xml:space="preserve"> Центр и Приволжье», КПП 402902001</w:t>
      </w:r>
      <w:r w:rsidR="007336C1">
        <w:rPr>
          <w:color w:val="35383B"/>
          <w:sz w:val="21"/>
          <w:szCs w:val="21"/>
          <w:shd w:val="clear" w:color="auto" w:fill="F1F2F3"/>
        </w:rPr>
        <w:t> </w:t>
      </w:r>
      <w:r w:rsidR="007336C1">
        <w:rPr>
          <w:color w:val="000000"/>
          <w:sz w:val="26"/>
          <w:szCs w:val="26"/>
        </w:rPr>
        <w:t>, ИНН 5260200603, находящееся по адресу: 248000, г. Калуга, ул. Красная Гора, д. 9/12.</w:t>
      </w:r>
    </w:p>
    <w:p w:rsidR="00C3546C" w:rsidRDefault="00C3546C" w:rsidP="007336C1">
      <w:pPr>
        <w:pStyle w:val="a9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7336C1">
        <w:rPr>
          <w:sz w:val="26"/>
          <w:szCs w:val="26"/>
        </w:rPr>
        <w:t>10</w:t>
      </w:r>
      <w:r w:rsidR="00525878">
        <w:rPr>
          <w:sz w:val="26"/>
          <w:szCs w:val="26"/>
        </w:rPr>
        <w:t xml:space="preserve"> (</w:t>
      </w:r>
      <w:r w:rsidR="007336C1">
        <w:rPr>
          <w:sz w:val="26"/>
          <w:szCs w:val="26"/>
        </w:rPr>
        <w:t>десять</w:t>
      </w:r>
      <w:r w:rsidR="00525878">
        <w:rPr>
          <w:sz w:val="26"/>
          <w:szCs w:val="26"/>
        </w:rPr>
        <w:t>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</w:t>
      </w:r>
      <w:r w:rsidR="007336C1">
        <w:rPr>
          <w:sz w:val="26"/>
          <w:szCs w:val="26"/>
        </w:rPr>
        <w:t>сти</w:t>
      </w:r>
      <w:r>
        <w:rPr>
          <w:sz w:val="26"/>
          <w:szCs w:val="26"/>
        </w:rPr>
        <w:t xml:space="preserve"> в соответствии с их разрешенным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>пользованием будет невозможно или существенно затруднено в связи с осуществлен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 деятельности, для обеспечения которой устанавливается публичный сервитут – </w:t>
      </w:r>
      <w:r w:rsidR="007336C1">
        <w:rPr>
          <w:sz w:val="26"/>
          <w:szCs w:val="26"/>
        </w:rPr>
        <w:t>12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6. Обязать ООО «</w:t>
      </w:r>
      <w:proofErr w:type="spellStart"/>
      <w:r w:rsidR="00E07716">
        <w:rPr>
          <w:sz w:val="26"/>
          <w:szCs w:val="26"/>
        </w:rPr>
        <w:t>Россети</w:t>
      </w:r>
      <w:proofErr w:type="spellEnd"/>
      <w:r w:rsidR="00E07716">
        <w:rPr>
          <w:sz w:val="26"/>
          <w:szCs w:val="26"/>
        </w:rPr>
        <w:t xml:space="preserve"> Центр и Приволжье</w:t>
      </w:r>
      <w:r>
        <w:rPr>
          <w:sz w:val="26"/>
          <w:szCs w:val="26"/>
        </w:rPr>
        <w:t xml:space="preserve">» по окончании </w:t>
      </w:r>
      <w:r w:rsidR="00E07716">
        <w:rPr>
          <w:sz w:val="26"/>
          <w:szCs w:val="26"/>
        </w:rPr>
        <w:t>реконструкции</w:t>
      </w:r>
      <w:r>
        <w:rPr>
          <w:sz w:val="26"/>
          <w:szCs w:val="26"/>
        </w:rPr>
        <w:t xml:space="preserve"> установить охранную зону объекта в соответствии с Постановлением Правительства РФ от 2</w:t>
      </w:r>
      <w:r w:rsidR="00E07716">
        <w:rPr>
          <w:sz w:val="26"/>
          <w:szCs w:val="26"/>
        </w:rPr>
        <w:t>4</w:t>
      </w:r>
      <w:r>
        <w:rPr>
          <w:sz w:val="26"/>
          <w:szCs w:val="26"/>
        </w:rPr>
        <w:t>.</w:t>
      </w:r>
      <w:r w:rsidR="00E07716">
        <w:rPr>
          <w:sz w:val="26"/>
          <w:szCs w:val="26"/>
        </w:rPr>
        <w:t>02</w:t>
      </w:r>
      <w:r>
        <w:rPr>
          <w:sz w:val="26"/>
          <w:szCs w:val="26"/>
        </w:rPr>
        <w:t>.200</w:t>
      </w:r>
      <w:r w:rsidR="00E07716">
        <w:rPr>
          <w:sz w:val="26"/>
          <w:szCs w:val="26"/>
        </w:rPr>
        <w:t>9</w:t>
      </w:r>
      <w:r>
        <w:rPr>
          <w:sz w:val="26"/>
          <w:szCs w:val="26"/>
        </w:rPr>
        <w:t xml:space="preserve"> № </w:t>
      </w:r>
      <w:r w:rsidR="00E07716">
        <w:rPr>
          <w:sz w:val="26"/>
          <w:szCs w:val="26"/>
        </w:rPr>
        <w:t>160</w:t>
      </w:r>
      <w:r>
        <w:rPr>
          <w:sz w:val="26"/>
          <w:szCs w:val="26"/>
        </w:rPr>
        <w:t xml:space="preserve">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правообладателем земельного участка с кадастровым номер</w:t>
      </w:r>
      <w:r w:rsidR="00E07716">
        <w:rPr>
          <w:sz w:val="26"/>
          <w:szCs w:val="26"/>
        </w:rPr>
        <w:t>ом</w:t>
      </w:r>
      <w:r>
        <w:rPr>
          <w:sz w:val="26"/>
          <w:szCs w:val="26"/>
        </w:rPr>
        <w:t xml:space="preserve">  </w:t>
      </w:r>
      <w:r w:rsidR="00060D90">
        <w:rPr>
          <w:sz w:val="26"/>
          <w:szCs w:val="26"/>
        </w:rPr>
        <w:t>40:22:0</w:t>
      </w:r>
      <w:r w:rsidR="00E07716">
        <w:rPr>
          <w:sz w:val="26"/>
          <w:szCs w:val="26"/>
        </w:rPr>
        <w:t>00000:177</w:t>
      </w:r>
      <w:r w:rsidR="00060D90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</w:t>
      </w:r>
      <w:r>
        <w:rPr>
          <w:sz w:val="26"/>
          <w:szCs w:val="26"/>
        </w:rPr>
        <w:t>й</w:t>
      </w:r>
      <w:r>
        <w:rPr>
          <w:sz w:val="26"/>
          <w:szCs w:val="26"/>
        </w:rPr>
        <w:t>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E07716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</w:t>
      </w:r>
      <w:r w:rsidR="00E07716">
        <w:rPr>
          <w:szCs w:val="26"/>
        </w:rPr>
        <w:t>1</w:t>
      </w:r>
      <w:r w:rsidR="00E07716">
        <w:rPr>
          <w:color w:val="000000"/>
          <w:szCs w:val="26"/>
        </w:rPr>
        <w:t>0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E07716">
        <w:rPr>
          <w:sz w:val="26"/>
          <w:szCs w:val="26"/>
        </w:rPr>
        <w:t>1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E07716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B69C5">
        <w:rPr>
          <w:sz w:val="26"/>
          <w:szCs w:val="26"/>
        </w:rPr>
        <w:t>1</w:t>
      </w:r>
      <w:r>
        <w:rPr>
          <w:sz w:val="26"/>
          <w:szCs w:val="26"/>
        </w:rPr>
        <w:t>2</w:t>
      </w:r>
      <w:r w:rsidR="003B69C5">
        <w:rPr>
          <w:sz w:val="26"/>
          <w:szCs w:val="26"/>
        </w:rPr>
        <w:t xml:space="preserve">. </w:t>
      </w:r>
      <w:r w:rsidR="00C624D5" w:rsidRPr="00C624D5">
        <w:rPr>
          <w:sz w:val="26"/>
          <w:szCs w:val="26"/>
        </w:rPr>
        <w:t xml:space="preserve">Настоящее Постановление </w:t>
      </w:r>
      <w:proofErr w:type="gramStart"/>
      <w:r w:rsidR="00C624D5" w:rsidRPr="00C624D5">
        <w:rPr>
          <w:sz w:val="26"/>
          <w:szCs w:val="26"/>
        </w:rPr>
        <w:t>вступает в силу со дня его подписания и подлежит</w:t>
      </w:r>
      <w:proofErr w:type="gramEnd"/>
      <w:r w:rsidR="00C624D5" w:rsidRPr="00C624D5">
        <w:rPr>
          <w:sz w:val="26"/>
          <w:szCs w:val="26"/>
        </w:rPr>
        <w:t xml:space="preserve"> размещению в информационно-коммуникационной сети «Интернет» на официальном сайте администрации (исполнительно-распорядительного органа) муниципального района «Ферзиковский район» https://ferzikovo-r40.gosweb.gosuslugi.ru  и официальн</w:t>
      </w:r>
      <w:r w:rsidR="00C624D5" w:rsidRPr="00C624D5">
        <w:rPr>
          <w:sz w:val="26"/>
          <w:szCs w:val="26"/>
        </w:rPr>
        <w:t>о</w:t>
      </w:r>
      <w:r w:rsidR="00C624D5" w:rsidRPr="00C624D5">
        <w:rPr>
          <w:sz w:val="26"/>
          <w:szCs w:val="26"/>
        </w:rPr>
        <w:t xml:space="preserve">му опубликованию в газете </w:t>
      </w:r>
      <w:proofErr w:type="spellStart"/>
      <w:r w:rsidR="00C624D5" w:rsidRPr="00C624D5">
        <w:rPr>
          <w:sz w:val="26"/>
          <w:szCs w:val="26"/>
        </w:rPr>
        <w:t>Ферзиковского</w:t>
      </w:r>
      <w:proofErr w:type="spellEnd"/>
      <w:r w:rsidR="00C624D5" w:rsidRPr="00C624D5">
        <w:rPr>
          <w:sz w:val="26"/>
          <w:szCs w:val="26"/>
        </w:rPr>
        <w:t xml:space="preserve"> района Калужской области «</w:t>
      </w:r>
      <w:proofErr w:type="spellStart"/>
      <w:r w:rsidR="00C624D5" w:rsidRPr="00C624D5">
        <w:rPr>
          <w:sz w:val="26"/>
          <w:szCs w:val="26"/>
        </w:rPr>
        <w:t>Ферзиковские</w:t>
      </w:r>
      <w:proofErr w:type="spellEnd"/>
      <w:r w:rsidR="00C624D5" w:rsidRPr="00C624D5"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E8" w:rsidRDefault="00552EE8">
      <w:r>
        <w:separator/>
      </w:r>
    </w:p>
  </w:endnote>
  <w:endnote w:type="continuationSeparator" w:id="0">
    <w:p w:rsidR="00552EE8" w:rsidRDefault="0055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E8" w:rsidRDefault="00552EE8">
      <w:r>
        <w:separator/>
      </w:r>
    </w:p>
  </w:footnote>
  <w:footnote w:type="continuationSeparator" w:id="0">
    <w:p w:rsidR="00552EE8" w:rsidRDefault="00552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2BEC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4908"/>
    <w:rsid w:val="00294BD4"/>
    <w:rsid w:val="00295635"/>
    <w:rsid w:val="00297041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51B30"/>
    <w:rsid w:val="0036727F"/>
    <w:rsid w:val="00370B8F"/>
    <w:rsid w:val="00382665"/>
    <w:rsid w:val="003917C0"/>
    <w:rsid w:val="00394662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618A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437A"/>
    <w:rsid w:val="0052528D"/>
    <w:rsid w:val="00525729"/>
    <w:rsid w:val="00525878"/>
    <w:rsid w:val="00540CF5"/>
    <w:rsid w:val="005431AD"/>
    <w:rsid w:val="00544A66"/>
    <w:rsid w:val="00545349"/>
    <w:rsid w:val="00552A39"/>
    <w:rsid w:val="00552EE8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2DF6"/>
    <w:rsid w:val="00615B52"/>
    <w:rsid w:val="00623EDD"/>
    <w:rsid w:val="006301D7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C689C"/>
    <w:rsid w:val="006D0C60"/>
    <w:rsid w:val="006D2AD2"/>
    <w:rsid w:val="006D5E13"/>
    <w:rsid w:val="006D66DA"/>
    <w:rsid w:val="006D6DB5"/>
    <w:rsid w:val="006F4D1F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C1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23C0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1641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05B3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2FB5"/>
    <w:rsid w:val="00A13D45"/>
    <w:rsid w:val="00A14F21"/>
    <w:rsid w:val="00A2338E"/>
    <w:rsid w:val="00A40144"/>
    <w:rsid w:val="00A529A5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972DB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20743"/>
    <w:rsid w:val="00C240E0"/>
    <w:rsid w:val="00C25829"/>
    <w:rsid w:val="00C30057"/>
    <w:rsid w:val="00C32625"/>
    <w:rsid w:val="00C3505C"/>
    <w:rsid w:val="00C3546C"/>
    <w:rsid w:val="00C42181"/>
    <w:rsid w:val="00C46C84"/>
    <w:rsid w:val="00C54A91"/>
    <w:rsid w:val="00C61AD4"/>
    <w:rsid w:val="00C624D5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39F4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2BEC"/>
    <w:rsid w:val="00DD6981"/>
    <w:rsid w:val="00DE384F"/>
    <w:rsid w:val="00DE3D8D"/>
    <w:rsid w:val="00DF7312"/>
    <w:rsid w:val="00E02B7D"/>
    <w:rsid w:val="00E0421D"/>
    <w:rsid w:val="00E07716"/>
    <w:rsid w:val="00E10CF4"/>
    <w:rsid w:val="00E1267E"/>
    <w:rsid w:val="00E14A6B"/>
    <w:rsid w:val="00E17EF8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DF128-4F88-4391-9F1A-1D328E5E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89</cp:revision>
  <cp:lastPrinted>2024-12-16T06:52:00Z</cp:lastPrinted>
  <dcterms:created xsi:type="dcterms:W3CDTF">2021-03-23T05:54:00Z</dcterms:created>
  <dcterms:modified xsi:type="dcterms:W3CDTF">2024-12-20T06:20:00Z</dcterms:modified>
</cp:coreProperties>
</file>